
<file path=[Content_Types].xml><?xml version="1.0" encoding="utf-8"?>
<Types xmlns="http://schemas.openxmlformats.org/package/2006/content-types">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8CF986B" w14:textId="77777777" w:rsidR="007B69DA" w:rsidRPr="00D458C2" w:rsidRDefault="007B69DA" w:rsidP="00467B90">
      <w:pPr>
        <w:pStyle w:val="Liiteotsikko"/>
      </w:pPr>
    </w:p>
    <w:p w14:paraId="28CF986C" w14:textId="77777777" w:rsidR="007B69DA" w:rsidRPr="00D458C2" w:rsidRDefault="007B69DA" w:rsidP="00467B90">
      <w:pPr>
        <w:pStyle w:val="Liiteotsikko"/>
      </w:pPr>
    </w:p>
    <w:p w14:paraId="28CF986D" w14:textId="1779FA76" w:rsidR="007B69DA" w:rsidRPr="00D458C2" w:rsidRDefault="00616AEC" w:rsidP="00467B90">
      <w:pPr>
        <w:pStyle w:val="Liiteotsikko"/>
      </w:pPr>
      <w:r w:rsidRPr="00D458C2">
        <w:rPr>
          <w:noProof/>
        </w:rPr>
        <w:drawing>
          <wp:inline distT="0" distB="0" distL="0" distR="0" wp14:anchorId="28CF9E31" wp14:editId="0619076C">
            <wp:extent cx="5657850" cy="1695450"/>
            <wp:effectExtent l="0" t="0" r="0" b="0"/>
            <wp:docPr id="1"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657850" cy="1695450"/>
                    </a:xfrm>
                    <a:prstGeom prst="rect">
                      <a:avLst/>
                    </a:prstGeom>
                    <a:noFill/>
                    <a:ln>
                      <a:noFill/>
                    </a:ln>
                  </pic:spPr>
                </pic:pic>
              </a:graphicData>
            </a:graphic>
          </wp:inline>
        </w:drawing>
      </w:r>
    </w:p>
    <w:p w14:paraId="28CF986E" w14:textId="77777777" w:rsidR="001F7865" w:rsidRPr="00D458C2" w:rsidRDefault="001F7865" w:rsidP="001F7865"/>
    <w:p w14:paraId="28CF986F" w14:textId="77777777" w:rsidR="001C7122" w:rsidRPr="00D458C2" w:rsidRDefault="001C7122" w:rsidP="001F7865"/>
    <w:p w14:paraId="28CF9870" w14:textId="77777777" w:rsidR="001C7122" w:rsidRPr="00D458C2" w:rsidRDefault="001C7122" w:rsidP="001F7865"/>
    <w:p w14:paraId="28CF9871" w14:textId="77777777" w:rsidR="007B69DA" w:rsidRPr="00D458C2" w:rsidRDefault="004970E1" w:rsidP="00467B90">
      <w:pPr>
        <w:pStyle w:val="Liiteotsikko"/>
        <w:rPr>
          <w:i w:val="0"/>
        </w:rPr>
      </w:pPr>
      <w:r w:rsidRPr="00D458C2">
        <w:rPr>
          <w:i w:val="0"/>
        </w:rPr>
        <w:t xml:space="preserve">Silver Raptor </w:t>
      </w:r>
      <w:r w:rsidR="009E092E" w:rsidRPr="00D458C2">
        <w:rPr>
          <w:i w:val="0"/>
        </w:rPr>
        <w:t>Day Cruiser</w:t>
      </w:r>
    </w:p>
    <w:p w14:paraId="28CF9872" w14:textId="77777777" w:rsidR="007B69DA" w:rsidRPr="00D458C2" w:rsidRDefault="00F931BA" w:rsidP="00467B90">
      <w:pPr>
        <w:pStyle w:val="Liiteotsikko"/>
        <w:rPr>
          <w:i w:val="0"/>
        </w:rPr>
      </w:pPr>
      <w:r w:rsidRPr="00D458C2">
        <w:rPr>
          <w:i w:val="0"/>
        </w:rPr>
        <w:t>User Manual</w:t>
      </w:r>
    </w:p>
    <w:p w14:paraId="28CF9873" w14:textId="77777777" w:rsidR="007B69DA" w:rsidRPr="00D458C2" w:rsidRDefault="007B69DA" w:rsidP="00467B90">
      <w:pPr>
        <w:pStyle w:val="Liiteotsikko"/>
        <w:rPr>
          <w:highlight w:val="yellow"/>
        </w:rPr>
      </w:pPr>
    </w:p>
    <w:p w14:paraId="28CF9874" w14:textId="77777777" w:rsidR="007B69DA" w:rsidRPr="00D458C2" w:rsidRDefault="00B8778B">
      <w:pPr>
        <w:rPr>
          <w:b/>
          <w:bCs/>
          <w:sz w:val="28"/>
          <w:szCs w:val="28"/>
        </w:rPr>
      </w:pPr>
      <w:r w:rsidRPr="00D458C2">
        <w:rPr>
          <w:highlight w:val="yellow"/>
        </w:rPr>
        <w:br w:type="page"/>
      </w:r>
      <w:r w:rsidRPr="00D458C2">
        <w:rPr>
          <w:b/>
          <w:bCs/>
          <w:sz w:val="28"/>
          <w:szCs w:val="28"/>
        </w:rPr>
        <w:lastRenderedPageBreak/>
        <w:t>FOREWORD</w:t>
      </w:r>
    </w:p>
    <w:p w14:paraId="28CF9875" w14:textId="77777777" w:rsidR="007B69DA" w:rsidRPr="00D458C2" w:rsidRDefault="007B69DA"/>
    <w:p w14:paraId="28CF9876" w14:textId="139FEC70" w:rsidR="00FD60AB" w:rsidRPr="00D458C2" w:rsidRDefault="00C132EB" w:rsidP="00FD60AB">
      <w:r w:rsidRPr="00D458C2">
        <w:t xml:space="preserve">Congratulations on choosing a </w:t>
      </w:r>
      <w:r w:rsidR="004970E1" w:rsidRPr="00D458C2">
        <w:t>Silver Raptor</w:t>
      </w:r>
      <w:r w:rsidR="00907A30" w:rsidRPr="00D458C2">
        <w:t>!</w:t>
      </w:r>
    </w:p>
    <w:p w14:paraId="28CF9877" w14:textId="77777777" w:rsidR="00B917DF" w:rsidRPr="00D458C2" w:rsidRDefault="00B917DF" w:rsidP="00FD60AB">
      <w:pPr>
        <w:rPr>
          <w:highlight w:val="yellow"/>
        </w:rPr>
      </w:pPr>
    </w:p>
    <w:p w14:paraId="28CF9878" w14:textId="77777777" w:rsidR="007B69DA" w:rsidRPr="00D458C2" w:rsidRDefault="007B69DA"/>
    <w:p w14:paraId="28CF9879" w14:textId="1BF209F5" w:rsidR="007B69DA" w:rsidRPr="00D458C2" w:rsidRDefault="00296831" w:rsidP="00FD60AB">
      <w:r w:rsidRPr="00D458C2">
        <w:t xml:space="preserve">This user manual </w:t>
      </w:r>
      <w:r w:rsidR="00FD60AB" w:rsidRPr="00D458C2">
        <w:t xml:space="preserve">will </w:t>
      </w:r>
      <w:r w:rsidR="00B12E36" w:rsidRPr="00D458C2">
        <w:t>familiarize</w:t>
      </w:r>
      <w:r w:rsidR="00FD60AB" w:rsidRPr="00D458C2">
        <w:t xml:space="preserve"> you with the features of your new boat and help you to care for and maintain it. It has been designed to help you learn how to handle your boat safely and avoid potential problems. Please check that you have received all the instruction manuals for the equipment installed on your boat when it was delivered. Add the information and instruction manuals for any equipment you purchase later to the manual. There is space for your own notes at the end of the manual. Read this manual carefully and </w:t>
      </w:r>
      <w:r w:rsidR="00B12E36" w:rsidRPr="00D458C2">
        <w:t>familiarize</w:t>
      </w:r>
      <w:r w:rsidR="00FD60AB" w:rsidRPr="00D458C2">
        <w:t xml:space="preserve"> yourself thoroughly with the details of your boat before taking it out on the water.</w:t>
      </w:r>
    </w:p>
    <w:p w14:paraId="28CF987A" w14:textId="77777777" w:rsidR="00B917DF" w:rsidRPr="00D458C2" w:rsidRDefault="00B917DF">
      <w:pPr>
        <w:rPr>
          <w:highlight w:val="yellow"/>
        </w:rPr>
      </w:pPr>
    </w:p>
    <w:p w14:paraId="28CF987B" w14:textId="77777777" w:rsidR="007B69DA" w:rsidRPr="00D458C2" w:rsidRDefault="007B69DA">
      <w:pPr>
        <w:rPr>
          <w:highlight w:val="yellow"/>
        </w:rPr>
      </w:pPr>
    </w:p>
    <w:p w14:paraId="28CF987C" w14:textId="77777777" w:rsidR="007B69DA" w:rsidRPr="00D458C2" w:rsidRDefault="00B8778B">
      <w:r w:rsidRPr="00D458C2">
        <w:t xml:space="preserve">The user manual is not </w:t>
      </w:r>
      <w:r w:rsidR="00296831" w:rsidRPr="00D458C2">
        <w:t>a</w:t>
      </w:r>
      <w:r w:rsidRPr="00D458C2">
        <w:t xml:space="preserve"> detailed maintenance or </w:t>
      </w:r>
      <w:r w:rsidR="00296831" w:rsidRPr="00D458C2">
        <w:t>troubleshooting guide. In case of problems</w:t>
      </w:r>
      <w:r w:rsidRPr="00D458C2">
        <w:t xml:space="preserve">, contact </w:t>
      </w:r>
      <w:r w:rsidR="00C4052D" w:rsidRPr="00D458C2">
        <w:t>your</w:t>
      </w:r>
      <w:r w:rsidRPr="00D458C2">
        <w:t xml:space="preserve"> boat </w:t>
      </w:r>
      <w:r w:rsidR="00C4052D" w:rsidRPr="00D458C2">
        <w:t>dealer</w:t>
      </w:r>
      <w:r w:rsidR="00296831" w:rsidRPr="00D458C2">
        <w:t xml:space="preserve">. </w:t>
      </w:r>
      <w:r w:rsidRPr="00D458C2">
        <w:t>Always</w:t>
      </w:r>
      <w:r w:rsidR="00296831" w:rsidRPr="00D458C2">
        <w:t xml:space="preserve"> use </w:t>
      </w:r>
      <w:r w:rsidRPr="00D458C2">
        <w:t xml:space="preserve">qualified and trained personnel for maintenance, repairs and modifications. Modifications that may affect the safety features of the boat must be assessed, implemented and documented by qualified personnel. The boat manufacturer </w:t>
      </w:r>
      <w:r w:rsidR="00C4052D" w:rsidRPr="00D458C2">
        <w:t>is</w:t>
      </w:r>
      <w:r w:rsidRPr="00D458C2">
        <w:t xml:space="preserve"> not </w:t>
      </w:r>
      <w:r w:rsidR="00C4052D" w:rsidRPr="00D458C2">
        <w:t xml:space="preserve">responsible </w:t>
      </w:r>
      <w:r w:rsidRPr="00D458C2">
        <w:t>for modifications that it has not approved.</w:t>
      </w:r>
    </w:p>
    <w:p w14:paraId="28CF987D" w14:textId="77777777" w:rsidR="00B917DF" w:rsidRPr="00D458C2" w:rsidRDefault="00B917DF">
      <w:pPr>
        <w:rPr>
          <w:highlight w:val="yellow"/>
        </w:rPr>
      </w:pPr>
    </w:p>
    <w:p w14:paraId="28CF987E" w14:textId="77777777" w:rsidR="007B69DA" w:rsidRPr="00D458C2" w:rsidRDefault="007B69DA"/>
    <w:p w14:paraId="28CF987F" w14:textId="77777777" w:rsidR="007B69DA" w:rsidRPr="00D458C2" w:rsidRDefault="00B8778B">
      <w:r w:rsidRPr="00D458C2">
        <w:t xml:space="preserve">Always </w:t>
      </w:r>
      <w:r w:rsidR="00D44701" w:rsidRPr="00D458C2">
        <w:t xml:space="preserve">keep your boat </w:t>
      </w:r>
      <w:r w:rsidRPr="00D458C2">
        <w:t xml:space="preserve">in good condition and bear in mind </w:t>
      </w:r>
      <w:r w:rsidR="00540C60" w:rsidRPr="00D458C2">
        <w:t xml:space="preserve">that it requires maintenance and servicing. </w:t>
      </w:r>
      <w:r w:rsidRPr="00D458C2">
        <w:t xml:space="preserve">Any boat, regardless of its strength, can be significantly damaged if not </w:t>
      </w:r>
      <w:r w:rsidR="00B330B8" w:rsidRPr="00D458C2">
        <w:t xml:space="preserve">used properly. </w:t>
      </w:r>
      <w:r w:rsidRPr="00D458C2">
        <w:t xml:space="preserve">Always </w:t>
      </w:r>
      <w:r w:rsidR="00B330B8" w:rsidRPr="00D458C2">
        <w:t xml:space="preserve">adjust the speed and direction </w:t>
      </w:r>
      <w:r w:rsidRPr="00D458C2">
        <w:t xml:space="preserve">of the boat </w:t>
      </w:r>
      <w:r w:rsidR="00B330B8" w:rsidRPr="00D458C2">
        <w:t xml:space="preserve">to the prevailing weather conditions. </w:t>
      </w:r>
    </w:p>
    <w:p w14:paraId="28CF9880" w14:textId="77777777" w:rsidR="007B69DA" w:rsidRPr="00D458C2" w:rsidRDefault="007B69DA">
      <w:pPr>
        <w:rPr>
          <w:highlight w:val="yellow"/>
        </w:rPr>
      </w:pPr>
    </w:p>
    <w:p w14:paraId="28CF9881" w14:textId="77777777" w:rsidR="007B69DA" w:rsidRPr="00D458C2" w:rsidRDefault="007B69DA">
      <w:pPr>
        <w:rPr>
          <w:highlight w:val="yellow"/>
        </w:rPr>
      </w:pPr>
    </w:p>
    <w:p w14:paraId="28CF9882" w14:textId="77777777" w:rsidR="001F7865" w:rsidRPr="00D458C2" w:rsidRDefault="001F7865">
      <w:pPr>
        <w:rPr>
          <w:highlight w:val="yellow"/>
        </w:rPr>
      </w:pPr>
    </w:p>
    <w:p w14:paraId="28CF9883" w14:textId="77777777" w:rsidR="007B69DA" w:rsidRPr="00D458C2" w:rsidRDefault="007B69DA">
      <w:pPr>
        <w:rPr>
          <w:highlight w:val="yellow"/>
        </w:rPr>
      </w:pPr>
    </w:p>
    <w:p w14:paraId="28CF9884" w14:textId="77777777" w:rsidR="00B917DF" w:rsidRPr="00D458C2" w:rsidRDefault="00B8778B" w:rsidP="00C9381D">
      <w:pPr>
        <w:rPr>
          <w:b/>
        </w:rPr>
      </w:pPr>
      <w:r w:rsidRPr="00D458C2">
        <w:rPr>
          <w:b/>
        </w:rPr>
        <w:t xml:space="preserve">We </w:t>
      </w:r>
      <w:r w:rsidR="00DA111F" w:rsidRPr="00D458C2">
        <w:rPr>
          <w:b/>
        </w:rPr>
        <w:t xml:space="preserve">wish you </w:t>
      </w:r>
      <w:r w:rsidR="00907A30" w:rsidRPr="00D458C2">
        <w:rPr>
          <w:b/>
        </w:rPr>
        <w:t xml:space="preserve">pleasant and </w:t>
      </w:r>
      <w:r w:rsidR="00DA111F" w:rsidRPr="00D458C2">
        <w:rPr>
          <w:b/>
        </w:rPr>
        <w:t xml:space="preserve">relaxing moments </w:t>
      </w:r>
      <w:r w:rsidRPr="00D458C2">
        <w:rPr>
          <w:b/>
        </w:rPr>
        <w:t xml:space="preserve">on the water </w:t>
      </w:r>
      <w:r w:rsidR="00D44701" w:rsidRPr="00D458C2">
        <w:rPr>
          <w:b/>
        </w:rPr>
        <w:t xml:space="preserve">with </w:t>
      </w:r>
      <w:r w:rsidR="000D7383" w:rsidRPr="00D458C2">
        <w:rPr>
          <w:b/>
        </w:rPr>
        <w:t xml:space="preserve">your </w:t>
      </w:r>
      <w:r w:rsidR="007353B3" w:rsidRPr="00D458C2">
        <w:rPr>
          <w:b/>
        </w:rPr>
        <w:t xml:space="preserve">Silver Raptor </w:t>
      </w:r>
      <w:r w:rsidR="000D7383" w:rsidRPr="00D458C2">
        <w:rPr>
          <w:b/>
        </w:rPr>
        <w:t>boat</w:t>
      </w:r>
      <w:r w:rsidRPr="00D458C2">
        <w:rPr>
          <w:b/>
        </w:rPr>
        <w:t>!</w:t>
      </w:r>
    </w:p>
    <w:p w14:paraId="28CF9885" w14:textId="77777777" w:rsidR="00B917DF" w:rsidRPr="00D458C2" w:rsidRDefault="00B917DF" w:rsidP="00B917DF">
      <w:pPr>
        <w:widowControl w:val="0"/>
        <w:tabs>
          <w:tab w:val="left" w:pos="1375"/>
          <w:tab w:val="left" w:pos="2608"/>
          <w:tab w:val="left" w:pos="3997"/>
          <w:tab w:val="left" w:pos="5308"/>
          <w:tab w:val="left" w:pos="6619"/>
          <w:tab w:val="left" w:pos="7930"/>
          <w:tab w:val="left" w:pos="9241"/>
        </w:tabs>
        <w:rPr>
          <w:color w:val="000000"/>
          <w:highlight w:val="yellow"/>
        </w:rPr>
      </w:pPr>
    </w:p>
    <w:p w14:paraId="28CF9886" w14:textId="77777777" w:rsidR="00B917DF" w:rsidRPr="00D458C2" w:rsidRDefault="00B917DF" w:rsidP="00B917DF">
      <w:pPr>
        <w:widowControl w:val="0"/>
        <w:tabs>
          <w:tab w:val="left" w:pos="1375"/>
          <w:tab w:val="left" w:pos="2608"/>
          <w:tab w:val="left" w:pos="3997"/>
          <w:tab w:val="left" w:pos="5308"/>
          <w:tab w:val="left" w:pos="6619"/>
          <w:tab w:val="left" w:pos="7930"/>
          <w:tab w:val="left" w:pos="9241"/>
        </w:tabs>
        <w:rPr>
          <w:color w:val="000000"/>
        </w:rPr>
      </w:pPr>
    </w:p>
    <w:p w14:paraId="28CF9887" w14:textId="77777777" w:rsidR="00B917DF" w:rsidRPr="00D458C2" w:rsidRDefault="00B917DF" w:rsidP="00B917DF">
      <w:pPr>
        <w:widowControl w:val="0"/>
        <w:tabs>
          <w:tab w:val="left" w:pos="1375"/>
          <w:tab w:val="left" w:pos="2608"/>
          <w:tab w:val="left" w:pos="3997"/>
          <w:tab w:val="left" w:pos="5308"/>
          <w:tab w:val="left" w:pos="6619"/>
          <w:tab w:val="left" w:pos="7930"/>
          <w:tab w:val="left" w:pos="9241"/>
        </w:tabs>
        <w:rPr>
          <w:color w:val="000000"/>
        </w:rPr>
      </w:pPr>
    </w:p>
    <w:p w14:paraId="28CF9888" w14:textId="77777777" w:rsidR="000C65CE" w:rsidRPr="00D458C2" w:rsidRDefault="00B8778B" w:rsidP="000C65CE">
      <w:proofErr w:type="spellStart"/>
      <w:r w:rsidRPr="00D458C2">
        <w:t>TerhiTec</w:t>
      </w:r>
      <w:proofErr w:type="spellEnd"/>
      <w:r w:rsidRPr="00D458C2">
        <w:t xml:space="preserve"> Oy</w:t>
      </w:r>
    </w:p>
    <w:p w14:paraId="28CF9889" w14:textId="77777777" w:rsidR="000C65CE" w:rsidRPr="00D458C2" w:rsidRDefault="00B8778B" w:rsidP="000C65CE">
      <w:proofErr w:type="spellStart"/>
      <w:r w:rsidRPr="00D458C2">
        <w:t>Sorvitie</w:t>
      </w:r>
      <w:proofErr w:type="spellEnd"/>
      <w:r w:rsidRPr="00D458C2">
        <w:t xml:space="preserve"> 4</w:t>
      </w:r>
    </w:p>
    <w:p w14:paraId="28CF988A" w14:textId="77777777" w:rsidR="000C65CE" w:rsidRPr="00D458C2" w:rsidRDefault="00B8778B" w:rsidP="000C65CE">
      <w:r w:rsidRPr="00D458C2">
        <w:t xml:space="preserve">63700 </w:t>
      </w:r>
      <w:proofErr w:type="spellStart"/>
      <w:r w:rsidRPr="00D458C2">
        <w:t>Ähtäri</w:t>
      </w:r>
      <w:proofErr w:type="spellEnd"/>
    </w:p>
    <w:p w14:paraId="28CF988B" w14:textId="77777777" w:rsidR="000C65CE" w:rsidRPr="00D458C2" w:rsidRDefault="00B8778B" w:rsidP="000C65CE">
      <w:r w:rsidRPr="00D458C2">
        <w:t>Finland</w:t>
      </w:r>
    </w:p>
    <w:p w14:paraId="28CF988C" w14:textId="77777777" w:rsidR="00B917DF" w:rsidRPr="00D458C2" w:rsidRDefault="00B917DF" w:rsidP="00B917DF">
      <w:pPr>
        <w:widowControl w:val="0"/>
        <w:tabs>
          <w:tab w:val="left" w:pos="1375"/>
          <w:tab w:val="left" w:pos="2608"/>
          <w:tab w:val="left" w:pos="3997"/>
          <w:tab w:val="left" w:pos="5308"/>
          <w:tab w:val="left" w:pos="6619"/>
          <w:tab w:val="left" w:pos="7930"/>
          <w:tab w:val="left" w:pos="9241"/>
        </w:tabs>
        <w:rPr>
          <w:color w:val="000000"/>
        </w:rPr>
      </w:pPr>
    </w:p>
    <w:p w14:paraId="28CF988D" w14:textId="77777777" w:rsidR="00B917DF" w:rsidRPr="00D458C2" w:rsidRDefault="00B917DF" w:rsidP="00B917DF">
      <w:pPr>
        <w:widowControl w:val="0"/>
        <w:tabs>
          <w:tab w:val="left" w:pos="1375"/>
          <w:tab w:val="left" w:pos="2608"/>
          <w:tab w:val="left" w:pos="3997"/>
          <w:tab w:val="left" w:pos="5308"/>
          <w:tab w:val="left" w:pos="6619"/>
          <w:tab w:val="left" w:pos="7930"/>
          <w:tab w:val="left" w:pos="9241"/>
        </w:tabs>
        <w:rPr>
          <w:color w:val="000000"/>
        </w:rPr>
      </w:pPr>
    </w:p>
    <w:p w14:paraId="28CF988E" w14:textId="77777777" w:rsidR="00B917DF" w:rsidRPr="00D458C2" w:rsidRDefault="00B8778B" w:rsidP="00B917DF">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www.</w:t>
      </w:r>
      <w:r w:rsidR="007353B3" w:rsidRPr="00D458C2">
        <w:rPr>
          <w:color w:val="000000"/>
        </w:rPr>
        <w:t>silverboats</w:t>
      </w:r>
      <w:r w:rsidRPr="00D458C2">
        <w:rPr>
          <w:color w:val="000000"/>
        </w:rPr>
        <w:t>.com</w:t>
      </w:r>
    </w:p>
    <w:p w14:paraId="28CF988F" w14:textId="77777777" w:rsidR="00DB623C" w:rsidRPr="00D458C2" w:rsidRDefault="00DB623C">
      <w:pPr>
        <w:rPr>
          <w:highlight w:val="yellow"/>
        </w:rPr>
      </w:pPr>
    </w:p>
    <w:p w14:paraId="28CF9890" w14:textId="77777777" w:rsidR="00DB623C" w:rsidRPr="00D458C2" w:rsidRDefault="00DB623C">
      <w:pPr>
        <w:rPr>
          <w:highlight w:val="yellow"/>
        </w:rPr>
      </w:pPr>
    </w:p>
    <w:p w14:paraId="28CF9891" w14:textId="77777777" w:rsidR="00EB241B" w:rsidRPr="00D458C2" w:rsidRDefault="00EB241B">
      <w:pPr>
        <w:rPr>
          <w:highlight w:val="yellow"/>
        </w:rPr>
      </w:pPr>
    </w:p>
    <w:p w14:paraId="28CF9892" w14:textId="77777777" w:rsidR="007B69DA" w:rsidRPr="00D458C2" w:rsidRDefault="009413DD">
      <w:pPr>
        <w:rPr>
          <w:highlight w:val="yellow"/>
        </w:rPr>
      </w:pPr>
      <w:r w:rsidRPr="00D458C2">
        <w:rPr>
          <w:b/>
        </w:rPr>
        <w:t xml:space="preserve">Keep this user </w:t>
      </w:r>
      <w:r w:rsidR="00F931BA" w:rsidRPr="00D458C2">
        <w:rPr>
          <w:b/>
        </w:rPr>
        <w:t>manual in a safe place and pass it on to the next owner if you sell your boat.</w:t>
      </w:r>
      <w:r w:rsidR="00B8778B" w:rsidRPr="00D458C2">
        <w:rPr>
          <w:highlight w:val="yellow"/>
        </w:rPr>
        <w:br w:type="page"/>
      </w:r>
      <w:r w:rsidR="00B8778B" w:rsidRPr="00D458C2">
        <w:lastRenderedPageBreak/>
        <w:t>Table of Contents</w:t>
      </w:r>
    </w:p>
    <w:p w14:paraId="6C7B9567" w14:textId="77777777" w:rsidR="00B12E36" w:rsidRPr="00D458C2" w:rsidRDefault="007B69DA">
      <w:pPr>
        <w:rPr>
          <w:noProof/>
        </w:rPr>
      </w:pPr>
      <w:r w:rsidRPr="00D458C2">
        <w:rPr>
          <w:color w:val="0000FF"/>
          <w:highlight w:val="yellow"/>
        </w:rPr>
        <w:fldChar w:fldCharType="begin"/>
      </w:r>
      <w:r w:rsidRPr="00D458C2">
        <w:rPr>
          <w:color w:val="0000FF"/>
          <w:highlight w:val="yellow"/>
        </w:rPr>
        <w:instrText xml:space="preserve"> ”Käytä Otsikko-tyylejä tekstin otsikoissa niin voit tehdä Wordilla  sisällysluettelon. Otsikkolisäysten jälkeen päivitä sisällysluetteloa F9:llä.</w:instrText>
      </w:r>
      <w:r w:rsidRPr="00D458C2">
        <w:rPr>
          <w:color w:val="0000FF"/>
          <w:highlight w:val="yellow"/>
        </w:rPr>
        <w:br/>
        <w:instrText xml:space="preserve"> VTT-painikepalkin </w:instrText>
      </w:r>
      <w:r w:rsidRPr="00D458C2">
        <w:rPr>
          <w:color w:val="0000FF"/>
          <w:highlight w:val="yellow"/>
          <w:u w:val="single"/>
        </w:rPr>
        <w:instrText>F</w:instrText>
      </w:r>
      <w:r w:rsidRPr="00D458C2">
        <w:rPr>
          <w:color w:val="0000FF"/>
          <w:highlight w:val="yellow"/>
        </w:rPr>
        <w:instrText xml:space="preserve">-painikkeella saat luettelon näkyviin ja nämä ohjeet häviämään. ” </w:instrText>
      </w:r>
      <w:r w:rsidRPr="00D458C2">
        <w:rPr>
          <w:color w:val="0000FF"/>
          <w:highlight w:val="yellow"/>
        </w:rPr>
        <w:fldChar w:fldCharType="end"/>
      </w:r>
      <w:r w:rsidR="00B8778B" w:rsidRPr="00D458C2">
        <w:rPr>
          <w:highlight w:val="yellow"/>
        </w:rPr>
        <w:fldChar w:fldCharType="begin"/>
      </w:r>
      <w:r w:rsidRPr="00D458C2">
        <w:rPr>
          <w:highlight w:val="yellow"/>
        </w:rPr>
        <w:instrText xml:space="preserve"> TOC \o "1-3" \t "OtsikkoMuu;1" </w:instrText>
      </w:r>
      <w:r w:rsidR="00B8778B" w:rsidRPr="00D458C2">
        <w:rPr>
          <w:highlight w:val="yellow"/>
        </w:rPr>
        <w:fldChar w:fldCharType="separate"/>
      </w:r>
    </w:p>
    <w:p w14:paraId="5C1F8D3D" w14:textId="39BE9771"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1 General</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_Toc218082251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7</w:t>
      </w:r>
      <w:r w:rsidRPr="00D458C2">
        <w:rPr>
          <w:rFonts w:ascii="Times New Roman" w:hAnsi="Times New Roman" w:cs="Times New Roman"/>
        </w:rPr>
        <w:fldChar w:fldCharType="end"/>
      </w:r>
    </w:p>
    <w:p w14:paraId="417A3F64" w14:textId="153C2A33"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1.1 Declaration of conformity with the Recreational Craft Directive 2013/53/EU</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_Toc218082252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8</w:t>
      </w:r>
      <w:r w:rsidRPr="00D458C2">
        <w:rPr>
          <w:rFonts w:ascii="Times New Roman" w:hAnsi="Times New Roman" w:cs="Times New Roman"/>
          <w:noProof/>
        </w:rPr>
        <w:fldChar w:fldCharType="end"/>
      </w:r>
    </w:p>
    <w:p w14:paraId="09DEBE31" w14:textId="6743A18E"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2 Definitions</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_Toc218082253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10</w:t>
      </w:r>
      <w:r w:rsidRPr="00D458C2">
        <w:rPr>
          <w:rFonts w:ascii="Times New Roman" w:hAnsi="Times New Roman" w:cs="Times New Roman"/>
        </w:rPr>
        <w:fldChar w:fldCharType="end"/>
      </w:r>
    </w:p>
    <w:p w14:paraId="41330FA1" w14:textId="2A791516"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3 Warranty</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_Toc218082254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10</w:t>
      </w:r>
      <w:r w:rsidRPr="00D458C2">
        <w:rPr>
          <w:rFonts w:ascii="Times New Roman" w:hAnsi="Times New Roman" w:cs="Times New Roman"/>
        </w:rPr>
        <w:fldChar w:fldCharType="end"/>
      </w:r>
    </w:p>
    <w:p w14:paraId="5EEB654F" w14:textId="3D8811A6"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4 Before use</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_Toc218082255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10</w:t>
      </w:r>
      <w:r w:rsidRPr="00D458C2">
        <w:rPr>
          <w:rFonts w:ascii="Times New Roman" w:hAnsi="Times New Roman" w:cs="Times New Roman"/>
        </w:rPr>
        <w:fldChar w:fldCharType="end"/>
      </w:r>
    </w:p>
    <w:p w14:paraId="079A6F07" w14:textId="01B4A26D"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4.1 Registration</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_Toc218082256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10</w:t>
      </w:r>
      <w:r w:rsidRPr="00D458C2">
        <w:rPr>
          <w:rFonts w:ascii="Times New Roman" w:hAnsi="Times New Roman" w:cs="Times New Roman"/>
          <w:noProof/>
        </w:rPr>
        <w:fldChar w:fldCharType="end"/>
      </w:r>
    </w:p>
    <w:p w14:paraId="4AA22587" w14:textId="54D21C67"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4.2 Insurance</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_Toc218082257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10</w:t>
      </w:r>
      <w:r w:rsidRPr="00D458C2">
        <w:rPr>
          <w:rFonts w:ascii="Times New Roman" w:hAnsi="Times New Roman" w:cs="Times New Roman"/>
          <w:noProof/>
        </w:rPr>
        <w:fldChar w:fldCharType="end"/>
      </w:r>
    </w:p>
    <w:p w14:paraId="4986788B" w14:textId="4483275E"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4.3 Training</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_Toc218082258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11</w:t>
      </w:r>
      <w:r w:rsidRPr="00D458C2">
        <w:rPr>
          <w:rFonts w:ascii="Times New Roman" w:hAnsi="Times New Roman" w:cs="Times New Roman"/>
          <w:noProof/>
        </w:rPr>
        <w:fldChar w:fldCharType="end"/>
      </w:r>
    </w:p>
    <w:p w14:paraId="46CB57CB" w14:textId="2ACFD25E"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5 Characteristics and use of your boat</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_Toc218082259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12</w:t>
      </w:r>
      <w:r w:rsidRPr="00D458C2">
        <w:rPr>
          <w:rFonts w:ascii="Times New Roman" w:hAnsi="Times New Roman" w:cs="Times New Roman"/>
        </w:rPr>
        <w:fldChar w:fldCharType="end"/>
      </w:r>
    </w:p>
    <w:p w14:paraId="01F3E4C9" w14:textId="2C77B2E9"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5.1</w:t>
      </w:r>
      <w:r w:rsidRPr="00D458C2">
        <w:rPr>
          <w:rFonts w:ascii="Times New Roman" w:eastAsiaTheme="minorEastAsia" w:hAnsi="Times New Roman" w:cs="Times New Roman"/>
          <w:noProof/>
          <w:kern w:val="2"/>
          <w:lang w:val="en-US" w:eastAsia="fi-FI"/>
          <w14:ligatures w14:val="standardContextual"/>
        </w:rPr>
        <w:tab/>
      </w:r>
      <w:r w:rsidRPr="00D458C2">
        <w:rPr>
          <w:rFonts w:ascii="Times New Roman" w:hAnsi="Times New Roman" w:cs="Times New Roman"/>
          <w:noProof/>
        </w:rPr>
        <w:t>General</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_Toc218082260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12</w:t>
      </w:r>
      <w:r w:rsidRPr="00D458C2">
        <w:rPr>
          <w:rFonts w:ascii="Times New Roman" w:hAnsi="Times New Roman" w:cs="Times New Roman"/>
          <w:noProof/>
        </w:rPr>
        <w:fldChar w:fldCharType="end"/>
      </w:r>
    </w:p>
    <w:p w14:paraId="049CA4ED" w14:textId="288378E6"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5.2</w:t>
      </w:r>
      <w:r w:rsidRPr="00D458C2">
        <w:rPr>
          <w:rFonts w:ascii="Times New Roman" w:eastAsiaTheme="minorEastAsia" w:hAnsi="Times New Roman" w:cs="Times New Roman"/>
          <w:noProof/>
          <w:kern w:val="2"/>
          <w:lang w:val="en-US" w:eastAsia="fi-FI"/>
          <w14:ligatures w14:val="standardContextual"/>
        </w:rPr>
        <w:tab/>
      </w:r>
      <w:r w:rsidRPr="00D458C2">
        <w:rPr>
          <w:rFonts w:ascii="Times New Roman" w:hAnsi="Times New Roman" w:cs="Times New Roman"/>
          <w:noProof/>
        </w:rPr>
        <w:t>Basic boat information</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_Toc218082261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12</w:t>
      </w:r>
      <w:r w:rsidRPr="00D458C2">
        <w:rPr>
          <w:rFonts w:ascii="Times New Roman" w:hAnsi="Times New Roman" w:cs="Times New Roman"/>
          <w:noProof/>
        </w:rPr>
        <w:fldChar w:fldCharType="end"/>
      </w:r>
    </w:p>
    <w:p w14:paraId="086FCA88" w14:textId="62ABB858"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5.3</w:t>
      </w:r>
      <w:r w:rsidRPr="00D458C2">
        <w:rPr>
          <w:rFonts w:ascii="Times New Roman" w:eastAsiaTheme="minorEastAsia" w:hAnsi="Times New Roman" w:cs="Times New Roman"/>
          <w:noProof/>
          <w:kern w:val="2"/>
          <w:lang w:val="en-US" w:eastAsia="fi-FI"/>
          <w14:ligatures w14:val="standardContextual"/>
        </w:rPr>
        <w:tab/>
      </w:r>
      <w:r w:rsidRPr="00D458C2">
        <w:rPr>
          <w:rFonts w:ascii="Times New Roman" w:hAnsi="Times New Roman" w:cs="Times New Roman"/>
          <w:noProof/>
        </w:rPr>
        <w:t>Maximum recommended number of passengers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_Toc218082262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14</w:t>
      </w:r>
      <w:r w:rsidRPr="00D458C2">
        <w:rPr>
          <w:rFonts w:ascii="Times New Roman" w:hAnsi="Times New Roman" w:cs="Times New Roman"/>
          <w:noProof/>
        </w:rPr>
        <w:fldChar w:fldCharType="end"/>
      </w:r>
    </w:p>
    <w:p w14:paraId="43B970E1" w14:textId="5A601FD3"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5.4 Loading</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_Toc218082263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15</w:t>
      </w:r>
      <w:r w:rsidRPr="00D458C2">
        <w:rPr>
          <w:rFonts w:ascii="Times New Roman" w:hAnsi="Times New Roman" w:cs="Times New Roman"/>
          <w:noProof/>
        </w:rPr>
        <w:fldChar w:fldCharType="end"/>
      </w:r>
    </w:p>
    <w:p w14:paraId="3C2C3C23" w14:textId="2366CBF2"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5.5 Boat drainage system</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_Toc218082264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15</w:t>
      </w:r>
      <w:r w:rsidRPr="00D458C2">
        <w:rPr>
          <w:rFonts w:ascii="Times New Roman" w:hAnsi="Times New Roman" w:cs="Times New Roman"/>
          <w:noProof/>
        </w:rPr>
        <w:fldChar w:fldCharType="end"/>
      </w:r>
    </w:p>
    <w:p w14:paraId="080BD9D8" w14:textId="66D8D857"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5.5.1 Stability and buoyancy</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_Toc218082265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18</w:t>
      </w:r>
      <w:r w:rsidRPr="00D458C2">
        <w:rPr>
          <w:rFonts w:ascii="Times New Roman" w:hAnsi="Times New Roman" w:cs="Times New Roman"/>
          <w:noProof/>
        </w:rPr>
        <w:fldChar w:fldCharType="end"/>
      </w:r>
    </w:p>
    <w:p w14:paraId="49B0DFC0" w14:textId="4EBC8A60"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5.5.2 The hull windows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_Toc218082266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18</w:t>
      </w:r>
      <w:r w:rsidRPr="00D458C2">
        <w:rPr>
          <w:rFonts w:ascii="Times New Roman" w:hAnsi="Times New Roman" w:cs="Times New Roman"/>
          <w:noProof/>
        </w:rPr>
        <w:fldChar w:fldCharType="end"/>
      </w:r>
    </w:p>
    <w:p w14:paraId="2184B001" w14:textId="7707F95C"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5.6 Preventing the risk of fire or explosion</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_Toc218082267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19</w:t>
      </w:r>
      <w:r w:rsidRPr="00D458C2">
        <w:rPr>
          <w:rFonts w:ascii="Times New Roman" w:hAnsi="Times New Roman" w:cs="Times New Roman"/>
          <w:noProof/>
        </w:rPr>
        <w:fldChar w:fldCharType="end"/>
      </w:r>
    </w:p>
    <w:p w14:paraId="7A60D560" w14:textId="0A88AC00"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5.6.1 Refuelling</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_Toc218082268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19</w:t>
      </w:r>
      <w:r w:rsidRPr="00D458C2">
        <w:rPr>
          <w:rFonts w:ascii="Times New Roman" w:hAnsi="Times New Roman" w:cs="Times New Roman"/>
          <w:noProof/>
        </w:rPr>
        <w:fldChar w:fldCharType="end"/>
      </w:r>
    </w:p>
    <w:p w14:paraId="6FE6BADC" w14:textId="50D895A8"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5.6.2 Other fuel-operated systems (gas stove and diesel heater)</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_Toc218082269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19</w:t>
      </w:r>
      <w:r w:rsidRPr="00D458C2">
        <w:rPr>
          <w:rFonts w:ascii="Times New Roman" w:hAnsi="Times New Roman" w:cs="Times New Roman"/>
          <w:noProof/>
        </w:rPr>
        <w:fldChar w:fldCharType="end"/>
      </w:r>
    </w:p>
    <w:p w14:paraId="019B74D9" w14:textId="29017B66"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5.6.3 Fire protection</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_Toc218082270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21</w:t>
      </w:r>
      <w:r w:rsidRPr="00D458C2">
        <w:rPr>
          <w:rFonts w:ascii="Times New Roman" w:hAnsi="Times New Roman" w:cs="Times New Roman"/>
          <w:noProof/>
        </w:rPr>
        <w:fldChar w:fldCharType="end"/>
      </w:r>
    </w:p>
    <w:p w14:paraId="43DE641A" w14:textId="2F2CFE38"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5.7 Main switches and fuses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_Toc218082271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22</w:t>
      </w:r>
      <w:r w:rsidRPr="00D458C2">
        <w:rPr>
          <w:rFonts w:ascii="Times New Roman" w:hAnsi="Times New Roman" w:cs="Times New Roman"/>
          <w:noProof/>
        </w:rPr>
        <w:fldChar w:fldCharType="end"/>
      </w:r>
    </w:p>
    <w:p w14:paraId="45B306EC" w14:textId="5C577690"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 Operation</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_Toc218082272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24</w:t>
      </w:r>
      <w:r w:rsidRPr="00D458C2">
        <w:rPr>
          <w:rFonts w:ascii="Times New Roman" w:hAnsi="Times New Roman" w:cs="Times New Roman"/>
          <w:noProof/>
        </w:rPr>
        <w:fldChar w:fldCharType="end"/>
      </w:r>
    </w:p>
    <w:p w14:paraId="001D6A00" w14:textId="346F4F44"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5.8.1 Controls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_Toc218082273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24</w:t>
      </w:r>
      <w:r w:rsidRPr="00D458C2">
        <w:rPr>
          <w:rFonts w:ascii="Times New Roman" w:hAnsi="Times New Roman" w:cs="Times New Roman"/>
          <w:noProof/>
        </w:rPr>
        <w:fldChar w:fldCharType="end"/>
      </w:r>
    </w:p>
    <w:p w14:paraId="03782273" w14:textId="25BA65EE"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5.8.2 Emergency switch</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_Toc218082274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25</w:t>
      </w:r>
      <w:r w:rsidRPr="00D458C2">
        <w:rPr>
          <w:rFonts w:ascii="Times New Roman" w:hAnsi="Times New Roman" w:cs="Times New Roman"/>
          <w:noProof/>
        </w:rPr>
        <w:fldChar w:fldCharType="end"/>
      </w:r>
    </w:p>
    <w:p w14:paraId="32CE3BD8" w14:textId="459F63A1"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5.8.3 Gears and throttle</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_Toc218082275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26</w:t>
      </w:r>
      <w:r w:rsidRPr="00D458C2">
        <w:rPr>
          <w:rFonts w:ascii="Times New Roman" w:hAnsi="Times New Roman" w:cs="Times New Roman"/>
          <w:noProof/>
        </w:rPr>
        <w:fldChar w:fldCharType="end"/>
      </w:r>
    </w:p>
    <w:p w14:paraId="2CDA99CF" w14:textId="26A98328"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5.8.4 Adjusting the engine trim angle</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_Toc218082276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26</w:t>
      </w:r>
      <w:r w:rsidRPr="00D458C2">
        <w:rPr>
          <w:rFonts w:ascii="Times New Roman" w:hAnsi="Times New Roman" w:cs="Times New Roman"/>
          <w:noProof/>
        </w:rPr>
        <w:fldChar w:fldCharType="end"/>
      </w:r>
    </w:p>
    <w:p w14:paraId="594B60AB" w14:textId="7876BC57"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5.8.5 Starting the engine</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_Toc218082277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27</w:t>
      </w:r>
      <w:r w:rsidRPr="00D458C2">
        <w:rPr>
          <w:rFonts w:ascii="Times New Roman" w:hAnsi="Times New Roman" w:cs="Times New Roman"/>
          <w:noProof/>
        </w:rPr>
        <w:fldChar w:fldCharType="end"/>
      </w:r>
    </w:p>
    <w:p w14:paraId="3BC866BC" w14:textId="5061D5F3"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5.8.6 Driving</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_Toc218082278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28</w:t>
      </w:r>
      <w:r w:rsidRPr="00D458C2">
        <w:rPr>
          <w:rFonts w:ascii="Times New Roman" w:hAnsi="Times New Roman" w:cs="Times New Roman"/>
          <w:noProof/>
        </w:rPr>
        <w:fldChar w:fldCharType="end"/>
      </w:r>
    </w:p>
    <w:p w14:paraId="121A1DF4" w14:textId="0EAA3B5E"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5.8.7 Approaching and departing from the dock</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_Toc218082279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28</w:t>
      </w:r>
      <w:r w:rsidRPr="00D458C2">
        <w:rPr>
          <w:rFonts w:ascii="Times New Roman" w:hAnsi="Times New Roman" w:cs="Times New Roman"/>
          <w:noProof/>
        </w:rPr>
        <w:fldChar w:fldCharType="end"/>
      </w:r>
    </w:p>
    <w:p w14:paraId="0EFBE373" w14:textId="22F5EEEC"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5.8.8 Use of the canopy</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_Toc218082280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29</w:t>
      </w:r>
      <w:r w:rsidRPr="00D458C2">
        <w:rPr>
          <w:rFonts w:ascii="Times New Roman" w:hAnsi="Times New Roman" w:cs="Times New Roman"/>
          <w:noProof/>
        </w:rPr>
        <w:fldChar w:fldCharType="end"/>
      </w:r>
    </w:p>
    <w:p w14:paraId="70516307" w14:textId="352C654A"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5.8.9 Windscreen door</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_Toc218082281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30</w:t>
      </w:r>
      <w:r w:rsidRPr="00D458C2">
        <w:rPr>
          <w:rFonts w:ascii="Times New Roman" w:hAnsi="Times New Roman" w:cs="Times New Roman"/>
          <w:noProof/>
        </w:rPr>
        <w:fldChar w:fldCharType="end"/>
      </w:r>
    </w:p>
    <w:p w14:paraId="7D5102D8" w14:textId="5F2F672D"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5.8.10 Stairs, sharp corners of the windscreen and cabin door</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_Toc218082282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30</w:t>
      </w:r>
      <w:r w:rsidRPr="00D458C2">
        <w:rPr>
          <w:rFonts w:ascii="Times New Roman" w:hAnsi="Times New Roman" w:cs="Times New Roman"/>
          <w:noProof/>
        </w:rPr>
        <w:fldChar w:fldCharType="end"/>
      </w:r>
    </w:p>
    <w:p w14:paraId="27E709B0" w14:textId="6DEE3225"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5.8.11 Cabin lights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_Toc218082283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30</w:t>
      </w:r>
      <w:r w:rsidRPr="00D458C2">
        <w:rPr>
          <w:rFonts w:ascii="Times New Roman" w:hAnsi="Times New Roman" w:cs="Times New Roman"/>
          <w:noProof/>
        </w:rPr>
        <w:fldChar w:fldCharType="end"/>
      </w:r>
    </w:p>
    <w:p w14:paraId="656B6A18" w14:textId="2837465A"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 Correct use – other recommendations and instructions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_Toc218082284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31</w:t>
      </w:r>
      <w:r w:rsidRPr="00D458C2">
        <w:rPr>
          <w:rFonts w:ascii="Times New Roman" w:hAnsi="Times New Roman" w:cs="Times New Roman"/>
          <w:noProof/>
        </w:rPr>
        <w:fldChar w:fldCharType="end"/>
      </w:r>
    </w:p>
    <w:p w14:paraId="64D20DA8" w14:textId="74E45778"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5.9.1 Man overboard</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_Toc218082285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31</w:t>
      </w:r>
      <w:r w:rsidRPr="00D458C2">
        <w:rPr>
          <w:rFonts w:ascii="Times New Roman" w:hAnsi="Times New Roman" w:cs="Times New Roman"/>
          <w:noProof/>
        </w:rPr>
        <w:fldChar w:fldCharType="end"/>
      </w:r>
    </w:p>
    <w:p w14:paraId="6962D84B" w14:textId="52A22852"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5.9.2 Storage of life raft</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_Toc218082286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32</w:t>
      </w:r>
      <w:r w:rsidRPr="00D458C2">
        <w:rPr>
          <w:rFonts w:ascii="Times New Roman" w:hAnsi="Times New Roman" w:cs="Times New Roman"/>
          <w:noProof/>
        </w:rPr>
        <w:fldChar w:fldCharType="end"/>
      </w:r>
    </w:p>
    <w:p w14:paraId="1010B587" w14:textId="22712D36"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5.9.3 Securing loose equipment</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_Toc218082287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32</w:t>
      </w:r>
      <w:r w:rsidRPr="00D458C2">
        <w:rPr>
          <w:rFonts w:ascii="Times New Roman" w:hAnsi="Times New Roman" w:cs="Times New Roman"/>
          <w:noProof/>
        </w:rPr>
        <w:fldChar w:fldCharType="end"/>
      </w:r>
    </w:p>
    <w:p w14:paraId="6C10AE51" w14:textId="348D761D"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5.9.4 Bow cabin sliding door</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_Toc218082288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32</w:t>
      </w:r>
      <w:r w:rsidRPr="00D458C2">
        <w:rPr>
          <w:rFonts w:ascii="Times New Roman" w:hAnsi="Times New Roman" w:cs="Times New Roman"/>
          <w:noProof/>
        </w:rPr>
        <w:fldChar w:fldCharType="end"/>
      </w:r>
    </w:p>
    <w:p w14:paraId="56FC550E" w14:textId="3B9CBD0C"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5.9.5 Respect for the environment</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_Toc218082289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32</w:t>
      </w:r>
      <w:r w:rsidRPr="00D458C2">
        <w:rPr>
          <w:rFonts w:ascii="Times New Roman" w:hAnsi="Times New Roman" w:cs="Times New Roman"/>
          <w:noProof/>
        </w:rPr>
        <w:fldChar w:fldCharType="end"/>
      </w:r>
    </w:p>
    <w:p w14:paraId="2957EF33" w14:textId="233FB93D"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5.9.6 Use of toilets and septic tanks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_Toc218082290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33</w:t>
      </w:r>
      <w:r w:rsidRPr="00D458C2">
        <w:rPr>
          <w:rFonts w:ascii="Times New Roman" w:hAnsi="Times New Roman" w:cs="Times New Roman"/>
          <w:noProof/>
        </w:rPr>
        <w:fldChar w:fldCharType="end"/>
      </w:r>
    </w:p>
    <w:p w14:paraId="2D804DB2" w14:textId="7161C673"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5.9.7 Mooring and anchoring your boat</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_Toc218082291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34</w:t>
      </w:r>
      <w:r w:rsidRPr="00D458C2">
        <w:rPr>
          <w:rFonts w:ascii="Times New Roman" w:hAnsi="Times New Roman" w:cs="Times New Roman"/>
          <w:noProof/>
        </w:rPr>
        <w:fldChar w:fldCharType="end"/>
      </w:r>
    </w:p>
    <w:p w14:paraId="2E317B29" w14:textId="60F952E5"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lastRenderedPageBreak/>
        <w:t>5.9.8 Towing</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_Toc218082292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34</w:t>
      </w:r>
      <w:r w:rsidRPr="00D458C2">
        <w:rPr>
          <w:rFonts w:ascii="Times New Roman" w:hAnsi="Times New Roman" w:cs="Times New Roman"/>
          <w:noProof/>
        </w:rPr>
        <w:fldChar w:fldCharType="end"/>
      </w:r>
    </w:p>
    <w:p w14:paraId="3B4E9109" w14:textId="60A71103"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5.9.9 Trailer transport</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_Toc218082293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35</w:t>
      </w:r>
      <w:r w:rsidRPr="00D458C2">
        <w:rPr>
          <w:rFonts w:ascii="Times New Roman" w:hAnsi="Times New Roman" w:cs="Times New Roman"/>
          <w:noProof/>
        </w:rPr>
        <w:fldChar w:fldCharType="end"/>
      </w:r>
    </w:p>
    <w:p w14:paraId="501EE880" w14:textId="573F14FF" w:rsidR="00B12E36" w:rsidRPr="00D458C2" w:rsidRDefault="00B12E36">
      <w:pPr>
        <w:pStyle w:val="TOC3"/>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5.9.10 Docking</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_Toc218082294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36</w:t>
      </w:r>
      <w:r w:rsidRPr="00D458C2">
        <w:rPr>
          <w:rFonts w:ascii="Times New Roman" w:hAnsi="Times New Roman" w:cs="Times New Roman"/>
          <w:noProof/>
        </w:rPr>
        <w:fldChar w:fldCharType="end"/>
      </w:r>
    </w:p>
    <w:p w14:paraId="4CCA555C" w14:textId="0F8D3B8A"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6 Maintenance of the boat and equipment</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_Toc218082295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36</w:t>
      </w:r>
      <w:r w:rsidRPr="00D458C2">
        <w:rPr>
          <w:rFonts w:ascii="Times New Roman" w:hAnsi="Times New Roman" w:cs="Times New Roman"/>
        </w:rPr>
        <w:fldChar w:fldCharType="end"/>
      </w:r>
    </w:p>
    <w:p w14:paraId="0939829E" w14:textId="69CF25D5"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6.1 Washing and waxing the boat</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_Toc218082296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37</w:t>
      </w:r>
      <w:r w:rsidRPr="00D458C2">
        <w:rPr>
          <w:rFonts w:ascii="Times New Roman" w:hAnsi="Times New Roman" w:cs="Times New Roman"/>
          <w:noProof/>
        </w:rPr>
        <w:fldChar w:fldCharType="end"/>
      </w:r>
    </w:p>
    <w:p w14:paraId="7E5492DA" w14:textId="41A7B92C"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6.2 Care instructions for seat cushions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_Toc218082297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37</w:t>
      </w:r>
      <w:r w:rsidRPr="00D458C2">
        <w:rPr>
          <w:rFonts w:ascii="Times New Roman" w:hAnsi="Times New Roman" w:cs="Times New Roman"/>
          <w:noProof/>
        </w:rPr>
        <w:fldChar w:fldCharType="end"/>
      </w:r>
    </w:p>
    <w:p w14:paraId="0D92C2E3" w14:textId="3BEB96F4"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6.3 Care instructions for the canopy</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_Toc218082298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37</w:t>
      </w:r>
      <w:r w:rsidRPr="00D458C2">
        <w:rPr>
          <w:rFonts w:ascii="Times New Roman" w:hAnsi="Times New Roman" w:cs="Times New Roman"/>
          <w:noProof/>
        </w:rPr>
        <w:fldChar w:fldCharType="end"/>
      </w:r>
    </w:p>
    <w:p w14:paraId="524B4486" w14:textId="34BF3148"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6.4 Windscreen care instructions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_Toc218082299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37</w:t>
      </w:r>
      <w:r w:rsidRPr="00D458C2">
        <w:rPr>
          <w:rFonts w:ascii="Times New Roman" w:hAnsi="Times New Roman" w:cs="Times New Roman"/>
          <w:noProof/>
        </w:rPr>
        <w:fldChar w:fldCharType="end"/>
      </w:r>
    </w:p>
    <w:p w14:paraId="2C909C27" w14:textId="11D34004"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6.5 Care instructions for acid-resistant parts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_Toc218082300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38</w:t>
      </w:r>
      <w:r w:rsidRPr="00D458C2">
        <w:rPr>
          <w:rFonts w:ascii="Times New Roman" w:hAnsi="Times New Roman" w:cs="Times New Roman"/>
          <w:noProof/>
        </w:rPr>
        <w:fldChar w:fldCharType="end"/>
      </w:r>
    </w:p>
    <w:p w14:paraId="42C344FB" w14:textId="1D397A55"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6.6 Care instructions for the electronic remote control</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_Toc218082301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38</w:t>
      </w:r>
      <w:r w:rsidRPr="00D458C2">
        <w:rPr>
          <w:rFonts w:ascii="Times New Roman" w:hAnsi="Times New Roman" w:cs="Times New Roman"/>
          <w:noProof/>
        </w:rPr>
        <w:fldChar w:fldCharType="end"/>
      </w:r>
    </w:p>
    <w:p w14:paraId="583A2F98" w14:textId="25DC78AD"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6.7 Care instructions for the steering system</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_Toc218082302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38</w:t>
      </w:r>
      <w:r w:rsidRPr="00D458C2">
        <w:rPr>
          <w:rFonts w:ascii="Times New Roman" w:hAnsi="Times New Roman" w:cs="Times New Roman"/>
          <w:noProof/>
        </w:rPr>
        <w:fldChar w:fldCharType="end"/>
      </w:r>
    </w:p>
    <w:p w14:paraId="4B40AEF6" w14:textId="3B121422"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6.8 Care instructions for electrical components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_Toc218082303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38</w:t>
      </w:r>
      <w:r w:rsidRPr="00D458C2">
        <w:rPr>
          <w:rFonts w:ascii="Times New Roman" w:hAnsi="Times New Roman" w:cs="Times New Roman"/>
          <w:noProof/>
        </w:rPr>
        <w:fldChar w:fldCharType="end"/>
      </w:r>
    </w:p>
    <w:p w14:paraId="0B84FDEB" w14:textId="41FBF625"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6.9 Minor surface repairs</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_Toc218082304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38</w:t>
      </w:r>
      <w:r w:rsidRPr="00D458C2">
        <w:rPr>
          <w:rFonts w:ascii="Times New Roman" w:hAnsi="Times New Roman" w:cs="Times New Roman"/>
          <w:noProof/>
        </w:rPr>
        <w:fldChar w:fldCharType="end"/>
      </w:r>
    </w:p>
    <w:p w14:paraId="080DDF17" w14:textId="06E08DBB"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7 Winter storage of the boat</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_Toc218082305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40</w:t>
      </w:r>
      <w:r w:rsidRPr="00D458C2">
        <w:rPr>
          <w:rFonts w:ascii="Times New Roman" w:hAnsi="Times New Roman" w:cs="Times New Roman"/>
        </w:rPr>
        <w:fldChar w:fldCharType="end"/>
      </w:r>
    </w:p>
    <w:p w14:paraId="17342A1C" w14:textId="67AE21D4"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7.1 Measures to be taken before winter storage</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_Toc218082306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40</w:t>
      </w:r>
      <w:r w:rsidRPr="00D458C2">
        <w:rPr>
          <w:rFonts w:ascii="Times New Roman" w:hAnsi="Times New Roman" w:cs="Times New Roman"/>
          <w:noProof/>
        </w:rPr>
        <w:fldChar w:fldCharType="end"/>
      </w:r>
    </w:p>
    <w:p w14:paraId="474022DA" w14:textId="3319421F"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7.2 Measures to take before launching in the spring</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_Toc218082307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40</w:t>
      </w:r>
      <w:r w:rsidRPr="00D458C2">
        <w:rPr>
          <w:rFonts w:ascii="Times New Roman" w:hAnsi="Times New Roman" w:cs="Times New Roman"/>
          <w:noProof/>
        </w:rPr>
        <w:fldChar w:fldCharType="end"/>
      </w:r>
    </w:p>
    <w:p w14:paraId="0285E542" w14:textId="0BFCEA4F" w:rsidR="00B12E36" w:rsidRPr="00D458C2" w:rsidRDefault="00B12E36">
      <w:pPr>
        <w:pStyle w:val="TOC1"/>
        <w:rPr>
          <w:rFonts w:ascii="Times New Roman" w:eastAsiaTheme="minorEastAsia" w:hAnsi="Times New Roman" w:cs="Times New Roman"/>
          <w:kern w:val="2"/>
          <w:lang w:val="en-US" w:eastAsia="fi-FI"/>
          <w14:ligatures w14:val="standardContextual"/>
        </w:rPr>
      </w:pPr>
      <w:r w:rsidRPr="00D458C2">
        <w:rPr>
          <w:rFonts w:ascii="Times New Roman" w:hAnsi="Times New Roman" w:cs="Times New Roman"/>
        </w:rPr>
        <w:t>8 Layout</w:t>
      </w:r>
      <w:r w:rsidRPr="00D458C2">
        <w:rPr>
          <w:rFonts w:ascii="Times New Roman" w:hAnsi="Times New Roman" w:cs="Times New Roman"/>
        </w:rPr>
        <w:tab/>
      </w:r>
      <w:r w:rsidRPr="00D458C2">
        <w:rPr>
          <w:rFonts w:ascii="Times New Roman" w:hAnsi="Times New Roman" w:cs="Times New Roman"/>
        </w:rPr>
        <w:fldChar w:fldCharType="begin"/>
      </w:r>
      <w:r w:rsidRPr="00D458C2">
        <w:rPr>
          <w:rFonts w:ascii="Times New Roman" w:hAnsi="Times New Roman" w:cs="Times New Roman"/>
        </w:rPr>
        <w:instrText xml:space="preserve"> PAGEREF _Toc218082308 \h </w:instrText>
      </w:r>
      <w:r w:rsidRPr="00D458C2">
        <w:rPr>
          <w:rFonts w:ascii="Times New Roman" w:hAnsi="Times New Roman" w:cs="Times New Roman"/>
        </w:rPr>
      </w:r>
      <w:r w:rsidRPr="00D458C2">
        <w:rPr>
          <w:rFonts w:ascii="Times New Roman" w:hAnsi="Times New Roman" w:cs="Times New Roman"/>
        </w:rPr>
        <w:fldChar w:fldCharType="separate"/>
      </w:r>
      <w:r w:rsidR="00177EAB">
        <w:rPr>
          <w:rFonts w:ascii="Times New Roman" w:hAnsi="Times New Roman" w:cs="Times New Roman"/>
        </w:rPr>
        <w:t>42</w:t>
      </w:r>
      <w:r w:rsidRPr="00D458C2">
        <w:rPr>
          <w:rFonts w:ascii="Times New Roman" w:hAnsi="Times New Roman" w:cs="Times New Roman"/>
        </w:rPr>
        <w:fldChar w:fldCharType="end"/>
      </w:r>
    </w:p>
    <w:p w14:paraId="65B8C335" w14:textId="52984BF2"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8.1 General layout</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_Toc218082309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42</w:t>
      </w:r>
      <w:r w:rsidRPr="00D458C2">
        <w:rPr>
          <w:rFonts w:ascii="Times New Roman" w:hAnsi="Times New Roman" w:cs="Times New Roman"/>
          <w:noProof/>
        </w:rPr>
        <w:fldChar w:fldCharType="end"/>
      </w:r>
    </w:p>
    <w:p w14:paraId="7C25A4DD" w14:textId="0640DE3C"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8.2 Fuel system</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_Toc218082310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45</w:t>
      </w:r>
      <w:r w:rsidRPr="00D458C2">
        <w:rPr>
          <w:rFonts w:ascii="Times New Roman" w:hAnsi="Times New Roman" w:cs="Times New Roman"/>
          <w:noProof/>
        </w:rPr>
        <w:fldChar w:fldCharType="end"/>
      </w:r>
    </w:p>
    <w:p w14:paraId="4B32B69C" w14:textId="171BE0BD"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8.3 Steering system</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_Toc218082311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46</w:t>
      </w:r>
      <w:r w:rsidRPr="00D458C2">
        <w:rPr>
          <w:rFonts w:ascii="Times New Roman" w:hAnsi="Times New Roman" w:cs="Times New Roman"/>
          <w:noProof/>
        </w:rPr>
        <w:fldChar w:fldCharType="end"/>
      </w:r>
    </w:p>
    <w:p w14:paraId="7394501E" w14:textId="67E6D7FC"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8.4 Electrical system</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_Toc218082312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47</w:t>
      </w:r>
      <w:r w:rsidRPr="00D458C2">
        <w:rPr>
          <w:rFonts w:ascii="Times New Roman" w:hAnsi="Times New Roman" w:cs="Times New Roman"/>
          <w:noProof/>
        </w:rPr>
        <w:fldChar w:fldCharType="end"/>
      </w:r>
    </w:p>
    <w:p w14:paraId="1BD279C0" w14:textId="6A3AEA6F" w:rsidR="00B12E36" w:rsidRPr="00D458C2" w:rsidRDefault="00B12E36">
      <w:pPr>
        <w:pStyle w:val="TOC2"/>
        <w:rPr>
          <w:rFonts w:ascii="Times New Roman" w:eastAsiaTheme="minorEastAsia" w:hAnsi="Times New Roman" w:cs="Times New Roman"/>
          <w:noProof/>
          <w:kern w:val="2"/>
          <w:lang w:val="en-US" w:eastAsia="fi-FI"/>
          <w14:ligatures w14:val="standardContextual"/>
        </w:rPr>
      </w:pPr>
      <w:r w:rsidRPr="00D458C2">
        <w:rPr>
          <w:rFonts w:ascii="Times New Roman" w:hAnsi="Times New Roman" w:cs="Times New Roman"/>
          <w:noProof/>
        </w:rPr>
        <w:t>8.5 Wiring diagram</w:t>
      </w:r>
      <w:r w:rsidRPr="00D458C2">
        <w:rPr>
          <w:rFonts w:ascii="Times New Roman" w:hAnsi="Times New Roman" w:cs="Times New Roman"/>
          <w:noProof/>
        </w:rPr>
        <w:tab/>
      </w:r>
      <w:r w:rsidRPr="00D458C2">
        <w:rPr>
          <w:rFonts w:ascii="Times New Roman" w:hAnsi="Times New Roman" w:cs="Times New Roman"/>
          <w:noProof/>
        </w:rPr>
        <w:fldChar w:fldCharType="begin"/>
      </w:r>
      <w:r w:rsidRPr="00D458C2">
        <w:rPr>
          <w:rFonts w:ascii="Times New Roman" w:hAnsi="Times New Roman" w:cs="Times New Roman"/>
          <w:noProof/>
        </w:rPr>
        <w:instrText xml:space="preserve"> PAGEREF _Toc218082313 \h </w:instrText>
      </w:r>
      <w:r w:rsidRPr="00D458C2">
        <w:rPr>
          <w:rFonts w:ascii="Times New Roman" w:hAnsi="Times New Roman" w:cs="Times New Roman"/>
          <w:noProof/>
        </w:rPr>
      </w:r>
      <w:r w:rsidRPr="00D458C2">
        <w:rPr>
          <w:rFonts w:ascii="Times New Roman" w:hAnsi="Times New Roman" w:cs="Times New Roman"/>
          <w:noProof/>
        </w:rPr>
        <w:fldChar w:fldCharType="separate"/>
      </w:r>
      <w:r w:rsidR="00177EAB">
        <w:rPr>
          <w:rFonts w:ascii="Times New Roman" w:hAnsi="Times New Roman" w:cs="Times New Roman"/>
          <w:noProof/>
        </w:rPr>
        <w:t>50</w:t>
      </w:r>
      <w:r w:rsidRPr="00D458C2">
        <w:rPr>
          <w:rFonts w:ascii="Times New Roman" w:hAnsi="Times New Roman" w:cs="Times New Roman"/>
          <w:noProof/>
        </w:rPr>
        <w:fldChar w:fldCharType="end"/>
      </w:r>
    </w:p>
    <w:p w14:paraId="28CF98D3" w14:textId="77777777" w:rsidR="007B69DA" w:rsidRPr="00D458C2" w:rsidRDefault="00B8778B">
      <w:pPr>
        <w:rPr>
          <w:highlight w:val="yellow"/>
        </w:rPr>
      </w:pPr>
      <w:r w:rsidRPr="00D458C2">
        <w:rPr>
          <w:highlight w:val="yellow"/>
        </w:rPr>
        <w:fldChar w:fldCharType="end"/>
      </w:r>
    </w:p>
    <w:p w14:paraId="50AA64AE" w14:textId="77777777" w:rsidR="00D458C2" w:rsidRDefault="00B8778B">
      <w:r w:rsidRPr="00D458C2">
        <w:rPr>
          <w:highlight w:val="yellow"/>
        </w:rPr>
        <w:br w:type="page"/>
      </w:r>
      <w:bookmarkStart w:id="0" w:name="_Toc379614211"/>
      <w:bookmarkStart w:id="1" w:name="_Toc379614354"/>
      <w:bookmarkStart w:id="2" w:name="_Toc379614424"/>
      <w:bookmarkStart w:id="3" w:name="_Toc472496850"/>
    </w:p>
    <w:p w14:paraId="0010FDF7" w14:textId="77777777" w:rsidR="00D458C2" w:rsidRDefault="00D458C2"/>
    <w:p w14:paraId="35DE806A" w14:textId="77777777" w:rsidR="00D458C2" w:rsidRDefault="00D458C2"/>
    <w:p w14:paraId="47B37EDE" w14:textId="77777777" w:rsidR="00D458C2" w:rsidRDefault="00D458C2"/>
    <w:p w14:paraId="2559A04F" w14:textId="77777777" w:rsidR="00D458C2" w:rsidRDefault="00D458C2"/>
    <w:p w14:paraId="28CF98D4" w14:textId="4C16E4F0" w:rsidR="007B69DA" w:rsidRPr="00D458C2" w:rsidRDefault="00B8778B">
      <w:r w:rsidRPr="00D458C2">
        <w:rPr>
          <w:sz w:val="28"/>
          <w:szCs w:val="28"/>
        </w:rPr>
        <w:t>BEFORE YOU LEAVE</w:t>
      </w:r>
    </w:p>
    <w:p w14:paraId="28CF98D5" w14:textId="77777777" w:rsidR="007B69DA" w:rsidRPr="00D458C2" w:rsidRDefault="007B69DA"/>
    <w:p w14:paraId="28CF98D6" w14:textId="77777777" w:rsidR="007B69DA" w:rsidRPr="00D458C2" w:rsidRDefault="00F931BA">
      <w:r w:rsidRPr="00D458C2">
        <w:t xml:space="preserve">Read this </w:t>
      </w:r>
      <w:r w:rsidR="00B8778B" w:rsidRPr="00D458C2">
        <w:t>user manual.</w:t>
      </w:r>
    </w:p>
    <w:p w14:paraId="28CF98D7" w14:textId="77777777" w:rsidR="007B69DA" w:rsidRPr="00D458C2" w:rsidRDefault="00B8778B">
      <w:r w:rsidRPr="00D458C2">
        <w:t>Always check at least the following before setting out on the water:</w:t>
      </w:r>
    </w:p>
    <w:p w14:paraId="28CF98D8" w14:textId="77777777" w:rsidR="007B69DA" w:rsidRPr="00D458C2" w:rsidRDefault="007B69DA">
      <w:pPr>
        <w:rPr>
          <w:highlight w:val="yellow"/>
        </w:rPr>
      </w:pPr>
    </w:p>
    <w:p w14:paraId="28CF98D9" w14:textId="77777777"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Weather conditions and forecast</w:t>
      </w:r>
    </w:p>
    <w:p w14:paraId="28CF98DA" w14:textId="77777777" w:rsidR="007B69DA" w:rsidRDefault="00B8778B">
      <w:pPr>
        <w:ind w:left="360" w:hanging="360"/>
      </w:pPr>
      <w:r w:rsidRPr="00D458C2">
        <w:tab/>
      </w:r>
      <w:proofErr w:type="gramStart"/>
      <w:r w:rsidRPr="00D458C2">
        <w:t>Take into account</w:t>
      </w:r>
      <w:proofErr w:type="gramEnd"/>
      <w:r w:rsidRPr="00D458C2">
        <w:t xml:space="preserve"> the wind, waves and visibility. Are your boat's design class, size and equipment, as well as the skills of the skipper and crew, adequate for the waters you are going to? In strong winds and high waves</w:t>
      </w:r>
      <w:r w:rsidR="00EF4270" w:rsidRPr="00D458C2">
        <w:t xml:space="preserve">, portholes, hatches and doors </w:t>
      </w:r>
      <w:r w:rsidRPr="00D458C2">
        <w:t>must be closed to prevent water from entering the boat.</w:t>
      </w:r>
    </w:p>
    <w:p w14:paraId="77F23B41" w14:textId="77777777" w:rsidR="00D458C2" w:rsidRPr="00D458C2" w:rsidRDefault="00D458C2">
      <w:pPr>
        <w:ind w:left="360" w:hanging="360"/>
      </w:pPr>
    </w:p>
    <w:p w14:paraId="28CF98DB" w14:textId="77777777"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 xml:space="preserve">Load </w:t>
      </w:r>
      <w:r w:rsidR="007E69F0" w:rsidRPr="00D458C2">
        <w:rPr>
          <w:b/>
          <w:bCs/>
        </w:rPr>
        <w:t xml:space="preserve">and </w:t>
      </w:r>
      <w:r w:rsidR="00A869BE" w:rsidRPr="00D458C2">
        <w:rPr>
          <w:b/>
          <w:bCs/>
        </w:rPr>
        <w:t>stability</w:t>
      </w:r>
    </w:p>
    <w:p w14:paraId="28CF98DC" w14:textId="690D492F" w:rsidR="007B69DA" w:rsidRDefault="00B8778B">
      <w:pPr>
        <w:ind w:left="360" w:hanging="360"/>
      </w:pPr>
      <w:r w:rsidRPr="00D458C2">
        <w:tab/>
        <w:t xml:space="preserve">Do not overload the boat; distribute the load correctly. </w:t>
      </w:r>
      <w:r w:rsidR="00EF4270" w:rsidRPr="00D458C2">
        <w:t>Heavy items should be placed in the storage compartments under the rear bench</w:t>
      </w:r>
      <w:r w:rsidRPr="00D458C2">
        <w:t xml:space="preserve">. </w:t>
      </w:r>
      <w:r w:rsidR="007E69F0" w:rsidRPr="00D458C2">
        <w:t xml:space="preserve">Also note that </w:t>
      </w:r>
      <w:r w:rsidR="00A869BE" w:rsidRPr="00D458C2">
        <w:t>the stability</w:t>
      </w:r>
      <w:r w:rsidR="007E69F0" w:rsidRPr="00D458C2">
        <w:t xml:space="preserve"> of the boat is reduced when people are standing </w:t>
      </w:r>
      <w:r w:rsidR="00B12E36" w:rsidRPr="00D458C2">
        <w:t>on</w:t>
      </w:r>
      <w:r w:rsidR="007E69F0" w:rsidRPr="00D458C2">
        <w:t xml:space="preserve"> it.</w:t>
      </w:r>
    </w:p>
    <w:p w14:paraId="5AB4DA3D" w14:textId="77777777" w:rsidR="00D458C2" w:rsidRPr="00D458C2" w:rsidRDefault="00D458C2">
      <w:pPr>
        <w:ind w:left="360" w:hanging="360"/>
      </w:pPr>
    </w:p>
    <w:p w14:paraId="28CF98DD" w14:textId="77777777"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Passengers</w:t>
      </w:r>
    </w:p>
    <w:p w14:paraId="28CF98DE" w14:textId="77777777" w:rsidR="007B69DA" w:rsidRDefault="00B8778B">
      <w:pPr>
        <w:ind w:left="360" w:hanging="360"/>
      </w:pPr>
      <w:r w:rsidRPr="00D458C2">
        <w:rPr>
          <w:b/>
          <w:bCs/>
        </w:rPr>
        <w:tab/>
      </w:r>
      <w:r w:rsidRPr="00D458C2">
        <w:t xml:space="preserve">Ensure that all participants have </w:t>
      </w:r>
      <w:r w:rsidR="007E69F0" w:rsidRPr="00D458C2">
        <w:t xml:space="preserve">flotation devices or </w:t>
      </w:r>
      <w:r w:rsidRPr="00D458C2">
        <w:t xml:space="preserve">life jackets. Agree on each person's responsibilities during the trip before departure. </w:t>
      </w:r>
    </w:p>
    <w:p w14:paraId="1C77F617" w14:textId="77777777" w:rsidR="00D458C2" w:rsidRPr="00D458C2" w:rsidRDefault="00D458C2">
      <w:pPr>
        <w:ind w:left="360" w:hanging="360"/>
        <w:rPr>
          <w:b/>
          <w:bCs/>
        </w:rPr>
      </w:pPr>
    </w:p>
    <w:p w14:paraId="28CF98DF" w14:textId="77777777"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 xml:space="preserve">Fuel </w:t>
      </w:r>
      <w:r w:rsidR="002E51FF" w:rsidRPr="00D458C2">
        <w:rPr>
          <w:b/>
          <w:bCs/>
        </w:rPr>
        <w:t>and fuel system</w:t>
      </w:r>
    </w:p>
    <w:p w14:paraId="28CF98E0" w14:textId="77777777" w:rsidR="007B69DA" w:rsidRDefault="00B8778B">
      <w:pPr>
        <w:ind w:left="360" w:hanging="360"/>
      </w:pPr>
      <w:r w:rsidRPr="00D458C2">
        <w:tab/>
        <w:t xml:space="preserve">Check that there is sufficient fuel, including </w:t>
      </w:r>
      <w:r w:rsidR="00057E45" w:rsidRPr="00D458C2">
        <w:t>a</w:t>
      </w:r>
      <w:r w:rsidR="000D7383" w:rsidRPr="00D458C2">
        <w:t xml:space="preserve"> 20%</w:t>
      </w:r>
      <w:r w:rsidR="00057E45" w:rsidRPr="00D458C2">
        <w:t xml:space="preserve"> reserve </w:t>
      </w:r>
      <w:r w:rsidRPr="00D458C2">
        <w:t xml:space="preserve">in case of bad weather or other unforeseen circumstances. </w:t>
      </w:r>
    </w:p>
    <w:p w14:paraId="4EDCBFEF" w14:textId="77777777" w:rsidR="00D458C2" w:rsidRPr="00D458C2" w:rsidRDefault="00D458C2">
      <w:pPr>
        <w:ind w:left="360" w:hanging="360"/>
      </w:pPr>
    </w:p>
    <w:p w14:paraId="28CF98E1" w14:textId="77777777"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 xml:space="preserve">Engine and </w:t>
      </w:r>
      <w:r w:rsidR="007825F5" w:rsidRPr="00D458C2">
        <w:rPr>
          <w:b/>
          <w:bCs/>
        </w:rPr>
        <w:t>steering equipment</w:t>
      </w:r>
    </w:p>
    <w:p w14:paraId="28CF98E2" w14:textId="2E7C2551" w:rsidR="007825F5" w:rsidRDefault="00B8778B">
      <w:pPr>
        <w:ind w:left="360" w:hanging="360"/>
      </w:pPr>
      <w:r w:rsidRPr="00D458C2">
        <w:tab/>
        <w:t xml:space="preserve">Check </w:t>
      </w:r>
      <w:r w:rsidR="007B69DA" w:rsidRPr="00D458C2">
        <w:t xml:space="preserve">the operation and condition </w:t>
      </w:r>
      <w:r w:rsidRPr="00D458C2">
        <w:t xml:space="preserve">of the steering and </w:t>
      </w:r>
      <w:r w:rsidR="00B12E36" w:rsidRPr="00D458C2">
        <w:t>remote-control</w:t>
      </w:r>
      <w:r w:rsidRPr="00D458C2">
        <w:t xml:space="preserve"> devices </w:t>
      </w:r>
      <w:r w:rsidR="007B69DA" w:rsidRPr="00D458C2">
        <w:t xml:space="preserve">and carry out the checks specified in the engine manual. </w:t>
      </w:r>
    </w:p>
    <w:p w14:paraId="18A7787A" w14:textId="77777777" w:rsidR="00D458C2" w:rsidRPr="00D458C2" w:rsidRDefault="00D458C2">
      <w:pPr>
        <w:ind w:left="360" w:hanging="360"/>
      </w:pPr>
    </w:p>
    <w:p w14:paraId="28CF98E3" w14:textId="77777777" w:rsidR="00F81D74" w:rsidRPr="00D458C2" w:rsidRDefault="007B69DA" w:rsidP="00F81D74">
      <w:pPr>
        <w:ind w:left="360" w:hanging="360"/>
      </w:pPr>
      <w:r w:rsidRPr="00D458C2">
        <w:rPr>
          <w:b/>
          <w:bCs/>
        </w:rPr>
        <w:fldChar w:fldCharType="begin"/>
      </w:r>
      <w:r w:rsidRPr="00D458C2">
        <w:rPr>
          <w:b/>
          <w:bCs/>
        </w:rPr>
        <w:instrText>SYMBOL 45 \f "Symbol" \s 10 \h</w:instrText>
      </w:r>
      <w:r w:rsidRPr="00D458C2">
        <w:rPr>
          <w:b/>
          <w:bCs/>
        </w:rPr>
        <w:fldChar w:fldCharType="end"/>
      </w:r>
      <w:r w:rsidRPr="00D458C2">
        <w:rPr>
          <w:b/>
          <w:bCs/>
        </w:rPr>
        <w:tab/>
      </w:r>
      <w:r w:rsidR="00B8778B" w:rsidRPr="00D458C2">
        <w:rPr>
          <w:b/>
        </w:rPr>
        <w:t>Seaworthiness of the boat</w:t>
      </w:r>
    </w:p>
    <w:p w14:paraId="28CF98E4" w14:textId="77777777" w:rsidR="007B69DA" w:rsidRDefault="00F81D74" w:rsidP="00F81D74">
      <w:pPr>
        <w:ind w:left="360"/>
      </w:pPr>
      <w:r w:rsidRPr="00D458C2">
        <w:t>Check the seaworthiness of the boat in other respects as well: no fuel or water leaks, safety equipment on board, etc. Check that there is no water in the boat's bilge.</w:t>
      </w:r>
    </w:p>
    <w:p w14:paraId="196FC07F" w14:textId="77777777" w:rsidR="00D458C2" w:rsidRPr="00D458C2" w:rsidRDefault="00D458C2" w:rsidP="00F81D74">
      <w:pPr>
        <w:ind w:left="360"/>
      </w:pPr>
    </w:p>
    <w:p w14:paraId="28CF98E5" w14:textId="77777777"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Securing of goods</w:t>
      </w:r>
    </w:p>
    <w:p w14:paraId="28CF98E6" w14:textId="77777777" w:rsidR="007B69DA" w:rsidRDefault="00B8778B">
      <w:pPr>
        <w:ind w:left="360" w:hanging="360"/>
      </w:pPr>
      <w:r w:rsidRPr="00D458C2">
        <w:tab/>
        <w:t xml:space="preserve">Check that all items are secured so that they will remain in place even in rough seas and strong winds. </w:t>
      </w:r>
      <w:r w:rsidR="00057E45" w:rsidRPr="00D458C2">
        <w:t xml:space="preserve">Note </w:t>
      </w:r>
      <w:r w:rsidR="00F81D74" w:rsidRPr="00D458C2">
        <w:t>that seat cushions may fly off if their fasteners are not secured.</w:t>
      </w:r>
    </w:p>
    <w:p w14:paraId="6421D0C2" w14:textId="77777777" w:rsidR="00D458C2" w:rsidRPr="00D458C2" w:rsidRDefault="00D458C2">
      <w:pPr>
        <w:ind w:left="360" w:hanging="360"/>
      </w:pPr>
    </w:p>
    <w:p w14:paraId="28CF98E7" w14:textId="77777777"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Nautical charts</w:t>
      </w:r>
    </w:p>
    <w:p w14:paraId="28CF98E8" w14:textId="77777777" w:rsidR="007B69DA" w:rsidRDefault="00B8778B">
      <w:pPr>
        <w:ind w:left="360" w:hanging="360"/>
      </w:pPr>
      <w:r w:rsidRPr="00D458C2">
        <w:tab/>
      </w:r>
      <w:r w:rsidR="00C6105F" w:rsidRPr="00D458C2">
        <w:t xml:space="preserve">If </w:t>
      </w:r>
      <w:r w:rsidRPr="00D458C2">
        <w:t xml:space="preserve">you are not travelling on a familiar route, </w:t>
      </w:r>
      <w:r w:rsidR="00C6105F" w:rsidRPr="00D458C2">
        <w:t xml:space="preserve">make sure you have </w:t>
      </w:r>
      <w:r w:rsidRPr="00D458C2">
        <w:t>nautical charts covering a sufficiently large area</w:t>
      </w:r>
      <w:r w:rsidR="00064601" w:rsidRPr="00D458C2">
        <w:t xml:space="preserve">! </w:t>
      </w:r>
      <w:r w:rsidR="00C6105F" w:rsidRPr="00D458C2">
        <w:t>Your boat is equipped with a chart plotter, so learn how to use it before you set sail. Make sure your nautical charts are the latest edition.</w:t>
      </w:r>
    </w:p>
    <w:p w14:paraId="7A635F78" w14:textId="77777777" w:rsidR="00D458C2" w:rsidRPr="00D458C2" w:rsidRDefault="00D458C2">
      <w:pPr>
        <w:ind w:left="360" w:hanging="360"/>
      </w:pPr>
    </w:p>
    <w:p w14:paraId="28CF98E9" w14:textId="2C0FC892" w:rsidR="007B69DA" w:rsidRPr="00D458C2" w:rsidRDefault="00B8778B">
      <w:pPr>
        <w:ind w:left="360" w:hanging="360"/>
        <w:rPr>
          <w:b/>
          <w:bCs/>
        </w:rPr>
      </w:pPr>
      <w:r w:rsidRPr="00D458C2">
        <w:rPr>
          <w:b/>
          <w:bCs/>
        </w:rPr>
        <w:fldChar w:fldCharType="begin"/>
      </w:r>
      <w:r w:rsidRPr="00D458C2">
        <w:rPr>
          <w:b/>
          <w:bCs/>
        </w:rPr>
        <w:instrText>SYMBOL 45 \f "Symbol" \s 10 \h</w:instrText>
      </w:r>
      <w:r w:rsidRPr="00D458C2">
        <w:rPr>
          <w:b/>
          <w:bCs/>
        </w:rPr>
        <w:fldChar w:fldCharType="end"/>
      </w:r>
      <w:r w:rsidRPr="00D458C2">
        <w:rPr>
          <w:b/>
          <w:bCs/>
        </w:rPr>
        <w:tab/>
        <w:t xml:space="preserve">Departure </w:t>
      </w:r>
      <w:proofErr w:type="spellStart"/>
      <w:r w:rsidR="00B12E36" w:rsidRPr="00D458C2">
        <w:rPr>
          <w:b/>
          <w:bCs/>
        </w:rPr>
        <w:t>maneuvers</w:t>
      </w:r>
      <w:proofErr w:type="spellEnd"/>
    </w:p>
    <w:p w14:paraId="28CF98EA" w14:textId="77777777" w:rsidR="007B69DA" w:rsidRDefault="00B8778B">
      <w:pPr>
        <w:ind w:left="360" w:hanging="360"/>
      </w:pPr>
      <w:r w:rsidRPr="00D458C2">
        <w:tab/>
        <w:t xml:space="preserve">Agree with the crew who will untie which ropes, etc. Check that </w:t>
      </w:r>
      <w:r w:rsidR="00110AE4" w:rsidRPr="00D458C2">
        <w:t xml:space="preserve">the mooring ropes </w:t>
      </w:r>
      <w:r w:rsidRPr="00D458C2">
        <w:t xml:space="preserve">or </w:t>
      </w:r>
      <w:r w:rsidR="00110AE4" w:rsidRPr="00D458C2">
        <w:t xml:space="preserve">anchor rope </w:t>
      </w:r>
      <w:r w:rsidRPr="00D458C2">
        <w:t xml:space="preserve">do not get caught in the propeller during departure or arrival. </w:t>
      </w:r>
    </w:p>
    <w:p w14:paraId="652D7436" w14:textId="77777777" w:rsidR="00D458C2" w:rsidRDefault="00D458C2">
      <w:pPr>
        <w:ind w:left="360" w:hanging="360"/>
      </w:pPr>
    </w:p>
    <w:p w14:paraId="1B777CC9" w14:textId="77777777" w:rsidR="00D458C2" w:rsidRDefault="00D458C2">
      <w:pPr>
        <w:ind w:left="360" w:hanging="360"/>
      </w:pPr>
    </w:p>
    <w:p w14:paraId="247DAE8A" w14:textId="77777777" w:rsidR="00D458C2" w:rsidRDefault="00D458C2">
      <w:pPr>
        <w:ind w:left="360" w:hanging="360"/>
      </w:pPr>
    </w:p>
    <w:p w14:paraId="2D272956" w14:textId="77777777" w:rsidR="00D458C2" w:rsidRPr="00D458C2" w:rsidRDefault="00D458C2">
      <w:pPr>
        <w:ind w:left="360" w:hanging="360"/>
      </w:pPr>
    </w:p>
    <w:p w14:paraId="28CF98EB" w14:textId="77777777" w:rsidR="00E87BD4" w:rsidRPr="00D458C2" w:rsidRDefault="00B8778B" w:rsidP="00E87BD4">
      <w:pPr>
        <w:ind w:left="360" w:hanging="360"/>
        <w:rPr>
          <w:b/>
          <w:bCs/>
        </w:rPr>
      </w:pPr>
      <w:r w:rsidRPr="00D458C2">
        <w:rPr>
          <w:b/>
          <w:bCs/>
        </w:rPr>
        <w:lastRenderedPageBreak/>
        <w:fldChar w:fldCharType="begin"/>
      </w:r>
      <w:r w:rsidRPr="00D458C2">
        <w:rPr>
          <w:b/>
          <w:bCs/>
        </w:rPr>
        <w:instrText>SYMBOL 45 \f "Symbol" \s 10 \h</w:instrText>
      </w:r>
      <w:r w:rsidRPr="00D458C2">
        <w:rPr>
          <w:b/>
          <w:bCs/>
        </w:rPr>
        <w:fldChar w:fldCharType="end"/>
      </w:r>
      <w:r w:rsidRPr="00D458C2">
        <w:rPr>
          <w:b/>
          <w:bCs/>
        </w:rPr>
        <w:tab/>
        <w:t>Mandatory equipment</w:t>
      </w:r>
    </w:p>
    <w:p w14:paraId="28CF98EC" w14:textId="12F60020" w:rsidR="00E87BD4" w:rsidRPr="00D458C2" w:rsidRDefault="00B8778B" w:rsidP="00E87BD4">
      <w:pPr>
        <w:widowControl w:val="0"/>
        <w:tabs>
          <w:tab w:val="left" w:pos="1375"/>
          <w:tab w:val="left" w:pos="2608"/>
          <w:tab w:val="left" w:pos="3997"/>
          <w:tab w:val="left" w:pos="5308"/>
          <w:tab w:val="left" w:pos="6619"/>
          <w:tab w:val="left" w:pos="7930"/>
          <w:tab w:val="left" w:pos="9241"/>
        </w:tabs>
        <w:ind w:left="360"/>
        <w:rPr>
          <w:color w:val="000000"/>
        </w:rPr>
      </w:pPr>
      <w:r w:rsidRPr="00D458C2">
        <w:rPr>
          <w:color w:val="000000"/>
        </w:rPr>
        <w:t xml:space="preserve">According to maritime traffic legislation, every </w:t>
      </w:r>
      <w:r w:rsidR="00B12E36" w:rsidRPr="00D458C2">
        <w:rPr>
          <w:color w:val="000000"/>
        </w:rPr>
        <w:t>motorized</w:t>
      </w:r>
      <w:r w:rsidR="0042693D" w:rsidRPr="00D458C2">
        <w:rPr>
          <w:color w:val="000000"/>
        </w:rPr>
        <w:t xml:space="preserve"> </w:t>
      </w:r>
      <w:r w:rsidRPr="00D458C2">
        <w:rPr>
          <w:color w:val="000000"/>
        </w:rPr>
        <w:t>watercraft must have the following equipment in working order:</w:t>
      </w:r>
    </w:p>
    <w:p w14:paraId="28CF98ED" w14:textId="77777777" w:rsidR="00E87BD4" w:rsidRPr="00D458C2" w:rsidRDefault="00E87BD4" w:rsidP="00E87BD4">
      <w:pPr>
        <w:widowControl w:val="0"/>
        <w:tabs>
          <w:tab w:val="left" w:pos="1375"/>
          <w:tab w:val="left" w:pos="2608"/>
          <w:tab w:val="left" w:pos="3997"/>
          <w:tab w:val="left" w:pos="5308"/>
          <w:tab w:val="left" w:pos="6619"/>
          <w:tab w:val="left" w:pos="7930"/>
          <w:tab w:val="left" w:pos="9241"/>
        </w:tabs>
        <w:rPr>
          <w:color w:val="000000"/>
        </w:rPr>
      </w:pPr>
    </w:p>
    <w:p w14:paraId="28CF98EE" w14:textId="77777777" w:rsidR="00E87BD4" w:rsidRPr="00D458C2" w:rsidRDefault="000834D6" w:rsidP="000834D6">
      <w:pPr>
        <w:ind w:left="360" w:hanging="360"/>
      </w:pPr>
      <w:r w:rsidRPr="00D458C2">
        <w:t>1)</w:t>
      </w:r>
      <w:r w:rsidRPr="00D458C2">
        <w:tab/>
      </w:r>
      <w:r w:rsidR="00B8778B" w:rsidRPr="00D458C2">
        <w:t>An approved life jacket, buoyancy aid or survival suit for each person on board. The size and buoyancy of the suit must correspond to the size and weight of the person.</w:t>
      </w:r>
    </w:p>
    <w:p w14:paraId="28CF98EF" w14:textId="77777777" w:rsidR="0042693D" w:rsidRPr="00D458C2" w:rsidRDefault="000834D6" w:rsidP="000834D6">
      <w:pPr>
        <w:ind w:left="426" w:hanging="426"/>
      </w:pPr>
      <w:r w:rsidRPr="00D458C2">
        <w:t>2)</w:t>
      </w:r>
      <w:r w:rsidRPr="00D458C2">
        <w:tab/>
      </w:r>
      <w:r w:rsidR="00E87BD4" w:rsidRPr="00D458C2">
        <w:t xml:space="preserve">Bailing equipment </w:t>
      </w:r>
    </w:p>
    <w:p w14:paraId="28CF98F0" w14:textId="77777777" w:rsidR="00E87BD4" w:rsidRPr="00D458C2" w:rsidRDefault="000834D6" w:rsidP="000834D6">
      <w:pPr>
        <w:ind w:left="426" w:hanging="426"/>
      </w:pPr>
      <w:r w:rsidRPr="00D458C2">
        <w:t>3)</w:t>
      </w:r>
      <w:r w:rsidRPr="00D458C2">
        <w:tab/>
      </w:r>
      <w:r w:rsidR="00B8778B" w:rsidRPr="00D458C2">
        <w:t>Oars or paddles or anchor with rope</w:t>
      </w:r>
    </w:p>
    <w:p w14:paraId="28CF98F1" w14:textId="097A64FC" w:rsidR="00E87BD4" w:rsidRPr="00D458C2" w:rsidRDefault="000834D6" w:rsidP="0090236C">
      <w:pPr>
        <w:ind w:left="426" w:hanging="426"/>
      </w:pPr>
      <w:r w:rsidRPr="00D458C2">
        <w:t>4)</w:t>
      </w:r>
      <w:r w:rsidRPr="00D458C2">
        <w:tab/>
      </w:r>
      <w:r w:rsidR="00B8778B" w:rsidRPr="00D458C2">
        <w:t xml:space="preserve">Approved hand-held fire extinguisher, minimum </w:t>
      </w:r>
      <w:r w:rsidR="00782B4D" w:rsidRPr="00D458C2">
        <w:t>class 8A68B</w:t>
      </w:r>
      <w:r w:rsidR="00B8778B" w:rsidRPr="00D458C2">
        <w:t xml:space="preserve">. The fire extinguisher must be inspected once a year. </w:t>
      </w:r>
      <w:r w:rsidR="001429D4" w:rsidRPr="00D458C2">
        <w:t>(</w:t>
      </w:r>
      <w:r w:rsidR="003F63FB" w:rsidRPr="00D458C2">
        <w:t xml:space="preserve">The boat </w:t>
      </w:r>
      <w:r w:rsidR="001429D4" w:rsidRPr="00D458C2">
        <w:t xml:space="preserve">is equipped with an approved fire extinguisher as standard. </w:t>
      </w:r>
      <w:r w:rsidR="006E292E" w:rsidRPr="00D458C2">
        <w:t xml:space="preserve">Please note </w:t>
      </w:r>
      <w:r w:rsidR="00B12E36" w:rsidRPr="00D458C2">
        <w:t>as</w:t>
      </w:r>
      <w:r w:rsidR="001429D4" w:rsidRPr="00D458C2">
        <w:t xml:space="preserve"> </w:t>
      </w:r>
      <w:r w:rsidR="00430127" w:rsidRPr="00D458C2">
        <w:t xml:space="preserve">the fire extinguisher </w:t>
      </w:r>
      <w:r w:rsidR="006E292E" w:rsidRPr="00D458C2">
        <w:t xml:space="preserve">is installed </w:t>
      </w:r>
      <w:r w:rsidR="001429D4" w:rsidRPr="00D458C2">
        <w:t xml:space="preserve">in </w:t>
      </w:r>
      <w:r w:rsidR="006E292E" w:rsidRPr="00D458C2">
        <w:t>the</w:t>
      </w:r>
      <w:r w:rsidR="001429D4" w:rsidRPr="00D458C2">
        <w:t xml:space="preserve"> boat </w:t>
      </w:r>
      <w:r w:rsidR="006E292E" w:rsidRPr="00D458C2">
        <w:t xml:space="preserve">during the manufacturing stage, the one-year inspection stamp may expire </w:t>
      </w:r>
      <w:r w:rsidR="00C90DD6" w:rsidRPr="00D458C2">
        <w:t xml:space="preserve">shortly after the new boat </w:t>
      </w:r>
      <w:r w:rsidR="00430127" w:rsidRPr="00D458C2">
        <w:t>is put into service</w:t>
      </w:r>
      <w:r w:rsidR="00C90DD6" w:rsidRPr="00D458C2">
        <w:t>. According to water traffic legislation</w:t>
      </w:r>
      <w:r w:rsidR="009C3164" w:rsidRPr="00D458C2">
        <w:t>,</w:t>
      </w:r>
      <w:r w:rsidR="00C90DD6" w:rsidRPr="00D458C2">
        <w:t xml:space="preserve"> </w:t>
      </w:r>
      <w:r w:rsidR="0042693D" w:rsidRPr="00D458C2">
        <w:t>the</w:t>
      </w:r>
      <w:r w:rsidR="00C90DD6" w:rsidRPr="00D458C2">
        <w:t xml:space="preserve"> boat </w:t>
      </w:r>
      <w:r w:rsidR="0042693D" w:rsidRPr="00D458C2">
        <w:t xml:space="preserve">operator </w:t>
      </w:r>
      <w:r w:rsidR="00C90DD6" w:rsidRPr="00D458C2">
        <w:t>is responsible for ensuring that the fire extinguisher inspection stamp is valid</w:t>
      </w:r>
      <w:r w:rsidR="009C3164" w:rsidRPr="00D458C2">
        <w:t>.</w:t>
      </w:r>
    </w:p>
    <w:p w14:paraId="28CF98F2" w14:textId="77777777" w:rsidR="0090236C" w:rsidRPr="00D458C2" w:rsidRDefault="0090236C" w:rsidP="000834D6">
      <w:pPr>
        <w:ind w:left="426" w:hanging="426"/>
        <w:rPr>
          <w:bCs/>
        </w:rPr>
      </w:pPr>
    </w:p>
    <w:p w14:paraId="28CF98F4" w14:textId="77777777" w:rsidR="004C17B0" w:rsidRPr="00D458C2" w:rsidRDefault="007B69DA">
      <w:pPr>
        <w:rPr>
          <w:b/>
        </w:rPr>
      </w:pPr>
      <w:r w:rsidRPr="00D458C2">
        <w:rPr>
          <w:b/>
        </w:rPr>
        <w:t>Additional instructions for the engine can be found in the separate instruction manual.</w:t>
      </w:r>
    </w:p>
    <w:p w14:paraId="28CF98F5" w14:textId="77777777" w:rsidR="004C17B0" w:rsidRPr="00D458C2" w:rsidRDefault="004C17B0"/>
    <w:p w14:paraId="28CF98F6" w14:textId="77777777" w:rsidR="004C17B0" w:rsidRPr="00D458C2" w:rsidRDefault="00EB241B" w:rsidP="004C17B0">
      <w:pPr>
        <w:pStyle w:val="TyyliOtsikko1TimesNewRoman"/>
        <w:rPr>
          <w:rFonts w:cs="Times New Roman"/>
        </w:rPr>
      </w:pPr>
      <w:r w:rsidRPr="00D458C2">
        <w:rPr>
          <w:rFonts w:cs="Times New Roman"/>
        </w:rPr>
        <w:br w:type="page"/>
      </w:r>
      <w:bookmarkStart w:id="4" w:name="_Toc218082251"/>
      <w:r w:rsidR="00B8778B" w:rsidRPr="00D458C2">
        <w:rPr>
          <w:rFonts w:cs="Times New Roman"/>
        </w:rPr>
        <w:lastRenderedPageBreak/>
        <w:t>General</w:t>
      </w:r>
      <w:bookmarkEnd w:id="4"/>
    </w:p>
    <w:p w14:paraId="28CF98F7" w14:textId="6CB0DF2D" w:rsidR="004C17B0" w:rsidRPr="00D458C2" w:rsidRDefault="00B8778B" w:rsidP="004C17B0">
      <w:r w:rsidRPr="00D458C2">
        <w:t xml:space="preserve">The user manual will help you </w:t>
      </w:r>
      <w:r w:rsidR="00B12E36" w:rsidRPr="00D458C2">
        <w:t>familiarize</w:t>
      </w:r>
      <w:r w:rsidRPr="00D458C2">
        <w:t xml:space="preserve"> yourself with the features, care and maintenance of your new boat. The manuals for the equipment installed </w:t>
      </w:r>
      <w:r w:rsidR="00B12E36" w:rsidRPr="00D458C2">
        <w:t>on</w:t>
      </w:r>
      <w:r w:rsidRPr="00D458C2">
        <w:t xml:space="preserve"> the boat are included and referred to in several places. You can, of course, supplement the manual with instruction manuals for equipment purchased later. Space is provided at the end of the manual for your own notes.</w:t>
      </w:r>
      <w:r w:rsidRPr="00D458C2">
        <w:fldChar w:fldCharType="begin"/>
      </w:r>
      <w:r w:rsidRPr="00D458C2">
        <w:instrText xml:space="preserve">” Ongelman taustaa, yrityksen / prosessin / tuotteen tilanne. Johdattelua tutkimuksen teemaan.” </w:instrText>
      </w:r>
      <w:r w:rsidRPr="00D458C2">
        <w:fldChar w:fldCharType="end"/>
      </w:r>
    </w:p>
    <w:p w14:paraId="28CF98F8" w14:textId="77777777" w:rsidR="004C17B0" w:rsidRPr="00D458C2" w:rsidRDefault="004C17B0" w:rsidP="004C17B0"/>
    <w:p w14:paraId="28CF98F9" w14:textId="77777777" w:rsidR="004C17B0" w:rsidRPr="00D458C2" w:rsidRDefault="00B8778B" w:rsidP="004C17B0">
      <w:r w:rsidRPr="00D458C2">
        <w:t xml:space="preserve">The boat has a serial number, the WIN code (Watercraft Identification Number). The WIN code is marked on the transom of the boat, below the right-hand side of the swim platform. </w:t>
      </w:r>
    </w:p>
    <w:p w14:paraId="28CF98FA" w14:textId="77777777" w:rsidR="004C17B0" w:rsidRPr="00D458C2" w:rsidRDefault="004C17B0" w:rsidP="004C17B0"/>
    <w:p w14:paraId="28CF98FB" w14:textId="77777777" w:rsidR="004C17B0" w:rsidRPr="00D458C2" w:rsidRDefault="00B8778B" w:rsidP="004C17B0">
      <w:r w:rsidRPr="00D458C2">
        <w:t>In some contexts, the</w:t>
      </w:r>
      <w:r w:rsidR="00DD5EDC" w:rsidRPr="00D458C2">
        <w:t xml:space="preserve"> old </w:t>
      </w:r>
      <w:r w:rsidRPr="00D458C2">
        <w:t>name CIN code (</w:t>
      </w:r>
      <w:r w:rsidR="00DD5EDC" w:rsidRPr="00D458C2">
        <w:t xml:space="preserve">Craft </w:t>
      </w:r>
      <w:r w:rsidRPr="00D458C2">
        <w:t xml:space="preserve">Identification Number) is </w:t>
      </w:r>
      <w:r w:rsidR="00DD5EDC" w:rsidRPr="00D458C2">
        <w:t xml:space="preserve">still </w:t>
      </w:r>
      <w:r w:rsidRPr="00D458C2">
        <w:t>used instead of the WIN code. It is the same code.</w:t>
      </w:r>
    </w:p>
    <w:p w14:paraId="28CF98FC" w14:textId="77777777" w:rsidR="00DD5EDC" w:rsidRPr="00D458C2" w:rsidRDefault="00DD5EDC" w:rsidP="004C17B0"/>
    <w:p w14:paraId="28CF98FD" w14:textId="77777777" w:rsidR="007B69DA" w:rsidRPr="00D458C2" w:rsidRDefault="00DD5EDC" w:rsidP="00EB241B">
      <w:r w:rsidRPr="00D458C2">
        <w:t xml:space="preserve">The last two digits of the WIN code indicate the model year of the boat. The third last digit indicates the year of manufacture. </w:t>
      </w:r>
      <w:r w:rsidR="00336F49" w:rsidRPr="00D458C2">
        <w:t xml:space="preserve">The boat register data always mentions the year of manufacture. </w:t>
      </w:r>
      <w:bookmarkEnd w:id="0"/>
      <w:bookmarkEnd w:id="1"/>
      <w:bookmarkEnd w:id="2"/>
      <w:bookmarkEnd w:id="3"/>
    </w:p>
    <w:p w14:paraId="28CF98FE" w14:textId="77777777" w:rsidR="00EB241B" w:rsidRPr="00D458C2" w:rsidRDefault="00EB241B" w:rsidP="00EB241B"/>
    <w:p w14:paraId="28CF98FF" w14:textId="77777777" w:rsidR="00EB241B" w:rsidRPr="00D458C2" w:rsidRDefault="00EB241B" w:rsidP="00EB241B"/>
    <w:p w14:paraId="28CF9900" w14:textId="77777777" w:rsidR="00C308ED" w:rsidRPr="00D458C2" w:rsidRDefault="00EA5FC4" w:rsidP="00C308ED">
      <w:pPr>
        <w:pStyle w:val="TyyliOtsikko2TimesNewRoman"/>
        <w:ind w:left="851" w:hanging="851"/>
        <w:rPr>
          <w:rFonts w:cs="Times New Roman"/>
        </w:rPr>
      </w:pPr>
      <w:r w:rsidRPr="00D458C2">
        <w:rPr>
          <w:rFonts w:cs="Times New Roman"/>
        </w:rPr>
        <w:lastRenderedPageBreak/>
        <w:tab/>
      </w:r>
      <w:bookmarkStart w:id="5" w:name="_Toc218082252"/>
      <w:r w:rsidR="0061078D" w:rsidRPr="00D458C2">
        <w:rPr>
          <w:rFonts w:cs="Times New Roman"/>
        </w:rPr>
        <w:t xml:space="preserve">Declaration of conformity with </w:t>
      </w:r>
      <w:r w:rsidR="00DD5EDC" w:rsidRPr="00D458C2">
        <w:rPr>
          <w:rFonts w:cs="Times New Roman"/>
        </w:rPr>
        <w:t>the Recreational Craft Directive</w:t>
      </w:r>
      <w:r w:rsidR="00336F49" w:rsidRPr="00D458C2">
        <w:rPr>
          <w:rFonts w:cs="Times New Roman"/>
        </w:rPr>
        <w:t xml:space="preserve"> 2013/53/EU</w:t>
      </w:r>
      <w:bookmarkEnd w:id="5"/>
    </w:p>
    <w:p w14:paraId="28CF9901" w14:textId="49BBC320" w:rsidR="00336F49" w:rsidRPr="00D458C2" w:rsidRDefault="00616AEC" w:rsidP="00C308ED">
      <w:pPr>
        <w:rPr>
          <w:b/>
        </w:rPr>
      </w:pPr>
      <w:r w:rsidRPr="00D458C2">
        <w:rPr>
          <w:noProof/>
        </w:rPr>
        <w:drawing>
          <wp:inline distT="0" distB="0" distL="0" distR="0" wp14:anchorId="28CF9E32" wp14:editId="37D03631">
            <wp:extent cx="5657850" cy="8353425"/>
            <wp:effectExtent l="0" t="0" r="0" b="0"/>
            <wp:docPr id="2"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57850" cy="8353425"/>
                    </a:xfrm>
                    <a:prstGeom prst="rect">
                      <a:avLst/>
                    </a:prstGeom>
                    <a:noFill/>
                    <a:ln>
                      <a:noFill/>
                    </a:ln>
                  </pic:spPr>
                </pic:pic>
              </a:graphicData>
            </a:graphic>
          </wp:inline>
        </w:drawing>
      </w:r>
    </w:p>
    <w:p w14:paraId="28CF9902" w14:textId="77777777" w:rsidR="00C24D5E" w:rsidRPr="00D458C2" w:rsidRDefault="00C24D5E" w:rsidP="006F2AC3"/>
    <w:tbl>
      <w:tblPr>
        <w:tblpPr w:leftFromText="180" w:rightFromText="180" w:vertAnchor="text" w:horzAnchor="margin" w:tblpY="-106"/>
        <w:tblW w:w="86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3512"/>
        <w:gridCol w:w="356"/>
        <w:gridCol w:w="356"/>
        <w:gridCol w:w="356"/>
        <w:gridCol w:w="356"/>
        <w:gridCol w:w="463"/>
        <w:gridCol w:w="3226"/>
      </w:tblGrid>
      <w:tr w:rsidR="00C777EC" w:rsidRPr="00D458C2" w14:paraId="28CF9915" w14:textId="77777777" w:rsidTr="00C24D5E">
        <w:trPr>
          <w:cantSplit/>
          <w:trHeight w:val="1726"/>
        </w:trPr>
        <w:tc>
          <w:tcPr>
            <w:tcW w:w="3512" w:type="dxa"/>
            <w:vAlign w:val="center"/>
          </w:tcPr>
          <w:p w14:paraId="28CF9903" w14:textId="77777777" w:rsidR="00C24D5E" w:rsidRPr="00D458C2" w:rsidRDefault="00B8778B" w:rsidP="00C24D5E">
            <w:pPr>
              <w:keepNext/>
              <w:jc w:val="center"/>
              <w:outlineLvl w:val="1"/>
              <w:rPr>
                <w:b/>
                <w:bCs/>
                <w:sz w:val="16"/>
                <w:szCs w:val="20"/>
                <w:lang w:eastAsia="sv-SE"/>
              </w:rPr>
            </w:pPr>
            <w:bookmarkStart w:id="6" w:name="_Hlk173249536"/>
            <w:r w:rsidRPr="00D458C2">
              <w:rPr>
                <w:b/>
                <w:bCs/>
                <w:sz w:val="16"/>
                <w:szCs w:val="20"/>
                <w:lang w:eastAsia="sv-SE"/>
              </w:rPr>
              <w:lastRenderedPageBreak/>
              <w:t>Essential requirements</w:t>
            </w:r>
          </w:p>
          <w:p w14:paraId="28CF9904" w14:textId="77777777" w:rsidR="00C24D5E" w:rsidRPr="00D458C2" w:rsidRDefault="00C24D5E" w:rsidP="00C24D5E">
            <w:pPr>
              <w:rPr>
                <w:sz w:val="20"/>
                <w:szCs w:val="20"/>
                <w:lang w:eastAsia="sv-SE"/>
              </w:rPr>
            </w:pPr>
          </w:p>
          <w:p w14:paraId="28CF9905" w14:textId="77777777" w:rsidR="00C24D5E" w:rsidRPr="00D458C2" w:rsidRDefault="00B8778B" w:rsidP="00C24D5E">
            <w:pPr>
              <w:keepNext/>
              <w:jc w:val="center"/>
              <w:outlineLvl w:val="1"/>
              <w:rPr>
                <w:sz w:val="14"/>
                <w:szCs w:val="16"/>
                <w:lang w:eastAsia="sv-SE"/>
              </w:rPr>
            </w:pPr>
            <w:r w:rsidRPr="00D458C2">
              <w:rPr>
                <w:sz w:val="14"/>
                <w:szCs w:val="16"/>
                <w:lang w:eastAsia="sv-SE"/>
              </w:rPr>
              <w:t>(referring to the numbering in Annex I to the Directive)</w:t>
            </w:r>
          </w:p>
        </w:tc>
        <w:tc>
          <w:tcPr>
            <w:tcW w:w="356" w:type="dxa"/>
            <w:textDirection w:val="btLr"/>
            <w:vAlign w:val="center"/>
          </w:tcPr>
          <w:p w14:paraId="28CF9906" w14:textId="77777777" w:rsidR="00C24D5E" w:rsidRPr="00D458C2" w:rsidRDefault="00B8778B" w:rsidP="00C24D5E">
            <w:pPr>
              <w:ind w:left="113" w:right="113"/>
              <w:rPr>
                <w:b/>
                <w:sz w:val="12"/>
                <w:szCs w:val="14"/>
                <w:lang w:eastAsia="sv-SE"/>
              </w:rPr>
            </w:pPr>
            <w:r w:rsidRPr="00D458C2">
              <w:rPr>
                <w:b/>
                <w:sz w:val="12"/>
                <w:szCs w:val="14"/>
                <w:lang w:eastAsia="sv-SE"/>
              </w:rPr>
              <w:t>Harmonised standards</w:t>
            </w:r>
          </w:p>
          <w:p w14:paraId="28CF9907" w14:textId="77777777" w:rsidR="00C24D5E" w:rsidRPr="00D458C2" w:rsidRDefault="00B8778B" w:rsidP="00C24D5E">
            <w:pPr>
              <w:ind w:left="113" w:right="113"/>
              <w:rPr>
                <w:sz w:val="12"/>
                <w:szCs w:val="14"/>
                <w:lang w:eastAsia="sv-SE"/>
              </w:rPr>
            </w:pPr>
            <w:r w:rsidRPr="00D458C2">
              <w:rPr>
                <w:sz w:val="12"/>
                <w:szCs w:val="14"/>
                <w:lang w:eastAsia="sv-SE"/>
              </w:rPr>
              <w:t>Full application</w:t>
            </w:r>
          </w:p>
        </w:tc>
        <w:tc>
          <w:tcPr>
            <w:tcW w:w="356" w:type="dxa"/>
            <w:textDirection w:val="btLr"/>
            <w:vAlign w:val="center"/>
          </w:tcPr>
          <w:p w14:paraId="28CF9908" w14:textId="77777777" w:rsidR="00C24D5E" w:rsidRPr="00D458C2" w:rsidRDefault="00B8778B" w:rsidP="00C24D5E">
            <w:pPr>
              <w:ind w:left="113" w:right="113"/>
              <w:rPr>
                <w:b/>
                <w:sz w:val="12"/>
                <w:szCs w:val="14"/>
                <w:lang w:eastAsia="sv-SE"/>
              </w:rPr>
            </w:pPr>
            <w:r w:rsidRPr="00D458C2">
              <w:rPr>
                <w:b/>
                <w:sz w:val="12"/>
                <w:szCs w:val="14"/>
                <w:lang w:eastAsia="sv-SE"/>
              </w:rPr>
              <w:t>Harmonised standards</w:t>
            </w:r>
          </w:p>
          <w:p w14:paraId="28CF9909" w14:textId="77777777" w:rsidR="00C24D5E" w:rsidRPr="00D458C2" w:rsidRDefault="00B8778B" w:rsidP="00C24D5E">
            <w:pPr>
              <w:ind w:left="113" w:right="113"/>
              <w:rPr>
                <w:sz w:val="12"/>
                <w:szCs w:val="14"/>
                <w:lang w:eastAsia="sv-SE"/>
              </w:rPr>
            </w:pPr>
            <w:r w:rsidRPr="00D458C2">
              <w:rPr>
                <w:sz w:val="12"/>
                <w:szCs w:val="14"/>
                <w:lang w:eastAsia="sv-SE"/>
              </w:rPr>
              <w:t>Partial application, see technical documents</w:t>
            </w:r>
          </w:p>
        </w:tc>
        <w:tc>
          <w:tcPr>
            <w:tcW w:w="356" w:type="dxa"/>
            <w:textDirection w:val="btLr"/>
            <w:vAlign w:val="center"/>
          </w:tcPr>
          <w:p w14:paraId="28CF990A" w14:textId="77777777" w:rsidR="00C24D5E" w:rsidRPr="00D458C2" w:rsidRDefault="00B8778B" w:rsidP="00C24D5E">
            <w:pPr>
              <w:ind w:left="113" w:right="113"/>
              <w:rPr>
                <w:sz w:val="12"/>
                <w:szCs w:val="14"/>
                <w:lang w:eastAsia="sv-SE"/>
              </w:rPr>
            </w:pPr>
            <w:r w:rsidRPr="00D458C2">
              <w:rPr>
                <w:b/>
                <w:sz w:val="12"/>
                <w:szCs w:val="14"/>
                <w:lang w:eastAsia="sv-SE"/>
              </w:rPr>
              <w:t>Other technical specifications</w:t>
            </w:r>
            <w:r w:rsidRPr="00D458C2">
              <w:rPr>
                <w:b/>
                <w:sz w:val="12"/>
                <w:szCs w:val="14"/>
                <w:vertAlign w:val="superscript"/>
                <w:lang w:eastAsia="sv-SE"/>
              </w:rPr>
              <w:footnoteReference w:id="1"/>
            </w:r>
            <w:r w:rsidRPr="00D458C2">
              <w:rPr>
                <w:sz w:val="12"/>
                <w:szCs w:val="14"/>
                <w:lang w:eastAsia="sv-SE"/>
              </w:rPr>
              <w:t xml:space="preserve"> </w:t>
            </w:r>
          </w:p>
          <w:p w14:paraId="28CF990B" w14:textId="77777777" w:rsidR="00C24D5E" w:rsidRPr="00D458C2" w:rsidRDefault="00B8778B" w:rsidP="00C24D5E">
            <w:pPr>
              <w:ind w:left="113" w:right="113"/>
              <w:rPr>
                <w:sz w:val="12"/>
                <w:szCs w:val="14"/>
                <w:lang w:eastAsia="sv-SE"/>
              </w:rPr>
            </w:pPr>
            <w:r w:rsidRPr="00D458C2">
              <w:rPr>
                <w:sz w:val="12"/>
                <w:szCs w:val="14"/>
                <w:lang w:eastAsia="sv-SE"/>
              </w:rPr>
              <w:t xml:space="preserve">Full application </w:t>
            </w:r>
          </w:p>
        </w:tc>
        <w:tc>
          <w:tcPr>
            <w:tcW w:w="356" w:type="dxa"/>
            <w:textDirection w:val="btLr"/>
            <w:vAlign w:val="center"/>
          </w:tcPr>
          <w:p w14:paraId="28CF990C" w14:textId="77777777" w:rsidR="00C24D5E" w:rsidRPr="00D458C2" w:rsidRDefault="00B8778B" w:rsidP="00C24D5E">
            <w:pPr>
              <w:ind w:left="113" w:right="113"/>
              <w:rPr>
                <w:b/>
                <w:sz w:val="12"/>
                <w:szCs w:val="14"/>
                <w:lang w:eastAsia="sv-SE"/>
              </w:rPr>
            </w:pPr>
            <w:r w:rsidRPr="00D458C2">
              <w:rPr>
                <w:b/>
                <w:sz w:val="12"/>
                <w:szCs w:val="14"/>
                <w:lang w:eastAsia="sv-SE"/>
              </w:rPr>
              <w:t>Other technical specifications</w:t>
            </w:r>
          </w:p>
          <w:p w14:paraId="28CF990D" w14:textId="77777777" w:rsidR="00C24D5E" w:rsidRPr="00D458C2" w:rsidRDefault="00B8778B" w:rsidP="00C24D5E">
            <w:pPr>
              <w:ind w:left="113" w:right="113"/>
              <w:rPr>
                <w:sz w:val="12"/>
                <w:szCs w:val="14"/>
                <w:lang w:eastAsia="sv-SE"/>
              </w:rPr>
            </w:pPr>
            <w:r w:rsidRPr="00D458C2">
              <w:rPr>
                <w:sz w:val="12"/>
                <w:szCs w:val="14"/>
                <w:lang w:eastAsia="sv-SE"/>
              </w:rPr>
              <w:t>Partial application, see technical documents</w:t>
            </w:r>
          </w:p>
        </w:tc>
        <w:tc>
          <w:tcPr>
            <w:tcW w:w="463" w:type="dxa"/>
            <w:textDirection w:val="btLr"/>
            <w:vAlign w:val="center"/>
          </w:tcPr>
          <w:p w14:paraId="28CF990E" w14:textId="77777777" w:rsidR="00C24D5E" w:rsidRPr="00D458C2" w:rsidRDefault="00B8778B" w:rsidP="00C24D5E">
            <w:pPr>
              <w:ind w:left="113" w:right="113"/>
              <w:rPr>
                <w:b/>
                <w:sz w:val="12"/>
                <w:szCs w:val="14"/>
                <w:lang w:eastAsia="sv-SE"/>
              </w:rPr>
            </w:pPr>
            <w:r w:rsidRPr="00D458C2">
              <w:rPr>
                <w:b/>
                <w:sz w:val="12"/>
                <w:szCs w:val="14"/>
                <w:lang w:eastAsia="sv-SE"/>
              </w:rPr>
              <w:t>Other means of compliance</w:t>
            </w:r>
          </w:p>
          <w:p w14:paraId="28CF990F" w14:textId="77777777" w:rsidR="00C24D5E" w:rsidRPr="00D458C2" w:rsidRDefault="00B8778B" w:rsidP="00C24D5E">
            <w:pPr>
              <w:ind w:left="113" w:right="113"/>
              <w:rPr>
                <w:b/>
                <w:sz w:val="12"/>
                <w:szCs w:val="14"/>
                <w:lang w:eastAsia="sv-SE"/>
              </w:rPr>
            </w:pPr>
            <w:r w:rsidRPr="00D458C2">
              <w:rPr>
                <w:sz w:val="12"/>
                <w:szCs w:val="14"/>
                <w:lang w:eastAsia="sv-SE"/>
              </w:rPr>
              <w:t>See technical documentation</w:t>
            </w:r>
          </w:p>
        </w:tc>
        <w:tc>
          <w:tcPr>
            <w:tcW w:w="3225" w:type="dxa"/>
            <w:vAlign w:val="center"/>
          </w:tcPr>
          <w:p w14:paraId="28CF9910" w14:textId="77777777" w:rsidR="00C24D5E" w:rsidRPr="00D458C2" w:rsidRDefault="00B8778B" w:rsidP="00C24D5E">
            <w:pPr>
              <w:jc w:val="center"/>
              <w:rPr>
                <w:b/>
                <w:sz w:val="14"/>
                <w:szCs w:val="14"/>
                <w:lang w:eastAsia="sv-SE"/>
              </w:rPr>
            </w:pPr>
            <w:r w:rsidRPr="00D458C2">
              <w:rPr>
                <w:b/>
                <w:sz w:val="14"/>
                <w:szCs w:val="14"/>
                <w:lang w:eastAsia="sv-SE"/>
              </w:rPr>
              <w:t>Specify the harmonised standards</w:t>
            </w:r>
            <w:r w:rsidRPr="00D458C2">
              <w:rPr>
                <w:b/>
                <w:sz w:val="14"/>
                <w:szCs w:val="14"/>
                <w:vertAlign w:val="superscript"/>
                <w:lang w:eastAsia="sv-SE"/>
              </w:rPr>
              <w:footnoteReference w:id="2"/>
            </w:r>
            <w:r w:rsidRPr="00D458C2">
              <w:rPr>
                <w:b/>
                <w:sz w:val="14"/>
                <w:szCs w:val="14"/>
                <w:lang w:eastAsia="sv-SE"/>
              </w:rPr>
              <w:t xml:space="preserve"> </w:t>
            </w:r>
          </w:p>
          <w:p w14:paraId="28CF9911" w14:textId="77777777" w:rsidR="00C24D5E" w:rsidRPr="00D458C2" w:rsidRDefault="00B8778B" w:rsidP="00C24D5E">
            <w:pPr>
              <w:jc w:val="center"/>
              <w:rPr>
                <w:b/>
                <w:sz w:val="14"/>
                <w:szCs w:val="14"/>
                <w:lang w:eastAsia="sv-SE"/>
              </w:rPr>
            </w:pPr>
            <w:r w:rsidRPr="00D458C2">
              <w:rPr>
                <w:b/>
                <w:sz w:val="14"/>
                <w:szCs w:val="14"/>
                <w:lang w:eastAsia="sv-SE"/>
              </w:rPr>
              <w:t>or other technical specifications</w:t>
            </w:r>
          </w:p>
          <w:p w14:paraId="28CF9912" w14:textId="77777777" w:rsidR="00C24D5E" w:rsidRPr="00D458C2" w:rsidRDefault="00C24D5E" w:rsidP="00C24D5E">
            <w:pPr>
              <w:jc w:val="center"/>
              <w:rPr>
                <w:b/>
                <w:sz w:val="14"/>
                <w:szCs w:val="14"/>
                <w:lang w:eastAsia="sv-SE"/>
              </w:rPr>
            </w:pPr>
          </w:p>
          <w:p w14:paraId="28CF9913" w14:textId="77777777" w:rsidR="00C24D5E" w:rsidRPr="00D458C2" w:rsidRDefault="00B8778B" w:rsidP="00C24D5E">
            <w:pPr>
              <w:jc w:val="center"/>
              <w:rPr>
                <w:i/>
                <w:sz w:val="14"/>
                <w:szCs w:val="14"/>
                <w:lang w:eastAsia="sv-SE"/>
              </w:rPr>
            </w:pPr>
            <w:r w:rsidRPr="00D458C2">
              <w:rPr>
                <w:i/>
                <w:sz w:val="14"/>
                <w:szCs w:val="14"/>
                <w:lang w:eastAsia="sv-SE"/>
              </w:rPr>
              <w:t>(including year of publication, e.g. "EN ISO 8666:2002")</w:t>
            </w:r>
          </w:p>
          <w:p w14:paraId="28CF9914" w14:textId="77777777" w:rsidR="00C24D5E" w:rsidRPr="00D458C2" w:rsidRDefault="00C24D5E" w:rsidP="00C24D5E">
            <w:pPr>
              <w:jc w:val="center"/>
              <w:rPr>
                <w:sz w:val="12"/>
                <w:szCs w:val="14"/>
                <w:lang w:eastAsia="sv-SE"/>
              </w:rPr>
            </w:pPr>
          </w:p>
        </w:tc>
      </w:tr>
      <w:tr w:rsidR="00C777EC" w:rsidRPr="00D458C2" w14:paraId="28CF9919" w14:textId="77777777" w:rsidTr="00C24D5E">
        <w:trPr>
          <w:trHeight w:val="244"/>
        </w:trPr>
        <w:tc>
          <w:tcPr>
            <w:tcW w:w="3512" w:type="dxa"/>
            <w:tcMar>
              <w:left w:w="0" w:type="dxa"/>
              <w:right w:w="0" w:type="dxa"/>
            </w:tcMar>
            <w:vAlign w:val="center"/>
          </w:tcPr>
          <w:p w14:paraId="28CF9916" w14:textId="77777777" w:rsidR="00C24D5E" w:rsidRPr="00D458C2" w:rsidRDefault="00C24D5E" w:rsidP="00C24D5E">
            <w:pPr>
              <w:keepNext/>
              <w:outlineLvl w:val="5"/>
              <w:rPr>
                <w:sz w:val="14"/>
                <w:szCs w:val="16"/>
                <w:lang w:eastAsia="sv-SE"/>
              </w:rPr>
            </w:pPr>
          </w:p>
        </w:tc>
        <w:tc>
          <w:tcPr>
            <w:tcW w:w="1887" w:type="dxa"/>
            <w:gridSpan w:val="5"/>
            <w:vAlign w:val="center"/>
          </w:tcPr>
          <w:p w14:paraId="28CF9917" w14:textId="77777777" w:rsidR="00C24D5E" w:rsidRPr="00D458C2" w:rsidRDefault="00B8778B" w:rsidP="00C24D5E">
            <w:pPr>
              <w:keepNext/>
              <w:ind w:left="113"/>
              <w:jc w:val="center"/>
              <w:outlineLvl w:val="5"/>
              <w:rPr>
                <w:sz w:val="14"/>
                <w:szCs w:val="16"/>
                <w:lang w:eastAsia="sv-SE"/>
              </w:rPr>
            </w:pPr>
            <w:r w:rsidRPr="00D458C2">
              <w:rPr>
                <w:b/>
                <w:bCs/>
                <w:i/>
                <w:sz w:val="14"/>
                <w:szCs w:val="16"/>
                <w:u w:val="single"/>
                <w:lang w:eastAsia="sv-SE"/>
              </w:rPr>
              <w:t>Tick only one box per row</w:t>
            </w:r>
          </w:p>
        </w:tc>
        <w:tc>
          <w:tcPr>
            <w:tcW w:w="3225" w:type="dxa"/>
            <w:vAlign w:val="center"/>
          </w:tcPr>
          <w:p w14:paraId="28CF9918" w14:textId="77777777" w:rsidR="00C24D5E" w:rsidRPr="00D458C2" w:rsidRDefault="00B8778B" w:rsidP="00C24D5E">
            <w:pPr>
              <w:keepNext/>
              <w:ind w:left="113"/>
              <w:jc w:val="center"/>
              <w:outlineLvl w:val="5"/>
              <w:rPr>
                <w:b/>
                <w:bCs/>
                <w:i/>
                <w:sz w:val="14"/>
                <w:szCs w:val="16"/>
                <w:u w:val="single"/>
                <w:lang w:eastAsia="sv-SE"/>
              </w:rPr>
            </w:pPr>
            <w:r w:rsidRPr="00D458C2">
              <w:rPr>
                <w:b/>
                <w:bCs/>
                <w:i/>
                <w:sz w:val="14"/>
                <w:szCs w:val="16"/>
                <w:u w:val="single"/>
                <w:lang w:eastAsia="sv-SE"/>
              </w:rPr>
              <w:t>The rows to the right of the ticked boxes must be completed</w:t>
            </w:r>
          </w:p>
        </w:tc>
      </w:tr>
      <w:tr w:rsidR="00C777EC" w:rsidRPr="00D458C2" w14:paraId="28CF991C" w14:textId="77777777" w:rsidTr="00C24D5E">
        <w:trPr>
          <w:trHeight w:val="244"/>
        </w:trPr>
        <w:tc>
          <w:tcPr>
            <w:tcW w:w="3512" w:type="dxa"/>
            <w:shd w:val="clear" w:color="auto" w:fill="C0C0C0"/>
            <w:tcMar>
              <w:left w:w="0" w:type="dxa"/>
              <w:right w:w="0" w:type="dxa"/>
            </w:tcMar>
            <w:vAlign w:val="center"/>
          </w:tcPr>
          <w:p w14:paraId="28CF991A" w14:textId="77777777" w:rsidR="00C24D5E" w:rsidRPr="00D458C2" w:rsidRDefault="00B8778B" w:rsidP="00C24D5E">
            <w:pPr>
              <w:rPr>
                <w:b/>
                <w:bCs/>
                <w:sz w:val="14"/>
                <w:szCs w:val="16"/>
                <w:lang w:eastAsia="sv-SE"/>
              </w:rPr>
            </w:pPr>
            <w:r w:rsidRPr="00D458C2">
              <w:rPr>
                <w:b/>
                <w:bCs/>
                <w:sz w:val="14"/>
                <w:szCs w:val="16"/>
                <w:lang w:eastAsia="sv-SE"/>
              </w:rPr>
              <w:t xml:space="preserve"> General requirements (2)</w:t>
            </w:r>
          </w:p>
        </w:tc>
        <w:tc>
          <w:tcPr>
            <w:tcW w:w="5113" w:type="dxa"/>
            <w:gridSpan w:val="6"/>
            <w:tcMar>
              <w:left w:w="0" w:type="dxa"/>
              <w:right w:w="0" w:type="dxa"/>
            </w:tcMar>
            <w:vAlign w:val="center"/>
          </w:tcPr>
          <w:p w14:paraId="28CF991B" w14:textId="77777777" w:rsidR="00C24D5E" w:rsidRPr="00D458C2" w:rsidRDefault="00C24D5E" w:rsidP="00C24D5E">
            <w:pPr>
              <w:keepNext/>
              <w:ind w:left="113"/>
              <w:outlineLvl w:val="5"/>
              <w:rPr>
                <w:sz w:val="14"/>
                <w:szCs w:val="16"/>
                <w:lang w:eastAsia="sv-SE"/>
              </w:rPr>
            </w:pPr>
          </w:p>
        </w:tc>
      </w:tr>
      <w:tr w:rsidR="00C777EC" w:rsidRPr="00D458C2" w14:paraId="28CF9924" w14:textId="77777777" w:rsidTr="00C24D5E">
        <w:trPr>
          <w:trHeight w:val="244"/>
        </w:trPr>
        <w:tc>
          <w:tcPr>
            <w:tcW w:w="3512" w:type="dxa"/>
            <w:tcMar>
              <w:left w:w="0" w:type="dxa"/>
              <w:right w:w="0" w:type="dxa"/>
            </w:tcMar>
            <w:vAlign w:val="center"/>
          </w:tcPr>
          <w:p w14:paraId="28CF991D" w14:textId="77777777" w:rsidR="00C24D5E" w:rsidRPr="00D458C2" w:rsidRDefault="00B8778B" w:rsidP="00C24D5E">
            <w:pPr>
              <w:jc w:val="both"/>
              <w:rPr>
                <w:sz w:val="14"/>
                <w:szCs w:val="16"/>
                <w:lang w:eastAsia="sv-SE"/>
              </w:rPr>
            </w:pPr>
            <w:r w:rsidRPr="00D458C2">
              <w:rPr>
                <w:sz w:val="14"/>
                <w:szCs w:val="16"/>
                <w:lang w:eastAsia="sv-SE"/>
              </w:rPr>
              <w:t xml:space="preserve"> Essential information – main dimensions</w:t>
            </w:r>
          </w:p>
        </w:tc>
        <w:tc>
          <w:tcPr>
            <w:tcW w:w="356" w:type="dxa"/>
            <w:tcMar>
              <w:left w:w="0" w:type="dxa"/>
              <w:right w:w="0" w:type="dxa"/>
            </w:tcMar>
            <w:vAlign w:val="center"/>
          </w:tcPr>
          <w:p w14:paraId="28CF991E"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1F" w14:textId="77777777" w:rsidR="00C24D5E" w:rsidRPr="00D458C2" w:rsidRDefault="00C24D5E" w:rsidP="00C24D5E">
            <w:pPr>
              <w:jc w:val="center"/>
              <w:rPr>
                <w:sz w:val="16"/>
                <w:szCs w:val="18"/>
                <w:lang w:eastAsia="sv-SE"/>
              </w:rPr>
            </w:pPr>
          </w:p>
        </w:tc>
        <w:tc>
          <w:tcPr>
            <w:tcW w:w="356" w:type="dxa"/>
            <w:tcMar>
              <w:left w:w="0" w:type="dxa"/>
              <w:right w:w="0" w:type="dxa"/>
            </w:tcMar>
            <w:vAlign w:val="center"/>
          </w:tcPr>
          <w:p w14:paraId="28CF9920" w14:textId="77777777" w:rsidR="00C24D5E" w:rsidRPr="00D458C2" w:rsidRDefault="00C24D5E" w:rsidP="00C24D5E">
            <w:pPr>
              <w:jc w:val="center"/>
              <w:rPr>
                <w:sz w:val="16"/>
                <w:szCs w:val="18"/>
                <w:lang w:eastAsia="sv-SE"/>
              </w:rPr>
            </w:pPr>
          </w:p>
        </w:tc>
        <w:tc>
          <w:tcPr>
            <w:tcW w:w="356" w:type="dxa"/>
            <w:tcMar>
              <w:left w:w="0" w:type="dxa"/>
              <w:right w:w="0" w:type="dxa"/>
            </w:tcMar>
            <w:vAlign w:val="center"/>
          </w:tcPr>
          <w:p w14:paraId="28CF9921" w14:textId="77777777" w:rsidR="00C24D5E" w:rsidRPr="00D458C2" w:rsidRDefault="00C24D5E" w:rsidP="00C24D5E">
            <w:pPr>
              <w:jc w:val="center"/>
              <w:rPr>
                <w:sz w:val="16"/>
                <w:szCs w:val="18"/>
                <w:lang w:eastAsia="sv-SE"/>
              </w:rPr>
            </w:pPr>
          </w:p>
        </w:tc>
        <w:tc>
          <w:tcPr>
            <w:tcW w:w="463" w:type="dxa"/>
            <w:tcMar>
              <w:left w:w="0" w:type="dxa"/>
              <w:right w:w="0" w:type="dxa"/>
            </w:tcMar>
            <w:vAlign w:val="center"/>
          </w:tcPr>
          <w:p w14:paraId="28CF9922" w14:textId="77777777" w:rsidR="00C24D5E" w:rsidRPr="00D458C2" w:rsidRDefault="00C24D5E" w:rsidP="00C24D5E">
            <w:pPr>
              <w:jc w:val="center"/>
              <w:rPr>
                <w:sz w:val="16"/>
                <w:szCs w:val="18"/>
                <w:lang w:eastAsia="sv-SE"/>
              </w:rPr>
            </w:pPr>
          </w:p>
        </w:tc>
        <w:tc>
          <w:tcPr>
            <w:tcW w:w="3225" w:type="dxa"/>
            <w:tcMar>
              <w:left w:w="0" w:type="dxa"/>
              <w:right w:w="0" w:type="dxa"/>
            </w:tcMar>
            <w:vAlign w:val="center"/>
          </w:tcPr>
          <w:p w14:paraId="28CF9923" w14:textId="77777777" w:rsidR="00C24D5E" w:rsidRPr="00D458C2" w:rsidRDefault="00B8778B" w:rsidP="00C24D5E">
            <w:pPr>
              <w:rPr>
                <w:strike/>
                <w:sz w:val="14"/>
                <w:szCs w:val="14"/>
                <w:lang w:eastAsia="sv-SE"/>
              </w:rPr>
            </w:pPr>
            <w:r w:rsidRPr="00D458C2">
              <w:rPr>
                <w:sz w:val="14"/>
                <w:szCs w:val="14"/>
                <w:lang w:eastAsia="sv-SE"/>
              </w:rPr>
              <w:t>EN ISO 8666:2020/A11:2021</w:t>
            </w:r>
          </w:p>
        </w:tc>
      </w:tr>
      <w:tr w:rsidR="00C777EC" w:rsidRPr="00D458C2" w14:paraId="28CF992C" w14:textId="77777777" w:rsidTr="00C24D5E">
        <w:trPr>
          <w:trHeight w:val="244"/>
        </w:trPr>
        <w:tc>
          <w:tcPr>
            <w:tcW w:w="3512" w:type="dxa"/>
            <w:tcMar>
              <w:left w:w="0" w:type="dxa"/>
              <w:right w:w="0" w:type="dxa"/>
            </w:tcMar>
            <w:vAlign w:val="center"/>
          </w:tcPr>
          <w:p w14:paraId="28CF9925" w14:textId="77777777" w:rsidR="00C24D5E" w:rsidRPr="00D458C2" w:rsidRDefault="00B8778B" w:rsidP="00C24D5E">
            <w:pPr>
              <w:jc w:val="both"/>
              <w:rPr>
                <w:sz w:val="14"/>
                <w:szCs w:val="16"/>
                <w:lang w:eastAsia="sv-SE"/>
              </w:rPr>
            </w:pPr>
            <w:r w:rsidRPr="00D458C2">
              <w:rPr>
                <w:sz w:val="14"/>
                <w:szCs w:val="16"/>
                <w:lang w:eastAsia="sv-SE"/>
              </w:rPr>
              <w:t xml:space="preserve"> Watercraft identification number – WIN (2.1)</w:t>
            </w:r>
          </w:p>
        </w:tc>
        <w:tc>
          <w:tcPr>
            <w:tcW w:w="356" w:type="dxa"/>
            <w:tcMar>
              <w:left w:w="0" w:type="dxa"/>
              <w:right w:w="0" w:type="dxa"/>
            </w:tcMar>
            <w:vAlign w:val="center"/>
          </w:tcPr>
          <w:p w14:paraId="28CF992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27" w14:textId="77777777" w:rsidR="00C24D5E" w:rsidRPr="00D458C2" w:rsidRDefault="00C24D5E" w:rsidP="00C24D5E">
            <w:pPr>
              <w:jc w:val="center"/>
              <w:rPr>
                <w:sz w:val="16"/>
                <w:szCs w:val="18"/>
                <w:lang w:eastAsia="sv-SE"/>
              </w:rPr>
            </w:pPr>
          </w:p>
        </w:tc>
        <w:tc>
          <w:tcPr>
            <w:tcW w:w="356" w:type="dxa"/>
            <w:tcMar>
              <w:left w:w="0" w:type="dxa"/>
              <w:right w:w="0" w:type="dxa"/>
            </w:tcMar>
            <w:vAlign w:val="center"/>
          </w:tcPr>
          <w:p w14:paraId="28CF9928" w14:textId="77777777" w:rsidR="00C24D5E" w:rsidRPr="00D458C2" w:rsidRDefault="00C24D5E" w:rsidP="00C24D5E">
            <w:pPr>
              <w:jc w:val="center"/>
              <w:rPr>
                <w:sz w:val="16"/>
                <w:szCs w:val="18"/>
                <w:lang w:eastAsia="sv-SE"/>
              </w:rPr>
            </w:pPr>
          </w:p>
        </w:tc>
        <w:tc>
          <w:tcPr>
            <w:tcW w:w="356" w:type="dxa"/>
            <w:tcMar>
              <w:left w:w="0" w:type="dxa"/>
              <w:right w:w="0" w:type="dxa"/>
            </w:tcMar>
            <w:vAlign w:val="center"/>
          </w:tcPr>
          <w:p w14:paraId="28CF9929" w14:textId="77777777" w:rsidR="00C24D5E" w:rsidRPr="00D458C2" w:rsidRDefault="00C24D5E" w:rsidP="00C24D5E">
            <w:pPr>
              <w:jc w:val="center"/>
              <w:rPr>
                <w:sz w:val="16"/>
                <w:szCs w:val="18"/>
                <w:lang w:eastAsia="sv-SE"/>
              </w:rPr>
            </w:pPr>
          </w:p>
        </w:tc>
        <w:tc>
          <w:tcPr>
            <w:tcW w:w="463" w:type="dxa"/>
            <w:tcMar>
              <w:left w:w="0" w:type="dxa"/>
              <w:right w:w="0" w:type="dxa"/>
            </w:tcMar>
            <w:vAlign w:val="center"/>
          </w:tcPr>
          <w:p w14:paraId="28CF992A" w14:textId="77777777" w:rsidR="00C24D5E" w:rsidRPr="00D458C2" w:rsidRDefault="00C24D5E" w:rsidP="00C24D5E">
            <w:pPr>
              <w:jc w:val="center"/>
              <w:rPr>
                <w:sz w:val="16"/>
                <w:szCs w:val="18"/>
                <w:lang w:eastAsia="sv-SE"/>
              </w:rPr>
            </w:pPr>
          </w:p>
        </w:tc>
        <w:tc>
          <w:tcPr>
            <w:tcW w:w="3225" w:type="dxa"/>
            <w:tcMar>
              <w:left w:w="0" w:type="dxa"/>
              <w:right w:w="0" w:type="dxa"/>
            </w:tcMar>
          </w:tcPr>
          <w:p w14:paraId="28CF992B" w14:textId="77777777" w:rsidR="00C24D5E" w:rsidRPr="00D458C2" w:rsidRDefault="00B8778B" w:rsidP="00C24D5E">
            <w:pPr>
              <w:rPr>
                <w:strike/>
                <w:sz w:val="14"/>
                <w:szCs w:val="14"/>
                <w:lang w:eastAsia="sv-SE"/>
              </w:rPr>
            </w:pPr>
            <w:r w:rsidRPr="00D458C2">
              <w:rPr>
                <w:sz w:val="14"/>
                <w:szCs w:val="14"/>
                <w:lang w:eastAsia="sv-SE"/>
              </w:rPr>
              <w:t xml:space="preserve">EN ISO 10087:2022 </w:t>
            </w:r>
          </w:p>
        </w:tc>
      </w:tr>
      <w:tr w:rsidR="00C777EC" w:rsidRPr="00D458C2" w14:paraId="28CF9934" w14:textId="77777777" w:rsidTr="00C24D5E">
        <w:trPr>
          <w:trHeight w:val="244"/>
        </w:trPr>
        <w:tc>
          <w:tcPr>
            <w:tcW w:w="3512" w:type="dxa"/>
            <w:tcMar>
              <w:left w:w="0" w:type="dxa"/>
              <w:right w:w="0" w:type="dxa"/>
            </w:tcMar>
            <w:vAlign w:val="center"/>
          </w:tcPr>
          <w:p w14:paraId="28CF992D" w14:textId="77777777" w:rsidR="00C24D5E" w:rsidRPr="00D458C2" w:rsidRDefault="00B8778B" w:rsidP="00C24D5E">
            <w:pPr>
              <w:jc w:val="both"/>
              <w:rPr>
                <w:sz w:val="14"/>
                <w:szCs w:val="16"/>
                <w:lang w:eastAsia="sv-SE"/>
              </w:rPr>
            </w:pPr>
            <w:r w:rsidRPr="00D458C2">
              <w:rPr>
                <w:sz w:val="14"/>
                <w:szCs w:val="16"/>
                <w:lang w:eastAsia="sv-SE"/>
              </w:rPr>
              <w:t xml:space="preserve"> Watercraft manufacturer's plate (2.2)</w:t>
            </w:r>
          </w:p>
        </w:tc>
        <w:tc>
          <w:tcPr>
            <w:tcW w:w="356" w:type="dxa"/>
            <w:tcMar>
              <w:left w:w="0" w:type="dxa"/>
              <w:right w:w="0" w:type="dxa"/>
            </w:tcMar>
            <w:vAlign w:val="center"/>
          </w:tcPr>
          <w:p w14:paraId="28CF992E"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val="0"/>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2F"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val="0"/>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30"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val="0"/>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3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val="0"/>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3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33" w14:textId="77777777" w:rsidR="00C24D5E" w:rsidRPr="00D458C2" w:rsidRDefault="00B8778B" w:rsidP="00C24D5E">
            <w:pPr>
              <w:rPr>
                <w:sz w:val="14"/>
                <w:szCs w:val="14"/>
                <w:lang w:val="sv-SE" w:eastAsia="sv-SE"/>
              </w:rPr>
            </w:pPr>
            <w:r w:rsidRPr="00D458C2">
              <w:rPr>
                <w:sz w:val="14"/>
                <w:szCs w:val="14"/>
                <w:lang w:val="sv-SE" w:eastAsia="sv-SE"/>
              </w:rPr>
              <w:t>RCD Annex I: A 2.2, EN ISO 14945:2021</w:t>
            </w:r>
          </w:p>
        </w:tc>
      </w:tr>
      <w:tr w:rsidR="00C777EC" w:rsidRPr="00D458C2" w14:paraId="28CF993C" w14:textId="77777777" w:rsidTr="00C24D5E">
        <w:trPr>
          <w:trHeight w:val="244"/>
        </w:trPr>
        <w:tc>
          <w:tcPr>
            <w:tcW w:w="3512" w:type="dxa"/>
            <w:tcMar>
              <w:left w:w="0" w:type="dxa"/>
              <w:right w:w="0" w:type="dxa"/>
            </w:tcMar>
            <w:vAlign w:val="center"/>
          </w:tcPr>
          <w:p w14:paraId="28CF9935" w14:textId="77777777" w:rsidR="00C24D5E" w:rsidRPr="00D458C2" w:rsidRDefault="00B8778B" w:rsidP="00C24D5E">
            <w:pPr>
              <w:jc w:val="both"/>
              <w:rPr>
                <w:sz w:val="14"/>
                <w:szCs w:val="16"/>
                <w:lang w:eastAsia="sv-SE"/>
              </w:rPr>
            </w:pPr>
            <w:r w:rsidRPr="00D458C2">
              <w:rPr>
                <w:sz w:val="14"/>
                <w:szCs w:val="16"/>
                <w:lang w:val="sv-SE" w:eastAsia="sv-SE"/>
              </w:rPr>
              <w:t xml:space="preserve"> </w:t>
            </w:r>
            <w:r w:rsidRPr="00D458C2">
              <w:rPr>
                <w:sz w:val="14"/>
                <w:szCs w:val="16"/>
                <w:lang w:eastAsia="sv-SE"/>
              </w:rPr>
              <w:t>Prevention of falling overboard and re-entry into the boat (2.3)</w:t>
            </w:r>
          </w:p>
        </w:tc>
        <w:tc>
          <w:tcPr>
            <w:tcW w:w="356" w:type="dxa"/>
            <w:tcMar>
              <w:left w:w="0" w:type="dxa"/>
              <w:right w:w="0" w:type="dxa"/>
            </w:tcMar>
            <w:vAlign w:val="center"/>
          </w:tcPr>
          <w:p w14:paraId="28CF993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1"/>
                  </w:checkBox>
                </w:ffData>
              </w:fldChar>
            </w:r>
            <w:bookmarkStart w:id="7" w:name="Check30"/>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bookmarkEnd w:id="7"/>
          </w:p>
        </w:tc>
        <w:tc>
          <w:tcPr>
            <w:tcW w:w="356" w:type="dxa"/>
            <w:tcMar>
              <w:left w:w="0" w:type="dxa"/>
              <w:right w:w="0" w:type="dxa"/>
            </w:tcMar>
            <w:vAlign w:val="center"/>
          </w:tcPr>
          <w:p w14:paraId="28CF9937"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38"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3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3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3B" w14:textId="77777777" w:rsidR="00C24D5E" w:rsidRPr="00D458C2" w:rsidRDefault="00B8778B" w:rsidP="00C24D5E">
            <w:pPr>
              <w:rPr>
                <w:sz w:val="14"/>
                <w:szCs w:val="14"/>
                <w:lang w:eastAsia="sv-SE"/>
              </w:rPr>
            </w:pPr>
            <w:r w:rsidRPr="00D458C2">
              <w:rPr>
                <w:sz w:val="14"/>
                <w:szCs w:val="14"/>
                <w:lang w:eastAsia="sv-SE"/>
              </w:rPr>
              <w:t>EN ISO 15085:2003/A2:2018</w:t>
            </w:r>
          </w:p>
        </w:tc>
      </w:tr>
      <w:tr w:rsidR="00C777EC" w:rsidRPr="00D458C2" w14:paraId="28CF9944" w14:textId="77777777" w:rsidTr="00C24D5E">
        <w:trPr>
          <w:trHeight w:val="244"/>
        </w:trPr>
        <w:tc>
          <w:tcPr>
            <w:tcW w:w="3512" w:type="dxa"/>
            <w:tcMar>
              <w:left w:w="0" w:type="dxa"/>
              <w:right w:w="0" w:type="dxa"/>
            </w:tcMar>
            <w:vAlign w:val="center"/>
          </w:tcPr>
          <w:p w14:paraId="28CF993D" w14:textId="77777777" w:rsidR="00C24D5E" w:rsidRPr="00D458C2" w:rsidRDefault="00B8778B" w:rsidP="00C24D5E">
            <w:pPr>
              <w:jc w:val="both"/>
              <w:rPr>
                <w:sz w:val="14"/>
                <w:szCs w:val="16"/>
                <w:lang w:eastAsia="sv-SE"/>
              </w:rPr>
            </w:pPr>
            <w:r w:rsidRPr="00D458C2">
              <w:rPr>
                <w:sz w:val="14"/>
                <w:szCs w:val="16"/>
                <w:lang w:eastAsia="sv-SE"/>
              </w:rPr>
              <w:t xml:space="preserve"> Visibility from the main steering position (2.4)</w:t>
            </w:r>
          </w:p>
        </w:tc>
        <w:tc>
          <w:tcPr>
            <w:tcW w:w="356" w:type="dxa"/>
            <w:tcMar>
              <w:left w:w="0" w:type="dxa"/>
              <w:right w:w="0" w:type="dxa"/>
            </w:tcMar>
            <w:vAlign w:val="center"/>
          </w:tcPr>
          <w:p w14:paraId="28CF993E"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3F"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40"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4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4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43" w14:textId="77777777" w:rsidR="00C24D5E" w:rsidRPr="00D458C2" w:rsidRDefault="00B8778B" w:rsidP="00C24D5E">
            <w:pPr>
              <w:rPr>
                <w:sz w:val="14"/>
                <w:szCs w:val="14"/>
                <w:lang w:eastAsia="sv-SE"/>
              </w:rPr>
            </w:pPr>
            <w:r w:rsidRPr="00D458C2">
              <w:rPr>
                <w:sz w:val="14"/>
                <w:szCs w:val="14"/>
                <w:lang w:eastAsia="sv-SE"/>
              </w:rPr>
              <w:t>EN ISO 11591:2020</w:t>
            </w:r>
          </w:p>
        </w:tc>
      </w:tr>
      <w:tr w:rsidR="00C777EC" w:rsidRPr="00D458C2" w14:paraId="28CF994C" w14:textId="77777777" w:rsidTr="00C24D5E">
        <w:trPr>
          <w:trHeight w:val="244"/>
        </w:trPr>
        <w:tc>
          <w:tcPr>
            <w:tcW w:w="3512" w:type="dxa"/>
            <w:tcBorders>
              <w:bottom w:val="single" w:sz="4" w:space="0" w:color="auto"/>
            </w:tcBorders>
            <w:tcMar>
              <w:left w:w="0" w:type="dxa"/>
              <w:right w:w="0" w:type="dxa"/>
            </w:tcMar>
            <w:vAlign w:val="center"/>
          </w:tcPr>
          <w:p w14:paraId="28CF9945" w14:textId="77777777" w:rsidR="00C24D5E" w:rsidRPr="00D458C2" w:rsidRDefault="00B8778B" w:rsidP="00C24D5E">
            <w:pPr>
              <w:jc w:val="both"/>
              <w:rPr>
                <w:sz w:val="14"/>
                <w:szCs w:val="16"/>
                <w:lang w:eastAsia="sv-SE"/>
              </w:rPr>
            </w:pPr>
            <w:r w:rsidRPr="00D458C2">
              <w:rPr>
                <w:sz w:val="14"/>
                <w:szCs w:val="16"/>
                <w:lang w:eastAsia="sv-SE"/>
              </w:rPr>
              <w:t xml:space="preserve"> Owner's manual (2.5)</w:t>
            </w:r>
          </w:p>
        </w:tc>
        <w:tc>
          <w:tcPr>
            <w:tcW w:w="356" w:type="dxa"/>
            <w:tcBorders>
              <w:bottom w:val="single" w:sz="4" w:space="0" w:color="auto"/>
            </w:tcBorders>
            <w:tcMar>
              <w:left w:w="0" w:type="dxa"/>
              <w:right w:w="0" w:type="dxa"/>
            </w:tcMar>
            <w:vAlign w:val="center"/>
          </w:tcPr>
          <w:p w14:paraId="28CF994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47"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48"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4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4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tcPr>
          <w:p w14:paraId="28CF994B" w14:textId="77777777" w:rsidR="00C24D5E" w:rsidRPr="00D458C2" w:rsidRDefault="00B8778B" w:rsidP="00C24D5E">
            <w:pPr>
              <w:rPr>
                <w:sz w:val="14"/>
                <w:szCs w:val="14"/>
                <w:lang w:eastAsia="sv-SE"/>
              </w:rPr>
            </w:pPr>
            <w:r w:rsidRPr="00D458C2">
              <w:rPr>
                <w:sz w:val="14"/>
                <w:szCs w:val="14"/>
                <w:lang w:eastAsia="sv-SE"/>
              </w:rPr>
              <w:t xml:space="preserve">EN ISO 10240:2020 </w:t>
            </w:r>
          </w:p>
        </w:tc>
      </w:tr>
      <w:tr w:rsidR="00C777EC" w:rsidRPr="00D458C2" w14:paraId="28CF994F" w14:textId="77777777" w:rsidTr="00C24D5E">
        <w:trPr>
          <w:trHeight w:val="244"/>
        </w:trPr>
        <w:tc>
          <w:tcPr>
            <w:tcW w:w="3512" w:type="dxa"/>
            <w:shd w:val="clear" w:color="auto" w:fill="C0C0C0"/>
            <w:tcMar>
              <w:left w:w="0" w:type="dxa"/>
              <w:right w:w="0" w:type="dxa"/>
            </w:tcMar>
            <w:vAlign w:val="center"/>
          </w:tcPr>
          <w:p w14:paraId="28CF994D" w14:textId="77777777" w:rsidR="00C24D5E" w:rsidRPr="00D458C2" w:rsidRDefault="00B8778B" w:rsidP="00C24D5E">
            <w:pPr>
              <w:rPr>
                <w:b/>
                <w:bCs/>
                <w:sz w:val="14"/>
                <w:szCs w:val="16"/>
                <w:lang w:eastAsia="sv-SE"/>
              </w:rPr>
            </w:pPr>
            <w:r w:rsidRPr="00D458C2">
              <w:rPr>
                <w:b/>
                <w:bCs/>
                <w:sz w:val="14"/>
                <w:szCs w:val="16"/>
                <w:lang w:eastAsia="sv-SE"/>
              </w:rPr>
              <w:t xml:space="preserve"> Requirements for structure, strength and tightness (3)</w:t>
            </w:r>
          </w:p>
        </w:tc>
        <w:tc>
          <w:tcPr>
            <w:tcW w:w="5113" w:type="dxa"/>
            <w:gridSpan w:val="6"/>
            <w:tcMar>
              <w:left w:w="0" w:type="dxa"/>
              <w:right w:w="0" w:type="dxa"/>
            </w:tcMar>
            <w:vAlign w:val="center"/>
          </w:tcPr>
          <w:p w14:paraId="28CF994E" w14:textId="77777777" w:rsidR="00C24D5E" w:rsidRPr="00D458C2" w:rsidRDefault="00C24D5E" w:rsidP="00C24D5E">
            <w:pPr>
              <w:ind w:left="113"/>
              <w:rPr>
                <w:sz w:val="14"/>
                <w:szCs w:val="14"/>
                <w:lang w:eastAsia="sv-SE"/>
              </w:rPr>
            </w:pPr>
          </w:p>
        </w:tc>
      </w:tr>
      <w:tr w:rsidR="00C777EC" w:rsidRPr="00D458C2" w14:paraId="28CF9957" w14:textId="77777777" w:rsidTr="00C24D5E">
        <w:trPr>
          <w:trHeight w:val="244"/>
        </w:trPr>
        <w:tc>
          <w:tcPr>
            <w:tcW w:w="3512" w:type="dxa"/>
            <w:tcMar>
              <w:left w:w="0" w:type="dxa"/>
              <w:right w:w="0" w:type="dxa"/>
            </w:tcMar>
            <w:vAlign w:val="center"/>
          </w:tcPr>
          <w:p w14:paraId="28CF9950" w14:textId="77777777" w:rsidR="00C24D5E" w:rsidRPr="00D458C2" w:rsidRDefault="00B8778B" w:rsidP="00C24D5E">
            <w:pPr>
              <w:rPr>
                <w:sz w:val="14"/>
                <w:szCs w:val="16"/>
                <w:lang w:eastAsia="sv-SE"/>
              </w:rPr>
            </w:pPr>
            <w:r w:rsidRPr="00D458C2">
              <w:rPr>
                <w:sz w:val="14"/>
                <w:szCs w:val="16"/>
                <w:lang w:eastAsia="sv-SE"/>
              </w:rPr>
              <w:t xml:space="preserve"> Structure (3.1)</w:t>
            </w:r>
          </w:p>
        </w:tc>
        <w:tc>
          <w:tcPr>
            <w:tcW w:w="356" w:type="dxa"/>
            <w:tcMar>
              <w:left w:w="0" w:type="dxa"/>
              <w:right w:w="0" w:type="dxa"/>
            </w:tcMar>
            <w:vAlign w:val="center"/>
          </w:tcPr>
          <w:p w14:paraId="28CF995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5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5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5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5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56" w14:textId="77777777" w:rsidR="00C24D5E" w:rsidRPr="00D458C2" w:rsidRDefault="00B8778B" w:rsidP="00C24D5E">
            <w:pPr>
              <w:rPr>
                <w:sz w:val="14"/>
                <w:szCs w:val="14"/>
                <w:lang w:eastAsia="sv-SE"/>
              </w:rPr>
            </w:pPr>
            <w:r w:rsidRPr="00D458C2">
              <w:rPr>
                <w:sz w:val="14"/>
                <w:szCs w:val="14"/>
                <w:lang w:eastAsia="sv-SE"/>
              </w:rPr>
              <w:t>EN ISO 12215-5:2019, EN ISO 12215-6:2018</w:t>
            </w:r>
          </w:p>
        </w:tc>
      </w:tr>
      <w:tr w:rsidR="00C777EC" w:rsidRPr="00D458C2" w14:paraId="28CF995F" w14:textId="77777777" w:rsidTr="00C24D5E">
        <w:trPr>
          <w:trHeight w:val="244"/>
        </w:trPr>
        <w:tc>
          <w:tcPr>
            <w:tcW w:w="3512" w:type="dxa"/>
            <w:tcMar>
              <w:left w:w="0" w:type="dxa"/>
              <w:right w:w="0" w:type="dxa"/>
            </w:tcMar>
            <w:vAlign w:val="center"/>
          </w:tcPr>
          <w:p w14:paraId="28CF9958" w14:textId="77777777" w:rsidR="00C24D5E" w:rsidRPr="00D458C2" w:rsidRDefault="00B8778B" w:rsidP="00C24D5E">
            <w:pPr>
              <w:rPr>
                <w:sz w:val="14"/>
                <w:szCs w:val="16"/>
                <w:lang w:eastAsia="sv-SE"/>
              </w:rPr>
            </w:pPr>
            <w:r w:rsidRPr="00D458C2">
              <w:rPr>
                <w:sz w:val="14"/>
                <w:szCs w:val="16"/>
                <w:lang w:eastAsia="sv-SE"/>
              </w:rPr>
              <w:t xml:space="preserve"> Stability and safety (3.2)</w:t>
            </w:r>
          </w:p>
        </w:tc>
        <w:tc>
          <w:tcPr>
            <w:tcW w:w="356" w:type="dxa"/>
            <w:tcMar>
              <w:left w:w="0" w:type="dxa"/>
              <w:right w:w="0" w:type="dxa"/>
            </w:tcMar>
            <w:vAlign w:val="center"/>
          </w:tcPr>
          <w:p w14:paraId="28CF995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5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5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5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5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5E" w14:textId="77777777" w:rsidR="00C24D5E" w:rsidRPr="00D458C2" w:rsidRDefault="00B8778B" w:rsidP="00C24D5E">
            <w:pPr>
              <w:rPr>
                <w:sz w:val="14"/>
                <w:szCs w:val="14"/>
                <w:lang w:eastAsia="sv-SE"/>
              </w:rPr>
            </w:pPr>
            <w:r w:rsidRPr="00D458C2">
              <w:rPr>
                <w:sz w:val="14"/>
                <w:szCs w:val="14"/>
                <w:lang w:eastAsia="sv-SE"/>
              </w:rPr>
              <w:t>EN ISO 12217-1:2017</w:t>
            </w:r>
          </w:p>
        </w:tc>
      </w:tr>
      <w:tr w:rsidR="00C777EC" w:rsidRPr="00D458C2" w14:paraId="28CF9967" w14:textId="77777777" w:rsidTr="00C24D5E">
        <w:trPr>
          <w:trHeight w:val="244"/>
        </w:trPr>
        <w:tc>
          <w:tcPr>
            <w:tcW w:w="3512" w:type="dxa"/>
            <w:tcMar>
              <w:left w:w="0" w:type="dxa"/>
              <w:right w:w="0" w:type="dxa"/>
            </w:tcMar>
            <w:vAlign w:val="center"/>
          </w:tcPr>
          <w:p w14:paraId="28CF9960" w14:textId="77777777" w:rsidR="00C24D5E" w:rsidRPr="00D458C2" w:rsidRDefault="00B8778B" w:rsidP="00C24D5E">
            <w:pPr>
              <w:rPr>
                <w:sz w:val="14"/>
                <w:szCs w:val="16"/>
                <w:lang w:eastAsia="sv-SE"/>
              </w:rPr>
            </w:pPr>
            <w:r w:rsidRPr="00D458C2">
              <w:rPr>
                <w:sz w:val="14"/>
                <w:szCs w:val="16"/>
                <w:lang w:eastAsia="sv-SE"/>
              </w:rPr>
              <w:t xml:space="preserve"> Carrying capacity and buoyancy (3.3)</w:t>
            </w:r>
          </w:p>
        </w:tc>
        <w:tc>
          <w:tcPr>
            <w:tcW w:w="356" w:type="dxa"/>
            <w:tcMar>
              <w:left w:w="0" w:type="dxa"/>
              <w:right w:w="0" w:type="dxa"/>
            </w:tcMar>
            <w:vAlign w:val="center"/>
          </w:tcPr>
          <w:p w14:paraId="28CF996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6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6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6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6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66" w14:textId="77777777" w:rsidR="00C24D5E" w:rsidRPr="00D458C2" w:rsidRDefault="00B8778B" w:rsidP="00C24D5E">
            <w:pPr>
              <w:rPr>
                <w:sz w:val="14"/>
                <w:szCs w:val="14"/>
                <w:lang w:eastAsia="sv-SE"/>
              </w:rPr>
            </w:pPr>
            <w:r w:rsidRPr="00D458C2">
              <w:rPr>
                <w:sz w:val="14"/>
                <w:szCs w:val="14"/>
                <w:lang w:eastAsia="sv-SE"/>
              </w:rPr>
              <w:t>EN ISO 12217-1:2017</w:t>
            </w:r>
          </w:p>
        </w:tc>
      </w:tr>
      <w:tr w:rsidR="00C777EC" w:rsidRPr="00D458C2" w14:paraId="28CF996F" w14:textId="77777777" w:rsidTr="00C24D5E">
        <w:trPr>
          <w:trHeight w:val="244"/>
        </w:trPr>
        <w:tc>
          <w:tcPr>
            <w:tcW w:w="3512" w:type="dxa"/>
            <w:tcMar>
              <w:left w:w="0" w:type="dxa"/>
              <w:right w:w="0" w:type="dxa"/>
            </w:tcMar>
            <w:vAlign w:val="center"/>
          </w:tcPr>
          <w:p w14:paraId="28CF9968" w14:textId="77777777" w:rsidR="00C24D5E" w:rsidRPr="00D458C2" w:rsidRDefault="00B8778B" w:rsidP="00C24D5E">
            <w:pPr>
              <w:rPr>
                <w:sz w:val="14"/>
                <w:szCs w:val="16"/>
                <w:lang w:eastAsia="sv-SE"/>
              </w:rPr>
            </w:pPr>
            <w:r w:rsidRPr="00D458C2">
              <w:rPr>
                <w:sz w:val="14"/>
                <w:szCs w:val="16"/>
                <w:lang w:eastAsia="sv-SE"/>
              </w:rPr>
              <w:t xml:space="preserve"> Openings in hull, deck and superstructure (3.4)</w:t>
            </w:r>
          </w:p>
        </w:tc>
        <w:tc>
          <w:tcPr>
            <w:tcW w:w="356" w:type="dxa"/>
            <w:tcMar>
              <w:left w:w="0" w:type="dxa"/>
              <w:right w:w="0" w:type="dxa"/>
            </w:tcMar>
            <w:vAlign w:val="center"/>
          </w:tcPr>
          <w:p w14:paraId="28CF996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6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6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6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6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6E" w14:textId="77777777" w:rsidR="00C24D5E" w:rsidRPr="00D458C2" w:rsidRDefault="00B8778B" w:rsidP="00C24D5E">
            <w:pPr>
              <w:rPr>
                <w:sz w:val="14"/>
                <w:szCs w:val="14"/>
                <w:lang w:eastAsia="sv-SE"/>
              </w:rPr>
            </w:pPr>
            <w:r w:rsidRPr="00D458C2">
              <w:rPr>
                <w:sz w:val="14"/>
                <w:szCs w:val="14"/>
                <w:lang w:eastAsia="sv-SE"/>
              </w:rPr>
              <w:t>EN ISO 9093:2021, EN ISO 12216:2018</w:t>
            </w:r>
          </w:p>
        </w:tc>
      </w:tr>
      <w:tr w:rsidR="00C777EC" w:rsidRPr="00D458C2" w14:paraId="28CF9977" w14:textId="77777777" w:rsidTr="00C24D5E">
        <w:trPr>
          <w:trHeight w:val="244"/>
        </w:trPr>
        <w:tc>
          <w:tcPr>
            <w:tcW w:w="3512" w:type="dxa"/>
            <w:tcMar>
              <w:left w:w="0" w:type="dxa"/>
              <w:right w:w="0" w:type="dxa"/>
            </w:tcMar>
            <w:vAlign w:val="center"/>
          </w:tcPr>
          <w:p w14:paraId="28CF9970" w14:textId="77777777" w:rsidR="00C24D5E" w:rsidRPr="00D458C2" w:rsidRDefault="00B8778B" w:rsidP="00C24D5E">
            <w:pPr>
              <w:rPr>
                <w:sz w:val="14"/>
                <w:szCs w:val="16"/>
                <w:lang w:eastAsia="sv-SE"/>
              </w:rPr>
            </w:pPr>
            <w:r w:rsidRPr="00D458C2">
              <w:rPr>
                <w:sz w:val="14"/>
                <w:szCs w:val="16"/>
                <w:lang w:eastAsia="sv-SE"/>
              </w:rPr>
              <w:t xml:space="preserve"> Water ingress (3.5)</w:t>
            </w:r>
          </w:p>
        </w:tc>
        <w:tc>
          <w:tcPr>
            <w:tcW w:w="356" w:type="dxa"/>
            <w:tcMar>
              <w:left w:w="0" w:type="dxa"/>
              <w:right w:w="0" w:type="dxa"/>
            </w:tcMar>
            <w:vAlign w:val="center"/>
          </w:tcPr>
          <w:p w14:paraId="28CF997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7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7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7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nil"/>
            </w:tcBorders>
            <w:tcMar>
              <w:left w:w="0" w:type="dxa"/>
              <w:right w:w="0" w:type="dxa"/>
            </w:tcMar>
            <w:vAlign w:val="center"/>
          </w:tcPr>
          <w:p w14:paraId="28CF997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nil"/>
            </w:tcBorders>
            <w:tcMar>
              <w:left w:w="0" w:type="dxa"/>
              <w:right w:w="0" w:type="dxa"/>
            </w:tcMar>
            <w:vAlign w:val="center"/>
          </w:tcPr>
          <w:p w14:paraId="28CF9976" w14:textId="77777777" w:rsidR="00C24D5E" w:rsidRPr="00D458C2" w:rsidRDefault="00B8778B" w:rsidP="00C24D5E">
            <w:pPr>
              <w:rPr>
                <w:sz w:val="14"/>
                <w:szCs w:val="14"/>
                <w:lang w:val="fi-FI" w:eastAsia="sv-SE"/>
              </w:rPr>
            </w:pPr>
            <w:r w:rsidRPr="00D458C2">
              <w:rPr>
                <w:sz w:val="14"/>
                <w:szCs w:val="14"/>
                <w:lang w:val="fi-FI" w:eastAsia="sv-SE"/>
              </w:rPr>
              <w:t>EN ISO 11812:2018, EN ISO 15083:2020, EN ISO 8849:2021</w:t>
            </w:r>
          </w:p>
        </w:tc>
      </w:tr>
      <w:tr w:rsidR="00C777EC" w:rsidRPr="00D458C2" w14:paraId="28CF997F" w14:textId="77777777" w:rsidTr="00C24D5E">
        <w:trPr>
          <w:trHeight w:val="244"/>
        </w:trPr>
        <w:tc>
          <w:tcPr>
            <w:tcW w:w="3512" w:type="dxa"/>
            <w:tcMar>
              <w:left w:w="0" w:type="dxa"/>
              <w:right w:w="0" w:type="dxa"/>
            </w:tcMar>
            <w:vAlign w:val="center"/>
          </w:tcPr>
          <w:p w14:paraId="28CF9978" w14:textId="77777777" w:rsidR="00C24D5E" w:rsidRPr="00D458C2" w:rsidRDefault="00B8778B" w:rsidP="00C24D5E">
            <w:pPr>
              <w:rPr>
                <w:sz w:val="14"/>
                <w:szCs w:val="16"/>
                <w:lang w:eastAsia="sv-SE"/>
              </w:rPr>
            </w:pPr>
            <w:r w:rsidRPr="00D458C2">
              <w:rPr>
                <w:sz w:val="14"/>
                <w:szCs w:val="16"/>
                <w:lang w:val="fi-FI" w:eastAsia="sv-SE"/>
              </w:rPr>
              <w:t xml:space="preserve"> </w:t>
            </w:r>
            <w:r w:rsidRPr="00D458C2">
              <w:rPr>
                <w:sz w:val="14"/>
                <w:szCs w:val="16"/>
                <w:lang w:eastAsia="sv-SE"/>
              </w:rPr>
              <w:t>Manufacturer's recommendation for maximum permissible load (3.6)</w:t>
            </w:r>
          </w:p>
        </w:tc>
        <w:tc>
          <w:tcPr>
            <w:tcW w:w="356" w:type="dxa"/>
            <w:tcMar>
              <w:left w:w="0" w:type="dxa"/>
              <w:right w:w="0" w:type="dxa"/>
            </w:tcMar>
            <w:vAlign w:val="center"/>
          </w:tcPr>
          <w:p w14:paraId="28CF997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7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7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7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7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97E" w14:textId="77777777" w:rsidR="00C24D5E" w:rsidRPr="00D458C2" w:rsidRDefault="00B8778B" w:rsidP="00C24D5E">
            <w:pPr>
              <w:rPr>
                <w:sz w:val="14"/>
                <w:szCs w:val="14"/>
                <w:lang w:eastAsia="sv-SE"/>
              </w:rPr>
            </w:pPr>
            <w:r w:rsidRPr="00D458C2">
              <w:rPr>
                <w:sz w:val="14"/>
                <w:szCs w:val="14"/>
                <w:lang w:eastAsia="sv-SE"/>
              </w:rPr>
              <w:t>EN ISO 14946:2021</w:t>
            </w:r>
          </w:p>
        </w:tc>
      </w:tr>
      <w:tr w:rsidR="00C777EC" w:rsidRPr="00D458C2" w14:paraId="28CF9987" w14:textId="77777777" w:rsidTr="00C24D5E">
        <w:trPr>
          <w:trHeight w:val="244"/>
        </w:trPr>
        <w:tc>
          <w:tcPr>
            <w:tcW w:w="3512" w:type="dxa"/>
            <w:tcBorders>
              <w:right w:val="nil"/>
            </w:tcBorders>
            <w:tcMar>
              <w:left w:w="0" w:type="dxa"/>
              <w:right w:w="0" w:type="dxa"/>
            </w:tcMar>
            <w:vAlign w:val="center"/>
          </w:tcPr>
          <w:p w14:paraId="28CF9980" w14:textId="77777777" w:rsidR="00C24D5E" w:rsidRPr="00D458C2" w:rsidRDefault="00B8778B" w:rsidP="00C24D5E">
            <w:pPr>
              <w:rPr>
                <w:sz w:val="14"/>
                <w:szCs w:val="16"/>
                <w:lang w:eastAsia="sv-SE"/>
              </w:rPr>
            </w:pPr>
            <w:r w:rsidRPr="00D458C2">
              <w:rPr>
                <w:sz w:val="14"/>
                <w:szCs w:val="16"/>
                <w:lang w:eastAsia="sv-SE"/>
              </w:rPr>
              <w:t xml:space="preserve"> Storage of life rafts (3.7)</w:t>
            </w:r>
          </w:p>
        </w:tc>
        <w:tc>
          <w:tcPr>
            <w:tcW w:w="356" w:type="dxa"/>
            <w:tcBorders>
              <w:right w:val="single" w:sz="4" w:space="0" w:color="auto"/>
            </w:tcBorders>
            <w:tcMar>
              <w:left w:w="0" w:type="dxa"/>
              <w:right w:w="0" w:type="dxa"/>
            </w:tcMar>
            <w:vAlign w:val="center"/>
          </w:tcPr>
          <w:p w14:paraId="28CF998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8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8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8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8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86" w14:textId="77777777" w:rsidR="00C24D5E" w:rsidRPr="00D458C2" w:rsidRDefault="00B8778B" w:rsidP="00C24D5E">
            <w:pPr>
              <w:rPr>
                <w:sz w:val="14"/>
                <w:szCs w:val="14"/>
                <w:lang w:eastAsia="sv-SE"/>
              </w:rPr>
            </w:pPr>
            <w:r w:rsidRPr="00D458C2">
              <w:rPr>
                <w:sz w:val="14"/>
                <w:szCs w:val="14"/>
                <w:lang w:eastAsia="sv-SE"/>
              </w:rPr>
              <w:t>RSG Guidelines</w:t>
            </w:r>
          </w:p>
        </w:tc>
      </w:tr>
      <w:tr w:rsidR="00C777EC" w:rsidRPr="00D458C2" w14:paraId="28CF998F" w14:textId="77777777" w:rsidTr="00C24D5E">
        <w:trPr>
          <w:trHeight w:val="244"/>
        </w:trPr>
        <w:tc>
          <w:tcPr>
            <w:tcW w:w="3512" w:type="dxa"/>
            <w:tcBorders>
              <w:right w:val="nil"/>
            </w:tcBorders>
            <w:tcMar>
              <w:left w:w="0" w:type="dxa"/>
              <w:right w:w="0" w:type="dxa"/>
            </w:tcMar>
            <w:vAlign w:val="center"/>
          </w:tcPr>
          <w:p w14:paraId="28CF9988" w14:textId="77777777" w:rsidR="00C24D5E" w:rsidRPr="00D458C2" w:rsidRDefault="00B8778B" w:rsidP="00C24D5E">
            <w:pPr>
              <w:rPr>
                <w:sz w:val="14"/>
                <w:szCs w:val="16"/>
                <w:lang w:eastAsia="sv-SE"/>
              </w:rPr>
            </w:pPr>
            <w:r w:rsidRPr="00D458C2">
              <w:rPr>
                <w:sz w:val="14"/>
                <w:szCs w:val="16"/>
                <w:lang w:eastAsia="sv-SE"/>
              </w:rPr>
              <w:t xml:space="preserve"> Escape route (3.8)</w:t>
            </w:r>
          </w:p>
        </w:tc>
        <w:tc>
          <w:tcPr>
            <w:tcW w:w="356" w:type="dxa"/>
            <w:tcBorders>
              <w:right w:val="single" w:sz="4" w:space="0" w:color="auto"/>
            </w:tcBorders>
            <w:tcMar>
              <w:left w:w="0" w:type="dxa"/>
              <w:right w:w="0" w:type="dxa"/>
            </w:tcMar>
            <w:vAlign w:val="center"/>
          </w:tcPr>
          <w:p w14:paraId="28CF998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8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8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8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8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8E" w14:textId="77777777" w:rsidR="00C24D5E" w:rsidRPr="00D458C2" w:rsidRDefault="00B8778B" w:rsidP="00C24D5E">
            <w:pPr>
              <w:rPr>
                <w:sz w:val="14"/>
                <w:szCs w:val="14"/>
                <w:lang w:eastAsia="sv-SE"/>
              </w:rPr>
            </w:pPr>
            <w:r w:rsidRPr="00D458C2">
              <w:rPr>
                <w:sz w:val="14"/>
                <w:szCs w:val="14"/>
                <w:lang w:eastAsia="sv-SE"/>
              </w:rPr>
              <w:t>EN ISO 9094:2017</w:t>
            </w:r>
          </w:p>
        </w:tc>
      </w:tr>
      <w:tr w:rsidR="00C777EC" w:rsidRPr="00D458C2" w14:paraId="28CF9997" w14:textId="77777777" w:rsidTr="00C24D5E">
        <w:trPr>
          <w:trHeight w:val="244"/>
        </w:trPr>
        <w:tc>
          <w:tcPr>
            <w:tcW w:w="3512" w:type="dxa"/>
            <w:tcBorders>
              <w:bottom w:val="single" w:sz="4" w:space="0" w:color="auto"/>
            </w:tcBorders>
            <w:tcMar>
              <w:left w:w="0" w:type="dxa"/>
              <w:right w:w="0" w:type="dxa"/>
            </w:tcMar>
            <w:vAlign w:val="center"/>
          </w:tcPr>
          <w:p w14:paraId="28CF9990" w14:textId="77777777" w:rsidR="00C24D5E" w:rsidRPr="00D458C2" w:rsidRDefault="00B8778B" w:rsidP="00C24D5E">
            <w:pPr>
              <w:rPr>
                <w:sz w:val="14"/>
                <w:szCs w:val="16"/>
                <w:lang w:eastAsia="sv-SE"/>
              </w:rPr>
            </w:pPr>
            <w:r w:rsidRPr="00D458C2">
              <w:rPr>
                <w:sz w:val="14"/>
                <w:szCs w:val="16"/>
                <w:lang w:eastAsia="sv-SE"/>
              </w:rPr>
              <w:t xml:space="preserve"> Anchoring, mooring and towing (3.9)</w:t>
            </w:r>
          </w:p>
        </w:tc>
        <w:tc>
          <w:tcPr>
            <w:tcW w:w="356" w:type="dxa"/>
            <w:tcBorders>
              <w:bottom w:val="single" w:sz="4" w:space="0" w:color="auto"/>
            </w:tcBorders>
            <w:tcMar>
              <w:left w:w="0" w:type="dxa"/>
              <w:right w:w="0" w:type="dxa"/>
            </w:tcMar>
            <w:vAlign w:val="center"/>
          </w:tcPr>
          <w:p w14:paraId="28CF999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9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9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9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top w:val="single" w:sz="4" w:space="0" w:color="auto"/>
              <w:bottom w:val="single" w:sz="4" w:space="0" w:color="auto"/>
            </w:tcBorders>
            <w:tcMar>
              <w:left w:w="0" w:type="dxa"/>
              <w:right w:w="0" w:type="dxa"/>
            </w:tcMar>
            <w:vAlign w:val="center"/>
          </w:tcPr>
          <w:p w14:paraId="28CF999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top w:val="single" w:sz="4" w:space="0" w:color="auto"/>
              <w:bottom w:val="single" w:sz="4" w:space="0" w:color="auto"/>
            </w:tcBorders>
            <w:tcMar>
              <w:left w:w="0" w:type="dxa"/>
              <w:right w:w="0" w:type="dxa"/>
            </w:tcMar>
          </w:tcPr>
          <w:p w14:paraId="28CF9996" w14:textId="77777777" w:rsidR="00C24D5E" w:rsidRPr="00D458C2" w:rsidRDefault="00B8778B" w:rsidP="00C24D5E">
            <w:pPr>
              <w:rPr>
                <w:sz w:val="14"/>
                <w:szCs w:val="14"/>
                <w:lang w:eastAsia="sv-SE"/>
              </w:rPr>
            </w:pPr>
            <w:r w:rsidRPr="00D458C2">
              <w:rPr>
                <w:sz w:val="14"/>
                <w:szCs w:val="14"/>
                <w:lang w:eastAsia="sv-SE"/>
              </w:rPr>
              <w:t xml:space="preserve">EN ISO 15084:2018 </w:t>
            </w:r>
          </w:p>
        </w:tc>
      </w:tr>
      <w:tr w:rsidR="00C777EC" w:rsidRPr="00D458C2" w14:paraId="28CF999F" w14:textId="77777777" w:rsidTr="00C24D5E">
        <w:trPr>
          <w:trHeight w:val="244"/>
        </w:trPr>
        <w:tc>
          <w:tcPr>
            <w:tcW w:w="3512" w:type="dxa"/>
            <w:tcBorders>
              <w:bottom w:val="single" w:sz="4" w:space="0" w:color="auto"/>
            </w:tcBorders>
            <w:shd w:val="clear" w:color="auto" w:fill="C0C0C0"/>
            <w:tcMar>
              <w:left w:w="0" w:type="dxa"/>
              <w:right w:w="0" w:type="dxa"/>
            </w:tcMar>
            <w:vAlign w:val="center"/>
          </w:tcPr>
          <w:p w14:paraId="28CF9998" w14:textId="77777777" w:rsidR="00C24D5E" w:rsidRPr="00D458C2" w:rsidRDefault="00B8778B" w:rsidP="00C24D5E">
            <w:pPr>
              <w:rPr>
                <w:b/>
                <w:sz w:val="14"/>
                <w:szCs w:val="16"/>
                <w:lang w:eastAsia="sv-SE"/>
              </w:rPr>
            </w:pPr>
            <w:r w:rsidRPr="00D458C2">
              <w:rPr>
                <w:b/>
                <w:sz w:val="14"/>
                <w:szCs w:val="16"/>
                <w:lang w:eastAsia="sv-SE"/>
              </w:rPr>
              <w:t xml:space="preserve"> Steering characteristics (4)</w:t>
            </w:r>
          </w:p>
        </w:tc>
        <w:tc>
          <w:tcPr>
            <w:tcW w:w="356" w:type="dxa"/>
            <w:tcBorders>
              <w:bottom w:val="single" w:sz="4" w:space="0" w:color="auto"/>
            </w:tcBorders>
            <w:tcMar>
              <w:left w:w="0" w:type="dxa"/>
              <w:right w:w="0" w:type="dxa"/>
            </w:tcMar>
            <w:vAlign w:val="center"/>
          </w:tcPr>
          <w:p w14:paraId="28CF999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9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9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9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9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99E" w14:textId="77777777" w:rsidR="00C24D5E" w:rsidRPr="00D458C2" w:rsidRDefault="00B8778B" w:rsidP="00C24D5E">
            <w:pPr>
              <w:rPr>
                <w:sz w:val="14"/>
                <w:szCs w:val="14"/>
                <w:lang w:eastAsia="sv-SE"/>
              </w:rPr>
            </w:pPr>
            <w:r w:rsidRPr="00D458C2">
              <w:rPr>
                <w:sz w:val="14"/>
                <w:szCs w:val="14"/>
                <w:lang w:eastAsia="sv-SE"/>
              </w:rPr>
              <w:t>EN ISO 11592-1:2016, EN ISO 8665:2017</w:t>
            </w:r>
          </w:p>
        </w:tc>
      </w:tr>
      <w:tr w:rsidR="00C777EC" w:rsidRPr="00D458C2" w14:paraId="28CF99A2" w14:textId="77777777" w:rsidTr="00C24D5E">
        <w:trPr>
          <w:trHeight w:val="244"/>
        </w:trPr>
        <w:tc>
          <w:tcPr>
            <w:tcW w:w="3512" w:type="dxa"/>
            <w:shd w:val="clear" w:color="auto" w:fill="C0C0C0"/>
            <w:tcMar>
              <w:left w:w="0" w:type="dxa"/>
              <w:right w:w="0" w:type="dxa"/>
            </w:tcMar>
            <w:vAlign w:val="center"/>
          </w:tcPr>
          <w:p w14:paraId="28CF99A0" w14:textId="77777777" w:rsidR="00C24D5E" w:rsidRPr="00D458C2" w:rsidRDefault="00B8778B" w:rsidP="00C24D5E">
            <w:pPr>
              <w:rPr>
                <w:b/>
                <w:bCs/>
                <w:sz w:val="14"/>
                <w:szCs w:val="16"/>
                <w:lang w:eastAsia="sv-SE"/>
              </w:rPr>
            </w:pPr>
            <w:r w:rsidRPr="00D458C2">
              <w:rPr>
                <w:b/>
                <w:bCs/>
                <w:sz w:val="14"/>
                <w:szCs w:val="16"/>
                <w:lang w:eastAsia="sv-SE"/>
              </w:rPr>
              <w:t xml:space="preserve"> Engines and engine compartments (5.1)</w:t>
            </w:r>
          </w:p>
        </w:tc>
        <w:tc>
          <w:tcPr>
            <w:tcW w:w="5113" w:type="dxa"/>
            <w:gridSpan w:val="6"/>
            <w:tcBorders>
              <w:top w:val="single" w:sz="4" w:space="0" w:color="auto"/>
              <w:right w:val="single" w:sz="4" w:space="0" w:color="auto"/>
            </w:tcBorders>
            <w:tcMar>
              <w:left w:w="0" w:type="dxa"/>
              <w:right w:w="0" w:type="dxa"/>
            </w:tcMar>
            <w:vAlign w:val="center"/>
          </w:tcPr>
          <w:p w14:paraId="28CF99A1" w14:textId="77777777" w:rsidR="00C24D5E" w:rsidRPr="00D458C2" w:rsidRDefault="00C24D5E" w:rsidP="00C24D5E">
            <w:pPr>
              <w:ind w:left="113"/>
              <w:rPr>
                <w:sz w:val="14"/>
                <w:szCs w:val="14"/>
                <w:lang w:eastAsia="sv-SE"/>
              </w:rPr>
            </w:pPr>
          </w:p>
        </w:tc>
      </w:tr>
      <w:tr w:rsidR="00C777EC" w:rsidRPr="00D458C2" w14:paraId="28CF99AA" w14:textId="77777777" w:rsidTr="00C24D5E">
        <w:trPr>
          <w:trHeight w:val="244"/>
        </w:trPr>
        <w:tc>
          <w:tcPr>
            <w:tcW w:w="3512" w:type="dxa"/>
            <w:tcMar>
              <w:left w:w="0" w:type="dxa"/>
              <w:right w:w="0" w:type="dxa"/>
            </w:tcMar>
            <w:vAlign w:val="center"/>
          </w:tcPr>
          <w:p w14:paraId="28CF99A3" w14:textId="77777777" w:rsidR="00C24D5E" w:rsidRPr="00D458C2" w:rsidRDefault="00B8778B" w:rsidP="00C24D5E">
            <w:pPr>
              <w:rPr>
                <w:sz w:val="14"/>
                <w:szCs w:val="16"/>
                <w:lang w:eastAsia="sv-SE"/>
              </w:rPr>
            </w:pPr>
            <w:r w:rsidRPr="00D458C2">
              <w:rPr>
                <w:sz w:val="14"/>
                <w:szCs w:val="16"/>
                <w:lang w:eastAsia="sv-SE"/>
              </w:rPr>
              <w:t xml:space="preserve"> Inboard engines (5.1.1)</w:t>
            </w:r>
          </w:p>
        </w:tc>
        <w:tc>
          <w:tcPr>
            <w:tcW w:w="356" w:type="dxa"/>
            <w:tcMar>
              <w:left w:w="0" w:type="dxa"/>
              <w:right w:w="0" w:type="dxa"/>
            </w:tcMar>
            <w:vAlign w:val="center"/>
          </w:tcPr>
          <w:p w14:paraId="28CF99A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A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A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A7"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A8"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9A9" w14:textId="77777777" w:rsidR="00C24D5E" w:rsidRPr="00D458C2" w:rsidRDefault="00B8778B" w:rsidP="00C24D5E">
            <w:pPr>
              <w:rPr>
                <w:sz w:val="14"/>
                <w:szCs w:val="14"/>
                <w:lang w:eastAsia="sv-SE"/>
              </w:rPr>
            </w:pPr>
            <w:r w:rsidRPr="00D458C2">
              <w:rPr>
                <w:sz w:val="14"/>
                <w:szCs w:val="14"/>
                <w:lang w:eastAsia="sv-SE"/>
              </w:rPr>
              <w:t>-</w:t>
            </w:r>
          </w:p>
        </w:tc>
      </w:tr>
      <w:tr w:rsidR="00C777EC" w:rsidRPr="00D458C2" w14:paraId="28CF99B2" w14:textId="77777777" w:rsidTr="00C24D5E">
        <w:trPr>
          <w:trHeight w:val="244"/>
        </w:trPr>
        <w:tc>
          <w:tcPr>
            <w:tcW w:w="3512" w:type="dxa"/>
            <w:tcMar>
              <w:left w:w="0" w:type="dxa"/>
              <w:right w:w="0" w:type="dxa"/>
            </w:tcMar>
            <w:vAlign w:val="center"/>
          </w:tcPr>
          <w:p w14:paraId="28CF99AB" w14:textId="77777777" w:rsidR="00C24D5E" w:rsidRPr="00D458C2" w:rsidRDefault="00B8778B" w:rsidP="00C24D5E">
            <w:pPr>
              <w:rPr>
                <w:sz w:val="14"/>
                <w:szCs w:val="16"/>
                <w:lang w:eastAsia="sv-SE"/>
              </w:rPr>
            </w:pPr>
            <w:r w:rsidRPr="00D458C2">
              <w:rPr>
                <w:sz w:val="14"/>
                <w:szCs w:val="16"/>
                <w:lang w:eastAsia="sv-SE"/>
              </w:rPr>
              <w:t xml:space="preserve"> Ventilation (5.1.2)</w:t>
            </w:r>
          </w:p>
        </w:tc>
        <w:tc>
          <w:tcPr>
            <w:tcW w:w="356" w:type="dxa"/>
            <w:tcMar>
              <w:left w:w="0" w:type="dxa"/>
              <w:right w:w="0" w:type="dxa"/>
            </w:tcMar>
            <w:vAlign w:val="center"/>
          </w:tcPr>
          <w:p w14:paraId="28CF99A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A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AE"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AF"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B0"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9B1" w14:textId="77777777" w:rsidR="00C24D5E" w:rsidRPr="00D458C2" w:rsidRDefault="00B8778B" w:rsidP="00C24D5E">
            <w:pPr>
              <w:rPr>
                <w:sz w:val="14"/>
                <w:szCs w:val="14"/>
                <w:lang w:eastAsia="sv-SE"/>
              </w:rPr>
            </w:pPr>
            <w:r w:rsidRPr="00D458C2">
              <w:rPr>
                <w:sz w:val="14"/>
                <w:szCs w:val="14"/>
                <w:lang w:eastAsia="sv-SE"/>
              </w:rPr>
              <w:t>EN ISO 11105:2020</w:t>
            </w:r>
          </w:p>
        </w:tc>
      </w:tr>
      <w:tr w:rsidR="00C777EC" w:rsidRPr="00D458C2" w14:paraId="28CF99BA" w14:textId="77777777" w:rsidTr="00C24D5E">
        <w:trPr>
          <w:trHeight w:val="244"/>
        </w:trPr>
        <w:tc>
          <w:tcPr>
            <w:tcW w:w="3512" w:type="dxa"/>
            <w:tcBorders>
              <w:right w:val="nil"/>
            </w:tcBorders>
            <w:tcMar>
              <w:left w:w="0" w:type="dxa"/>
              <w:right w:w="0" w:type="dxa"/>
            </w:tcMar>
            <w:vAlign w:val="center"/>
          </w:tcPr>
          <w:p w14:paraId="28CF99B3" w14:textId="77777777" w:rsidR="00C24D5E" w:rsidRPr="00D458C2" w:rsidRDefault="00B8778B" w:rsidP="00C24D5E">
            <w:pPr>
              <w:rPr>
                <w:sz w:val="14"/>
                <w:szCs w:val="16"/>
                <w:lang w:eastAsia="sv-SE"/>
              </w:rPr>
            </w:pPr>
            <w:r w:rsidRPr="00D458C2">
              <w:rPr>
                <w:sz w:val="14"/>
                <w:szCs w:val="16"/>
                <w:lang w:eastAsia="sv-SE"/>
              </w:rPr>
              <w:t xml:space="preserve"> Unprotected parts (5.1.3)</w:t>
            </w:r>
          </w:p>
        </w:tc>
        <w:tc>
          <w:tcPr>
            <w:tcW w:w="356" w:type="dxa"/>
            <w:tcBorders>
              <w:right w:val="single" w:sz="4" w:space="0" w:color="auto"/>
            </w:tcBorders>
            <w:tcMar>
              <w:left w:w="0" w:type="dxa"/>
              <w:right w:w="0" w:type="dxa"/>
            </w:tcMar>
            <w:vAlign w:val="center"/>
          </w:tcPr>
          <w:p w14:paraId="28CF99B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B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B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B7"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B8"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B9" w14:textId="77777777" w:rsidR="00C24D5E" w:rsidRPr="00D458C2" w:rsidRDefault="00B8778B" w:rsidP="00C24D5E">
            <w:pPr>
              <w:rPr>
                <w:sz w:val="14"/>
                <w:szCs w:val="14"/>
                <w:lang w:eastAsia="sv-SE"/>
              </w:rPr>
            </w:pPr>
            <w:r w:rsidRPr="00D458C2">
              <w:rPr>
                <w:sz w:val="14"/>
                <w:szCs w:val="14"/>
                <w:lang w:eastAsia="sv-SE"/>
              </w:rPr>
              <w:t>-</w:t>
            </w:r>
          </w:p>
        </w:tc>
      </w:tr>
      <w:tr w:rsidR="00C777EC" w:rsidRPr="00D458C2" w14:paraId="28CF99C2" w14:textId="77777777" w:rsidTr="00C24D5E">
        <w:trPr>
          <w:trHeight w:val="244"/>
        </w:trPr>
        <w:tc>
          <w:tcPr>
            <w:tcW w:w="3512" w:type="dxa"/>
            <w:tcBorders>
              <w:bottom w:val="single" w:sz="4" w:space="0" w:color="auto"/>
            </w:tcBorders>
            <w:tcMar>
              <w:left w:w="0" w:type="dxa"/>
              <w:right w:w="0" w:type="dxa"/>
            </w:tcMar>
            <w:vAlign w:val="center"/>
          </w:tcPr>
          <w:p w14:paraId="28CF99BB" w14:textId="77777777" w:rsidR="00C24D5E" w:rsidRPr="00D458C2" w:rsidRDefault="00B8778B" w:rsidP="00C24D5E">
            <w:pPr>
              <w:rPr>
                <w:sz w:val="14"/>
                <w:szCs w:val="16"/>
                <w:lang w:eastAsia="sv-SE"/>
              </w:rPr>
            </w:pPr>
            <w:r w:rsidRPr="00D458C2">
              <w:rPr>
                <w:sz w:val="14"/>
                <w:szCs w:val="16"/>
                <w:lang w:eastAsia="sv-SE"/>
              </w:rPr>
              <w:t xml:space="preserve"> Outboard motor start-up (5.1.4)</w:t>
            </w:r>
          </w:p>
        </w:tc>
        <w:tc>
          <w:tcPr>
            <w:tcW w:w="356" w:type="dxa"/>
            <w:tcBorders>
              <w:bottom w:val="single" w:sz="4" w:space="0" w:color="auto"/>
            </w:tcBorders>
            <w:tcMar>
              <w:left w:w="0" w:type="dxa"/>
              <w:right w:w="0" w:type="dxa"/>
            </w:tcMar>
            <w:vAlign w:val="center"/>
          </w:tcPr>
          <w:p w14:paraId="28CF99B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B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BE"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BF"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top w:val="single" w:sz="4" w:space="0" w:color="auto"/>
              <w:bottom w:val="single" w:sz="4" w:space="0" w:color="auto"/>
            </w:tcBorders>
            <w:tcMar>
              <w:left w:w="0" w:type="dxa"/>
              <w:right w:w="0" w:type="dxa"/>
            </w:tcMar>
            <w:vAlign w:val="center"/>
          </w:tcPr>
          <w:p w14:paraId="28CF99C0"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top w:val="single" w:sz="4" w:space="0" w:color="auto"/>
              <w:bottom w:val="single" w:sz="4" w:space="0" w:color="auto"/>
            </w:tcBorders>
            <w:tcMar>
              <w:left w:w="0" w:type="dxa"/>
              <w:right w:w="0" w:type="dxa"/>
            </w:tcMar>
            <w:vAlign w:val="center"/>
          </w:tcPr>
          <w:p w14:paraId="28CF99C1" w14:textId="77777777" w:rsidR="00C24D5E" w:rsidRPr="00D458C2" w:rsidRDefault="00B8778B" w:rsidP="00C24D5E">
            <w:pPr>
              <w:ind w:left="113"/>
              <w:rPr>
                <w:sz w:val="14"/>
                <w:szCs w:val="14"/>
                <w:lang w:eastAsia="sv-SE"/>
              </w:rPr>
            </w:pPr>
            <w:r w:rsidRPr="00D458C2">
              <w:rPr>
                <w:sz w:val="14"/>
                <w:szCs w:val="16"/>
                <w:lang w:eastAsia="sv-SE"/>
              </w:rPr>
              <w:t>Engine declaration of conformity</w:t>
            </w:r>
          </w:p>
        </w:tc>
      </w:tr>
      <w:tr w:rsidR="00C777EC" w:rsidRPr="00D458C2" w14:paraId="28CF99C5" w14:textId="77777777" w:rsidTr="00C24D5E">
        <w:trPr>
          <w:trHeight w:val="244"/>
        </w:trPr>
        <w:tc>
          <w:tcPr>
            <w:tcW w:w="3512" w:type="dxa"/>
            <w:shd w:val="clear" w:color="auto" w:fill="C0C0C0"/>
            <w:tcMar>
              <w:left w:w="0" w:type="dxa"/>
              <w:right w:w="0" w:type="dxa"/>
            </w:tcMar>
            <w:vAlign w:val="center"/>
          </w:tcPr>
          <w:p w14:paraId="28CF99C3" w14:textId="77777777" w:rsidR="00C24D5E" w:rsidRPr="00D458C2" w:rsidRDefault="00B8778B" w:rsidP="00C24D5E">
            <w:pPr>
              <w:rPr>
                <w:b/>
                <w:bCs/>
                <w:sz w:val="14"/>
                <w:szCs w:val="16"/>
                <w:lang w:eastAsia="sv-SE"/>
              </w:rPr>
            </w:pPr>
            <w:r w:rsidRPr="00D458C2">
              <w:rPr>
                <w:b/>
                <w:bCs/>
                <w:sz w:val="14"/>
                <w:szCs w:val="16"/>
                <w:lang w:eastAsia="sv-SE"/>
              </w:rPr>
              <w:t xml:space="preserve"> Fuel system (5.2)</w:t>
            </w:r>
          </w:p>
        </w:tc>
        <w:tc>
          <w:tcPr>
            <w:tcW w:w="5113" w:type="dxa"/>
            <w:gridSpan w:val="6"/>
            <w:tcBorders>
              <w:right w:val="single" w:sz="4" w:space="0" w:color="auto"/>
            </w:tcBorders>
            <w:tcMar>
              <w:left w:w="0" w:type="dxa"/>
              <w:right w:w="0" w:type="dxa"/>
            </w:tcMar>
            <w:vAlign w:val="center"/>
          </w:tcPr>
          <w:p w14:paraId="28CF99C4" w14:textId="77777777" w:rsidR="00C24D5E" w:rsidRPr="00D458C2" w:rsidRDefault="00C24D5E" w:rsidP="00C24D5E">
            <w:pPr>
              <w:ind w:left="113"/>
              <w:rPr>
                <w:sz w:val="14"/>
                <w:szCs w:val="14"/>
                <w:lang w:eastAsia="sv-SE"/>
              </w:rPr>
            </w:pPr>
          </w:p>
        </w:tc>
      </w:tr>
      <w:tr w:rsidR="00C777EC" w:rsidRPr="00D458C2" w14:paraId="28CF99CD" w14:textId="77777777" w:rsidTr="00C24D5E">
        <w:trPr>
          <w:trHeight w:val="244"/>
        </w:trPr>
        <w:tc>
          <w:tcPr>
            <w:tcW w:w="3512" w:type="dxa"/>
            <w:tcMar>
              <w:left w:w="0" w:type="dxa"/>
              <w:right w:w="0" w:type="dxa"/>
            </w:tcMar>
            <w:vAlign w:val="center"/>
          </w:tcPr>
          <w:p w14:paraId="28CF99C6" w14:textId="77777777" w:rsidR="00C24D5E" w:rsidRPr="00D458C2" w:rsidRDefault="00B8778B" w:rsidP="00C24D5E">
            <w:pPr>
              <w:rPr>
                <w:sz w:val="14"/>
                <w:szCs w:val="16"/>
                <w:lang w:eastAsia="sv-SE"/>
              </w:rPr>
            </w:pPr>
            <w:r w:rsidRPr="00D458C2">
              <w:rPr>
                <w:sz w:val="14"/>
                <w:szCs w:val="16"/>
                <w:lang w:eastAsia="sv-SE"/>
              </w:rPr>
              <w:t xml:space="preserve"> General information on the fuel system (5.2.1)</w:t>
            </w:r>
          </w:p>
        </w:tc>
        <w:tc>
          <w:tcPr>
            <w:tcW w:w="356" w:type="dxa"/>
            <w:tcMar>
              <w:left w:w="0" w:type="dxa"/>
              <w:right w:w="0" w:type="dxa"/>
            </w:tcMar>
            <w:vAlign w:val="center"/>
          </w:tcPr>
          <w:p w14:paraId="28CF99C7"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C8"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C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C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9C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9CC" w14:textId="77777777" w:rsidR="00C24D5E" w:rsidRPr="00D458C2" w:rsidRDefault="00B8778B" w:rsidP="00C24D5E">
            <w:pPr>
              <w:rPr>
                <w:sz w:val="14"/>
                <w:szCs w:val="14"/>
                <w:lang w:val="fi-FI" w:eastAsia="sv-SE"/>
              </w:rPr>
            </w:pPr>
            <w:r w:rsidRPr="00D458C2">
              <w:rPr>
                <w:sz w:val="14"/>
                <w:szCs w:val="14"/>
                <w:lang w:val="fi-FI" w:eastAsia="sv-SE"/>
              </w:rPr>
              <w:t>EN ISO 10088:2023, EN ISO 11105:2020, EN ISO 7840:2021</w:t>
            </w:r>
          </w:p>
        </w:tc>
      </w:tr>
      <w:tr w:rsidR="00C777EC" w:rsidRPr="00D458C2" w14:paraId="28CF99D5" w14:textId="77777777" w:rsidTr="00C24D5E">
        <w:trPr>
          <w:trHeight w:val="244"/>
        </w:trPr>
        <w:tc>
          <w:tcPr>
            <w:tcW w:w="3512" w:type="dxa"/>
            <w:tcBorders>
              <w:bottom w:val="single" w:sz="4" w:space="0" w:color="auto"/>
            </w:tcBorders>
            <w:tcMar>
              <w:left w:w="0" w:type="dxa"/>
              <w:right w:w="0" w:type="dxa"/>
            </w:tcMar>
            <w:vAlign w:val="center"/>
          </w:tcPr>
          <w:p w14:paraId="28CF99CE" w14:textId="77777777" w:rsidR="00C24D5E" w:rsidRPr="00D458C2" w:rsidRDefault="00B8778B" w:rsidP="00C24D5E">
            <w:pPr>
              <w:rPr>
                <w:sz w:val="14"/>
                <w:szCs w:val="16"/>
                <w:lang w:eastAsia="sv-SE"/>
              </w:rPr>
            </w:pPr>
            <w:r w:rsidRPr="00D458C2">
              <w:rPr>
                <w:sz w:val="14"/>
                <w:szCs w:val="16"/>
                <w:lang w:val="fi-FI" w:eastAsia="sv-SE"/>
              </w:rPr>
              <w:t xml:space="preserve"> </w:t>
            </w:r>
            <w:r w:rsidRPr="00D458C2">
              <w:rPr>
                <w:sz w:val="14"/>
                <w:szCs w:val="16"/>
                <w:lang w:eastAsia="sv-SE"/>
              </w:rPr>
              <w:t>Fuel tanks (5.2.2)</w:t>
            </w:r>
          </w:p>
        </w:tc>
        <w:tc>
          <w:tcPr>
            <w:tcW w:w="356" w:type="dxa"/>
            <w:tcBorders>
              <w:bottom w:val="single" w:sz="4" w:space="0" w:color="auto"/>
            </w:tcBorders>
            <w:tcMar>
              <w:left w:w="0" w:type="dxa"/>
              <w:right w:w="0" w:type="dxa"/>
            </w:tcMar>
            <w:vAlign w:val="center"/>
          </w:tcPr>
          <w:p w14:paraId="28CF99CF"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D0"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D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D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D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9D4" w14:textId="77777777" w:rsidR="00C24D5E" w:rsidRPr="00D458C2" w:rsidRDefault="00B8778B" w:rsidP="00C24D5E">
            <w:pPr>
              <w:rPr>
                <w:sz w:val="14"/>
                <w:szCs w:val="14"/>
                <w:lang w:eastAsia="sv-SE"/>
              </w:rPr>
            </w:pPr>
            <w:r w:rsidRPr="00D458C2">
              <w:rPr>
                <w:sz w:val="14"/>
                <w:szCs w:val="14"/>
                <w:lang w:eastAsia="sv-SE"/>
              </w:rPr>
              <w:t>EN ISO 21487:2018</w:t>
            </w:r>
          </w:p>
        </w:tc>
      </w:tr>
      <w:tr w:rsidR="00C777EC" w:rsidRPr="00D458C2" w14:paraId="28CF99DD" w14:textId="77777777" w:rsidTr="00C24D5E">
        <w:trPr>
          <w:trHeight w:val="244"/>
        </w:trPr>
        <w:tc>
          <w:tcPr>
            <w:tcW w:w="3512" w:type="dxa"/>
            <w:shd w:val="clear" w:color="auto" w:fill="C0C0C0"/>
            <w:tcMar>
              <w:left w:w="0" w:type="dxa"/>
              <w:right w:w="0" w:type="dxa"/>
            </w:tcMar>
            <w:vAlign w:val="center"/>
          </w:tcPr>
          <w:p w14:paraId="28CF99D6" w14:textId="77777777" w:rsidR="00C24D5E" w:rsidRPr="00D458C2" w:rsidRDefault="00B8778B" w:rsidP="00C24D5E">
            <w:pPr>
              <w:rPr>
                <w:b/>
                <w:sz w:val="14"/>
                <w:szCs w:val="16"/>
                <w:lang w:eastAsia="sv-SE"/>
              </w:rPr>
            </w:pPr>
            <w:r w:rsidRPr="00D458C2">
              <w:rPr>
                <w:b/>
                <w:sz w:val="14"/>
                <w:szCs w:val="16"/>
                <w:lang w:eastAsia="sv-SE"/>
              </w:rPr>
              <w:t xml:space="preserve"> Electrical system (5.3)</w:t>
            </w:r>
          </w:p>
        </w:tc>
        <w:tc>
          <w:tcPr>
            <w:tcW w:w="356" w:type="dxa"/>
            <w:tcMar>
              <w:left w:w="0" w:type="dxa"/>
              <w:right w:w="0" w:type="dxa"/>
            </w:tcMar>
            <w:vAlign w:val="center"/>
          </w:tcPr>
          <w:p w14:paraId="28CF99D7"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D8"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D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D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D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9DC" w14:textId="77777777" w:rsidR="00C24D5E" w:rsidRPr="00D458C2" w:rsidRDefault="00B8778B" w:rsidP="00C24D5E">
            <w:pPr>
              <w:rPr>
                <w:sz w:val="14"/>
                <w:szCs w:val="14"/>
                <w:lang w:val="fi-FI" w:eastAsia="sv-SE"/>
              </w:rPr>
            </w:pPr>
            <w:r w:rsidRPr="00D458C2">
              <w:rPr>
                <w:sz w:val="14"/>
                <w:szCs w:val="14"/>
                <w:lang w:val="fi-FI" w:eastAsia="sv-SE"/>
              </w:rPr>
              <w:t>EN ISO 13297:2021, EN ISO 8849:2021, EN ISO 8846:2017</w:t>
            </w:r>
          </w:p>
        </w:tc>
      </w:tr>
      <w:tr w:rsidR="00C777EC" w:rsidRPr="00D458C2" w14:paraId="28CF99E0" w14:textId="77777777" w:rsidTr="00C24D5E">
        <w:trPr>
          <w:trHeight w:val="244"/>
        </w:trPr>
        <w:tc>
          <w:tcPr>
            <w:tcW w:w="3512" w:type="dxa"/>
            <w:shd w:val="clear" w:color="auto" w:fill="C0C0C0"/>
            <w:tcMar>
              <w:left w:w="0" w:type="dxa"/>
              <w:right w:w="0" w:type="dxa"/>
            </w:tcMar>
            <w:vAlign w:val="center"/>
          </w:tcPr>
          <w:p w14:paraId="28CF99DE" w14:textId="77777777" w:rsidR="00C24D5E" w:rsidRPr="00D458C2" w:rsidRDefault="00B8778B" w:rsidP="00C24D5E">
            <w:pPr>
              <w:rPr>
                <w:b/>
                <w:bCs/>
                <w:sz w:val="14"/>
                <w:szCs w:val="16"/>
                <w:lang w:eastAsia="sv-SE"/>
              </w:rPr>
            </w:pPr>
            <w:r w:rsidRPr="00D458C2">
              <w:rPr>
                <w:b/>
                <w:bCs/>
                <w:sz w:val="14"/>
                <w:szCs w:val="16"/>
                <w:lang w:val="fi-FI" w:eastAsia="sv-SE"/>
              </w:rPr>
              <w:t xml:space="preserve"> </w:t>
            </w:r>
            <w:r w:rsidRPr="00D458C2">
              <w:rPr>
                <w:b/>
                <w:bCs/>
                <w:sz w:val="14"/>
                <w:szCs w:val="16"/>
                <w:lang w:eastAsia="sv-SE"/>
              </w:rPr>
              <w:t>Control system (5.4)</w:t>
            </w:r>
          </w:p>
        </w:tc>
        <w:tc>
          <w:tcPr>
            <w:tcW w:w="5113" w:type="dxa"/>
            <w:gridSpan w:val="6"/>
            <w:tcBorders>
              <w:right w:val="single" w:sz="4" w:space="0" w:color="auto"/>
            </w:tcBorders>
            <w:tcMar>
              <w:left w:w="0" w:type="dxa"/>
              <w:right w:w="0" w:type="dxa"/>
            </w:tcMar>
            <w:vAlign w:val="center"/>
          </w:tcPr>
          <w:p w14:paraId="28CF99DF" w14:textId="77777777" w:rsidR="00C24D5E" w:rsidRPr="00D458C2" w:rsidRDefault="00C24D5E" w:rsidP="00C24D5E">
            <w:pPr>
              <w:ind w:left="113"/>
              <w:rPr>
                <w:sz w:val="14"/>
                <w:szCs w:val="14"/>
                <w:lang w:eastAsia="sv-SE"/>
              </w:rPr>
            </w:pPr>
          </w:p>
        </w:tc>
      </w:tr>
      <w:tr w:rsidR="00C777EC" w:rsidRPr="00D458C2" w14:paraId="28CF99E8" w14:textId="77777777" w:rsidTr="00C24D5E">
        <w:trPr>
          <w:trHeight w:val="244"/>
        </w:trPr>
        <w:tc>
          <w:tcPr>
            <w:tcW w:w="3512" w:type="dxa"/>
            <w:tcMar>
              <w:left w:w="0" w:type="dxa"/>
              <w:right w:w="0" w:type="dxa"/>
            </w:tcMar>
            <w:vAlign w:val="center"/>
          </w:tcPr>
          <w:p w14:paraId="28CF99E1" w14:textId="77777777" w:rsidR="00C24D5E" w:rsidRPr="00D458C2" w:rsidRDefault="00B8778B" w:rsidP="00C24D5E">
            <w:pPr>
              <w:rPr>
                <w:sz w:val="14"/>
                <w:szCs w:val="16"/>
                <w:lang w:eastAsia="sv-SE"/>
              </w:rPr>
            </w:pPr>
            <w:r w:rsidRPr="00D458C2">
              <w:rPr>
                <w:sz w:val="14"/>
                <w:szCs w:val="16"/>
                <w:lang w:eastAsia="sv-SE"/>
              </w:rPr>
              <w:t xml:space="preserve"> General requirements for control systems (5.4.1)</w:t>
            </w:r>
          </w:p>
        </w:tc>
        <w:tc>
          <w:tcPr>
            <w:tcW w:w="356" w:type="dxa"/>
            <w:tcMar>
              <w:left w:w="0" w:type="dxa"/>
              <w:right w:w="0" w:type="dxa"/>
            </w:tcMar>
            <w:vAlign w:val="center"/>
          </w:tcPr>
          <w:p w14:paraId="28CF99E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E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E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E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9E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9E7" w14:textId="77777777" w:rsidR="00C24D5E" w:rsidRPr="00D458C2" w:rsidRDefault="00B8778B" w:rsidP="00C24D5E">
            <w:pPr>
              <w:rPr>
                <w:sz w:val="14"/>
                <w:szCs w:val="14"/>
                <w:lang w:eastAsia="sv-SE"/>
              </w:rPr>
            </w:pPr>
            <w:r w:rsidRPr="00D458C2">
              <w:rPr>
                <w:sz w:val="14"/>
                <w:szCs w:val="14"/>
                <w:lang w:eastAsia="sv-SE"/>
              </w:rPr>
              <w:t>EN ISO 10592:2022</w:t>
            </w:r>
          </w:p>
        </w:tc>
      </w:tr>
      <w:tr w:rsidR="00C777EC" w:rsidRPr="00D458C2" w14:paraId="28CF99F0" w14:textId="77777777" w:rsidTr="00C24D5E">
        <w:trPr>
          <w:trHeight w:val="244"/>
        </w:trPr>
        <w:tc>
          <w:tcPr>
            <w:tcW w:w="3512" w:type="dxa"/>
            <w:tcBorders>
              <w:bottom w:val="single" w:sz="4" w:space="0" w:color="auto"/>
              <w:right w:val="nil"/>
            </w:tcBorders>
            <w:tcMar>
              <w:left w:w="0" w:type="dxa"/>
              <w:right w:w="0" w:type="dxa"/>
            </w:tcMar>
            <w:vAlign w:val="center"/>
          </w:tcPr>
          <w:p w14:paraId="28CF99E9" w14:textId="77777777" w:rsidR="00C24D5E" w:rsidRPr="00D458C2" w:rsidRDefault="00B8778B" w:rsidP="00C24D5E">
            <w:pPr>
              <w:rPr>
                <w:sz w:val="14"/>
                <w:szCs w:val="16"/>
                <w:lang w:eastAsia="sv-SE"/>
              </w:rPr>
            </w:pPr>
            <w:r w:rsidRPr="00D458C2">
              <w:rPr>
                <w:sz w:val="14"/>
                <w:szCs w:val="16"/>
                <w:lang w:eastAsia="sv-SE"/>
              </w:rPr>
              <w:t xml:space="preserve"> Backup systems (5.4.2)</w:t>
            </w:r>
          </w:p>
        </w:tc>
        <w:tc>
          <w:tcPr>
            <w:tcW w:w="356" w:type="dxa"/>
            <w:tcBorders>
              <w:bottom w:val="single" w:sz="4" w:space="0" w:color="auto"/>
              <w:right w:val="single" w:sz="4" w:space="0" w:color="auto"/>
            </w:tcBorders>
            <w:tcMar>
              <w:left w:w="0" w:type="dxa"/>
              <w:right w:w="0" w:type="dxa"/>
            </w:tcMar>
            <w:vAlign w:val="center"/>
          </w:tcPr>
          <w:p w14:paraId="28CF99EA"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EB"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EC"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9E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EE"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top w:val="single" w:sz="4" w:space="0" w:color="auto"/>
              <w:left w:val="single" w:sz="4" w:space="0" w:color="auto"/>
              <w:bottom w:val="single" w:sz="4" w:space="0" w:color="auto"/>
              <w:right w:val="single" w:sz="4" w:space="0" w:color="auto"/>
            </w:tcBorders>
            <w:tcMar>
              <w:left w:w="0" w:type="dxa"/>
              <w:right w:w="0" w:type="dxa"/>
            </w:tcMar>
            <w:vAlign w:val="center"/>
          </w:tcPr>
          <w:p w14:paraId="28CF99EF" w14:textId="77777777" w:rsidR="00C24D5E" w:rsidRPr="00D458C2" w:rsidRDefault="00B8778B" w:rsidP="00C24D5E">
            <w:pPr>
              <w:rPr>
                <w:sz w:val="14"/>
                <w:szCs w:val="14"/>
                <w:lang w:eastAsia="sv-SE"/>
              </w:rPr>
            </w:pPr>
            <w:r w:rsidRPr="00D458C2">
              <w:rPr>
                <w:sz w:val="14"/>
                <w:szCs w:val="14"/>
                <w:lang w:eastAsia="sv-SE"/>
              </w:rPr>
              <w:t>-</w:t>
            </w:r>
          </w:p>
        </w:tc>
      </w:tr>
      <w:tr w:rsidR="00C777EC" w:rsidRPr="00D458C2" w14:paraId="28CF99F8" w14:textId="77777777" w:rsidTr="00C24D5E">
        <w:trPr>
          <w:trHeight w:val="244"/>
        </w:trPr>
        <w:tc>
          <w:tcPr>
            <w:tcW w:w="3512" w:type="dxa"/>
            <w:shd w:val="clear" w:color="auto" w:fill="C0C0C0"/>
            <w:tcMar>
              <w:left w:w="0" w:type="dxa"/>
              <w:right w:w="0" w:type="dxa"/>
            </w:tcMar>
            <w:vAlign w:val="center"/>
          </w:tcPr>
          <w:p w14:paraId="28CF99F1" w14:textId="77777777" w:rsidR="00C24D5E" w:rsidRPr="00D458C2" w:rsidRDefault="00B8778B" w:rsidP="00C24D5E">
            <w:pPr>
              <w:rPr>
                <w:b/>
                <w:sz w:val="14"/>
                <w:szCs w:val="16"/>
                <w:lang w:eastAsia="sv-SE"/>
              </w:rPr>
            </w:pPr>
            <w:r w:rsidRPr="00D458C2">
              <w:rPr>
                <w:b/>
                <w:sz w:val="14"/>
                <w:szCs w:val="16"/>
                <w:lang w:eastAsia="sv-SE"/>
              </w:rPr>
              <w:t xml:space="preserve"> Gas system (5.5)</w:t>
            </w:r>
          </w:p>
        </w:tc>
        <w:tc>
          <w:tcPr>
            <w:tcW w:w="356" w:type="dxa"/>
            <w:tcMar>
              <w:left w:w="0" w:type="dxa"/>
              <w:right w:w="0" w:type="dxa"/>
            </w:tcMar>
            <w:vAlign w:val="center"/>
          </w:tcPr>
          <w:p w14:paraId="28CF99F2"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F3"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F4"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F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top w:val="single" w:sz="4" w:space="0" w:color="auto"/>
              <w:bottom w:val="single" w:sz="4" w:space="0" w:color="auto"/>
            </w:tcBorders>
            <w:tcMar>
              <w:left w:w="0" w:type="dxa"/>
              <w:right w:w="0" w:type="dxa"/>
            </w:tcMar>
            <w:vAlign w:val="center"/>
          </w:tcPr>
          <w:p w14:paraId="28CF99F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top w:val="single" w:sz="4" w:space="0" w:color="auto"/>
              <w:bottom w:val="single" w:sz="4" w:space="0" w:color="auto"/>
            </w:tcBorders>
            <w:tcMar>
              <w:left w:w="0" w:type="dxa"/>
              <w:right w:w="0" w:type="dxa"/>
            </w:tcMar>
            <w:vAlign w:val="center"/>
          </w:tcPr>
          <w:p w14:paraId="28CF99F7" w14:textId="77777777" w:rsidR="00C24D5E" w:rsidRPr="00D458C2" w:rsidRDefault="00B8778B" w:rsidP="00C24D5E">
            <w:pPr>
              <w:rPr>
                <w:sz w:val="14"/>
                <w:szCs w:val="14"/>
                <w:lang w:eastAsia="sv-SE"/>
              </w:rPr>
            </w:pPr>
            <w:r w:rsidRPr="00D458C2">
              <w:rPr>
                <w:sz w:val="14"/>
                <w:szCs w:val="14"/>
                <w:lang w:eastAsia="sv-SE"/>
              </w:rPr>
              <w:t>EN ISO 10239:2017</w:t>
            </w:r>
          </w:p>
        </w:tc>
      </w:tr>
      <w:tr w:rsidR="00C777EC" w:rsidRPr="00D458C2" w14:paraId="28CF99FB" w14:textId="77777777" w:rsidTr="00C24D5E">
        <w:trPr>
          <w:trHeight w:val="244"/>
        </w:trPr>
        <w:tc>
          <w:tcPr>
            <w:tcW w:w="3512" w:type="dxa"/>
            <w:shd w:val="clear" w:color="auto" w:fill="C0C0C0"/>
            <w:tcMar>
              <w:left w:w="0" w:type="dxa"/>
              <w:right w:w="0" w:type="dxa"/>
            </w:tcMar>
            <w:vAlign w:val="center"/>
          </w:tcPr>
          <w:p w14:paraId="28CF99F9" w14:textId="77777777" w:rsidR="00C24D5E" w:rsidRPr="00D458C2" w:rsidRDefault="00B8778B" w:rsidP="00C24D5E">
            <w:pPr>
              <w:rPr>
                <w:b/>
                <w:bCs/>
                <w:sz w:val="14"/>
                <w:szCs w:val="16"/>
                <w:lang w:eastAsia="sv-SE"/>
              </w:rPr>
            </w:pPr>
            <w:r w:rsidRPr="00D458C2">
              <w:rPr>
                <w:b/>
                <w:bCs/>
                <w:sz w:val="14"/>
                <w:szCs w:val="16"/>
                <w:lang w:eastAsia="sv-SE"/>
              </w:rPr>
              <w:t xml:space="preserve"> Fire protection (5.6)</w:t>
            </w:r>
          </w:p>
        </w:tc>
        <w:tc>
          <w:tcPr>
            <w:tcW w:w="5113" w:type="dxa"/>
            <w:gridSpan w:val="6"/>
            <w:tcBorders>
              <w:right w:val="single" w:sz="4" w:space="0" w:color="auto"/>
            </w:tcBorders>
            <w:tcMar>
              <w:left w:w="0" w:type="dxa"/>
              <w:right w:w="0" w:type="dxa"/>
            </w:tcMar>
            <w:vAlign w:val="center"/>
          </w:tcPr>
          <w:p w14:paraId="28CF99FA" w14:textId="77777777" w:rsidR="00C24D5E" w:rsidRPr="00D458C2" w:rsidRDefault="00C24D5E" w:rsidP="00C24D5E">
            <w:pPr>
              <w:ind w:left="113"/>
              <w:rPr>
                <w:sz w:val="14"/>
                <w:szCs w:val="14"/>
                <w:lang w:eastAsia="sv-SE"/>
              </w:rPr>
            </w:pPr>
          </w:p>
        </w:tc>
      </w:tr>
      <w:tr w:rsidR="00C777EC" w:rsidRPr="00D458C2" w14:paraId="28CF9A03" w14:textId="77777777" w:rsidTr="00C24D5E">
        <w:trPr>
          <w:trHeight w:val="244"/>
        </w:trPr>
        <w:tc>
          <w:tcPr>
            <w:tcW w:w="3512" w:type="dxa"/>
            <w:tcMar>
              <w:left w:w="0" w:type="dxa"/>
              <w:right w:w="0" w:type="dxa"/>
            </w:tcMar>
            <w:vAlign w:val="center"/>
          </w:tcPr>
          <w:p w14:paraId="28CF99FC" w14:textId="77777777" w:rsidR="00C24D5E" w:rsidRPr="00D458C2" w:rsidRDefault="00B8778B" w:rsidP="00C24D5E">
            <w:pPr>
              <w:rPr>
                <w:sz w:val="14"/>
                <w:szCs w:val="16"/>
                <w:lang w:eastAsia="sv-SE"/>
              </w:rPr>
            </w:pPr>
            <w:r w:rsidRPr="00D458C2">
              <w:rPr>
                <w:sz w:val="14"/>
                <w:szCs w:val="16"/>
                <w:lang w:eastAsia="sv-SE"/>
              </w:rPr>
              <w:t xml:space="preserve"> General fire protection (5.6.1)</w:t>
            </w:r>
          </w:p>
        </w:tc>
        <w:tc>
          <w:tcPr>
            <w:tcW w:w="356" w:type="dxa"/>
            <w:tcMar>
              <w:left w:w="0" w:type="dxa"/>
              <w:right w:w="0" w:type="dxa"/>
            </w:tcMar>
            <w:vAlign w:val="center"/>
          </w:tcPr>
          <w:p w14:paraId="28CF99FD"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FE"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9FF"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A00"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A01"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vAlign w:val="center"/>
          </w:tcPr>
          <w:p w14:paraId="28CF9A02" w14:textId="77777777" w:rsidR="00C24D5E" w:rsidRPr="00D458C2" w:rsidRDefault="00B8778B" w:rsidP="00C24D5E">
            <w:pPr>
              <w:rPr>
                <w:sz w:val="14"/>
                <w:szCs w:val="14"/>
                <w:lang w:eastAsia="sv-SE"/>
              </w:rPr>
            </w:pPr>
            <w:r w:rsidRPr="00D458C2">
              <w:rPr>
                <w:sz w:val="14"/>
                <w:szCs w:val="14"/>
                <w:lang w:eastAsia="sv-SE"/>
              </w:rPr>
              <w:t>EN ISO 9094:2017</w:t>
            </w:r>
          </w:p>
        </w:tc>
      </w:tr>
      <w:tr w:rsidR="00C777EC" w:rsidRPr="00D458C2" w14:paraId="28CF9A0B" w14:textId="77777777" w:rsidTr="00C24D5E">
        <w:trPr>
          <w:trHeight w:val="244"/>
        </w:trPr>
        <w:tc>
          <w:tcPr>
            <w:tcW w:w="3512" w:type="dxa"/>
            <w:tcBorders>
              <w:bottom w:val="single" w:sz="4" w:space="0" w:color="auto"/>
            </w:tcBorders>
            <w:tcMar>
              <w:left w:w="0" w:type="dxa"/>
              <w:right w:w="0" w:type="dxa"/>
            </w:tcMar>
            <w:vAlign w:val="center"/>
          </w:tcPr>
          <w:p w14:paraId="28CF9A04" w14:textId="77777777" w:rsidR="00C24D5E" w:rsidRPr="00D458C2" w:rsidRDefault="00B8778B" w:rsidP="00C24D5E">
            <w:pPr>
              <w:rPr>
                <w:color w:val="000000"/>
                <w:sz w:val="14"/>
                <w:szCs w:val="16"/>
                <w:lang w:eastAsia="sv-SE"/>
              </w:rPr>
            </w:pPr>
            <w:r w:rsidRPr="00D458C2">
              <w:rPr>
                <w:color w:val="000000"/>
                <w:sz w:val="14"/>
                <w:szCs w:val="16"/>
                <w:lang w:eastAsia="sv-SE"/>
              </w:rPr>
              <w:t xml:space="preserve"> Firefighting equipment (5.6.2)</w:t>
            </w:r>
          </w:p>
        </w:tc>
        <w:tc>
          <w:tcPr>
            <w:tcW w:w="356" w:type="dxa"/>
            <w:tcBorders>
              <w:bottom w:val="single" w:sz="4" w:space="0" w:color="auto"/>
            </w:tcBorders>
            <w:tcMar>
              <w:left w:w="0" w:type="dxa"/>
              <w:right w:w="0" w:type="dxa"/>
            </w:tcMar>
            <w:vAlign w:val="center"/>
          </w:tcPr>
          <w:p w14:paraId="28CF9A05"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A06"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A07"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A08"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A09" w14:textId="77777777" w:rsidR="00C24D5E" w:rsidRPr="00D458C2" w:rsidRDefault="00B8778B" w:rsidP="00C24D5E">
            <w:pPr>
              <w:jc w:val="center"/>
              <w:rPr>
                <w:sz w:val="16"/>
                <w:szCs w:val="18"/>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A0A" w14:textId="77777777" w:rsidR="00C24D5E" w:rsidRPr="00D458C2" w:rsidRDefault="00B8778B" w:rsidP="00C24D5E">
            <w:pPr>
              <w:rPr>
                <w:sz w:val="14"/>
                <w:szCs w:val="14"/>
                <w:lang w:eastAsia="sv-SE"/>
              </w:rPr>
            </w:pPr>
            <w:r w:rsidRPr="00D458C2">
              <w:rPr>
                <w:sz w:val="14"/>
                <w:szCs w:val="14"/>
                <w:lang w:eastAsia="sv-SE"/>
              </w:rPr>
              <w:t>EN ISO 9094:2017</w:t>
            </w:r>
          </w:p>
        </w:tc>
      </w:tr>
      <w:tr w:rsidR="00C777EC" w:rsidRPr="00D458C2" w14:paraId="28CF9A13" w14:textId="77777777" w:rsidTr="00C24D5E">
        <w:trPr>
          <w:trHeight w:val="244"/>
        </w:trPr>
        <w:tc>
          <w:tcPr>
            <w:tcW w:w="3512" w:type="dxa"/>
            <w:shd w:val="clear" w:color="auto" w:fill="C0C0C0"/>
            <w:tcMar>
              <w:left w:w="0" w:type="dxa"/>
              <w:right w:w="0" w:type="dxa"/>
            </w:tcMar>
            <w:vAlign w:val="center"/>
          </w:tcPr>
          <w:p w14:paraId="28CF9A0C" w14:textId="77777777" w:rsidR="00C24D5E" w:rsidRPr="00D458C2" w:rsidRDefault="00B8778B" w:rsidP="00C24D5E">
            <w:pPr>
              <w:rPr>
                <w:b/>
                <w:sz w:val="14"/>
                <w:szCs w:val="16"/>
                <w:lang w:eastAsia="sv-SE"/>
              </w:rPr>
            </w:pPr>
            <w:r w:rsidRPr="00D458C2">
              <w:rPr>
                <w:b/>
                <w:sz w:val="14"/>
                <w:szCs w:val="16"/>
                <w:lang w:eastAsia="sv-SE"/>
              </w:rPr>
              <w:t xml:space="preserve"> Navigation lights, shapes and sound signalling devices (5.7)</w:t>
            </w:r>
          </w:p>
        </w:tc>
        <w:tc>
          <w:tcPr>
            <w:tcW w:w="356" w:type="dxa"/>
            <w:tcMar>
              <w:left w:w="0" w:type="dxa"/>
              <w:right w:w="0" w:type="dxa"/>
            </w:tcMar>
            <w:vAlign w:val="center"/>
          </w:tcPr>
          <w:p w14:paraId="28CF9A0D"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A0E"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A0F"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Mar>
              <w:left w:w="0" w:type="dxa"/>
              <w:right w:w="0" w:type="dxa"/>
            </w:tcMar>
            <w:vAlign w:val="center"/>
          </w:tcPr>
          <w:p w14:paraId="28CF9A10"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Mar>
              <w:left w:w="0" w:type="dxa"/>
              <w:right w:w="0" w:type="dxa"/>
            </w:tcMar>
            <w:vAlign w:val="center"/>
          </w:tcPr>
          <w:p w14:paraId="28CF9A11"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Mar>
              <w:left w:w="0" w:type="dxa"/>
              <w:right w:w="0" w:type="dxa"/>
            </w:tcMar>
          </w:tcPr>
          <w:p w14:paraId="28CF9A12" w14:textId="77777777" w:rsidR="00C24D5E" w:rsidRPr="00D458C2" w:rsidRDefault="00B8778B" w:rsidP="00C24D5E">
            <w:pPr>
              <w:rPr>
                <w:sz w:val="14"/>
                <w:szCs w:val="14"/>
                <w:lang w:eastAsia="sv-SE"/>
              </w:rPr>
            </w:pPr>
            <w:r w:rsidRPr="00D458C2">
              <w:rPr>
                <w:sz w:val="14"/>
                <w:szCs w:val="14"/>
                <w:lang w:eastAsia="sv-SE"/>
              </w:rPr>
              <w:t>1972 COLREG, EN ISO 16180:2018</w:t>
            </w:r>
          </w:p>
        </w:tc>
      </w:tr>
      <w:tr w:rsidR="00C777EC" w:rsidRPr="00D458C2" w14:paraId="28CF9A1B" w14:textId="77777777" w:rsidTr="00C24D5E">
        <w:trPr>
          <w:trHeight w:val="244"/>
        </w:trPr>
        <w:tc>
          <w:tcPr>
            <w:tcW w:w="3512" w:type="dxa"/>
            <w:tcBorders>
              <w:bottom w:val="single" w:sz="4" w:space="0" w:color="auto"/>
            </w:tcBorders>
            <w:shd w:val="clear" w:color="auto" w:fill="C0C0C0"/>
            <w:tcMar>
              <w:left w:w="0" w:type="dxa"/>
              <w:right w:w="0" w:type="dxa"/>
            </w:tcMar>
            <w:vAlign w:val="center"/>
          </w:tcPr>
          <w:p w14:paraId="28CF9A14" w14:textId="77777777" w:rsidR="00C24D5E" w:rsidRPr="00D458C2" w:rsidRDefault="00B8778B" w:rsidP="00C24D5E">
            <w:pPr>
              <w:rPr>
                <w:b/>
                <w:sz w:val="14"/>
                <w:szCs w:val="16"/>
                <w:lang w:eastAsia="sv-SE"/>
              </w:rPr>
            </w:pPr>
            <w:r w:rsidRPr="00D458C2">
              <w:rPr>
                <w:b/>
                <w:sz w:val="14"/>
                <w:szCs w:val="16"/>
                <w:lang w:eastAsia="sv-SE"/>
              </w:rPr>
              <w:t xml:space="preserve"> Pollution control (5.8)</w:t>
            </w:r>
          </w:p>
        </w:tc>
        <w:tc>
          <w:tcPr>
            <w:tcW w:w="356" w:type="dxa"/>
            <w:tcBorders>
              <w:bottom w:val="single" w:sz="4" w:space="0" w:color="auto"/>
            </w:tcBorders>
            <w:tcMar>
              <w:left w:w="0" w:type="dxa"/>
              <w:right w:w="0" w:type="dxa"/>
            </w:tcMar>
            <w:vAlign w:val="center"/>
          </w:tcPr>
          <w:p w14:paraId="28CF9A15"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A16"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A17"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56" w:type="dxa"/>
            <w:tcBorders>
              <w:bottom w:val="single" w:sz="4" w:space="0" w:color="auto"/>
            </w:tcBorders>
            <w:tcMar>
              <w:left w:w="0" w:type="dxa"/>
              <w:right w:w="0" w:type="dxa"/>
            </w:tcMar>
            <w:vAlign w:val="center"/>
          </w:tcPr>
          <w:p w14:paraId="28CF9A18"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Check30"/>
                  <w:enabled/>
                  <w:calcOnExit w:val="0"/>
                  <w:checkBox>
                    <w:sizeAuto/>
                    <w:default w:val="0"/>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463" w:type="dxa"/>
            <w:tcBorders>
              <w:bottom w:val="single" w:sz="4" w:space="0" w:color="auto"/>
            </w:tcBorders>
            <w:tcMar>
              <w:left w:w="0" w:type="dxa"/>
              <w:right w:w="0" w:type="dxa"/>
            </w:tcMar>
            <w:vAlign w:val="center"/>
          </w:tcPr>
          <w:p w14:paraId="28CF9A19" w14:textId="77777777" w:rsidR="00C24D5E" w:rsidRPr="00D458C2" w:rsidRDefault="00B8778B" w:rsidP="00C24D5E">
            <w:pPr>
              <w:jc w:val="center"/>
              <w:rPr>
                <w:sz w:val="14"/>
                <w:szCs w:val="16"/>
                <w:lang w:eastAsia="sv-SE"/>
              </w:rPr>
            </w:pPr>
            <w:r w:rsidRPr="00D458C2">
              <w:rPr>
                <w:sz w:val="16"/>
                <w:szCs w:val="18"/>
                <w:lang w:eastAsia="sv-SE"/>
              </w:rPr>
              <w:fldChar w:fldCharType="begin">
                <w:ffData>
                  <w:name w:val=""/>
                  <w:enabled/>
                  <w:calcOnExit w:val="0"/>
                  <w:checkBox>
                    <w:sizeAuto/>
                    <w:default w:val="1"/>
                  </w:checkBox>
                </w:ffData>
              </w:fldChar>
            </w:r>
            <w:r w:rsidRPr="00D458C2">
              <w:rPr>
                <w:sz w:val="16"/>
                <w:szCs w:val="18"/>
                <w:lang w:eastAsia="sv-SE"/>
              </w:rPr>
              <w:instrText xml:space="preserve"> FORMCHECKBOX </w:instrText>
            </w:r>
            <w:r w:rsidRPr="00D458C2">
              <w:rPr>
                <w:sz w:val="16"/>
                <w:szCs w:val="18"/>
                <w:lang w:eastAsia="sv-SE"/>
              </w:rPr>
            </w:r>
            <w:r w:rsidRPr="00D458C2">
              <w:rPr>
                <w:sz w:val="16"/>
                <w:szCs w:val="18"/>
                <w:lang w:eastAsia="sv-SE"/>
              </w:rPr>
              <w:fldChar w:fldCharType="separate"/>
            </w:r>
            <w:r w:rsidRPr="00D458C2">
              <w:rPr>
                <w:sz w:val="16"/>
                <w:szCs w:val="18"/>
                <w:lang w:eastAsia="sv-SE"/>
              </w:rPr>
              <w:fldChar w:fldCharType="end"/>
            </w:r>
          </w:p>
        </w:tc>
        <w:tc>
          <w:tcPr>
            <w:tcW w:w="3225" w:type="dxa"/>
            <w:tcBorders>
              <w:bottom w:val="single" w:sz="4" w:space="0" w:color="auto"/>
            </w:tcBorders>
            <w:tcMar>
              <w:left w:w="0" w:type="dxa"/>
              <w:right w:w="0" w:type="dxa"/>
            </w:tcMar>
            <w:vAlign w:val="center"/>
          </w:tcPr>
          <w:p w14:paraId="28CF9A1A" w14:textId="77777777" w:rsidR="00C24D5E" w:rsidRPr="00D458C2" w:rsidRDefault="00B8778B" w:rsidP="00C24D5E">
            <w:pPr>
              <w:ind w:left="113"/>
              <w:rPr>
                <w:sz w:val="14"/>
                <w:szCs w:val="16"/>
                <w:lang w:eastAsia="sv-SE"/>
              </w:rPr>
            </w:pPr>
            <w:r w:rsidRPr="00D458C2">
              <w:rPr>
                <w:sz w:val="14"/>
                <w:szCs w:val="16"/>
                <w:lang w:eastAsia="sv-SE"/>
              </w:rPr>
              <w:t>Engine declaration of conformity</w:t>
            </w:r>
          </w:p>
        </w:tc>
      </w:tr>
      <w:tr w:rsidR="00C777EC" w:rsidRPr="00D458C2" w14:paraId="28CF9A1E" w14:textId="77777777" w:rsidTr="00C24D5E">
        <w:trPr>
          <w:trHeight w:val="244"/>
        </w:trPr>
        <w:tc>
          <w:tcPr>
            <w:tcW w:w="3512" w:type="dxa"/>
            <w:tcBorders>
              <w:bottom w:val="single" w:sz="4" w:space="0" w:color="auto"/>
            </w:tcBorders>
            <w:shd w:val="clear" w:color="auto" w:fill="C0C0C0"/>
            <w:tcMar>
              <w:left w:w="0" w:type="dxa"/>
              <w:right w:w="0" w:type="dxa"/>
            </w:tcMar>
            <w:vAlign w:val="center"/>
          </w:tcPr>
          <w:p w14:paraId="28CF9A1C" w14:textId="77777777" w:rsidR="00C24D5E" w:rsidRPr="00D458C2" w:rsidRDefault="00B8778B" w:rsidP="00C24D5E">
            <w:pPr>
              <w:rPr>
                <w:b/>
                <w:sz w:val="14"/>
                <w:szCs w:val="16"/>
                <w:lang w:eastAsia="sv-SE"/>
              </w:rPr>
            </w:pPr>
            <w:r w:rsidRPr="00D458C2">
              <w:rPr>
                <w:b/>
                <w:sz w:val="14"/>
                <w:szCs w:val="16"/>
                <w:lang w:eastAsia="sv-SE"/>
              </w:rPr>
              <w:t xml:space="preserve"> Annex I.B – Exhaust emissions </w:t>
            </w:r>
            <w:r w:rsidRPr="00D458C2">
              <w:rPr>
                <w:b/>
                <w:sz w:val="14"/>
                <w:szCs w:val="16"/>
                <w:vertAlign w:val="superscript"/>
                <w:lang w:eastAsia="sv-SE"/>
              </w:rPr>
              <w:footnoteReference w:id="3"/>
            </w:r>
          </w:p>
        </w:tc>
        <w:tc>
          <w:tcPr>
            <w:tcW w:w="5113" w:type="dxa"/>
            <w:gridSpan w:val="6"/>
            <w:tcBorders>
              <w:bottom w:val="single" w:sz="4" w:space="0" w:color="auto"/>
            </w:tcBorders>
            <w:tcMar>
              <w:left w:w="0" w:type="dxa"/>
              <w:right w:w="0" w:type="dxa"/>
            </w:tcMar>
            <w:vAlign w:val="center"/>
          </w:tcPr>
          <w:p w14:paraId="28CF9A1D" w14:textId="77777777" w:rsidR="00C24D5E" w:rsidRPr="00D458C2" w:rsidRDefault="00C24D5E" w:rsidP="00C24D5E">
            <w:pPr>
              <w:rPr>
                <w:sz w:val="14"/>
                <w:szCs w:val="16"/>
                <w:lang w:eastAsia="sv-SE"/>
              </w:rPr>
            </w:pPr>
          </w:p>
        </w:tc>
      </w:tr>
      <w:tr w:rsidR="00C777EC" w:rsidRPr="00D458C2" w14:paraId="28CF9A21" w14:textId="77777777" w:rsidTr="00C24D5E">
        <w:trPr>
          <w:trHeight w:val="244"/>
        </w:trPr>
        <w:tc>
          <w:tcPr>
            <w:tcW w:w="3512" w:type="dxa"/>
            <w:tcBorders>
              <w:bottom w:val="single" w:sz="4" w:space="0" w:color="auto"/>
            </w:tcBorders>
            <w:shd w:val="clear" w:color="auto" w:fill="C0C0C0"/>
            <w:tcMar>
              <w:left w:w="0" w:type="dxa"/>
              <w:right w:w="0" w:type="dxa"/>
            </w:tcMar>
            <w:vAlign w:val="center"/>
          </w:tcPr>
          <w:p w14:paraId="28CF9A1F" w14:textId="77777777" w:rsidR="00C24D5E" w:rsidRPr="00D458C2" w:rsidRDefault="00B8778B" w:rsidP="00C24D5E">
            <w:pPr>
              <w:keepNext/>
              <w:outlineLvl w:val="7"/>
              <w:rPr>
                <w:b/>
                <w:bCs/>
                <w:sz w:val="14"/>
                <w:szCs w:val="16"/>
                <w:lang w:eastAsia="sv-SE"/>
              </w:rPr>
            </w:pPr>
            <w:r w:rsidRPr="00D458C2">
              <w:rPr>
                <w:b/>
                <w:bCs/>
                <w:sz w:val="14"/>
                <w:szCs w:val="16"/>
                <w:lang w:eastAsia="sv-SE"/>
              </w:rPr>
              <w:t xml:space="preserve"> Annex I.C – Noise emissions </w:t>
            </w:r>
            <w:r w:rsidRPr="00D458C2">
              <w:rPr>
                <w:b/>
                <w:bCs/>
                <w:sz w:val="14"/>
                <w:szCs w:val="16"/>
                <w:vertAlign w:val="superscript"/>
                <w:lang w:eastAsia="sv-SE"/>
              </w:rPr>
              <w:footnoteReference w:id="4"/>
            </w:r>
          </w:p>
        </w:tc>
        <w:tc>
          <w:tcPr>
            <w:tcW w:w="5113" w:type="dxa"/>
            <w:gridSpan w:val="6"/>
            <w:tcBorders>
              <w:bottom w:val="single" w:sz="4" w:space="0" w:color="auto"/>
            </w:tcBorders>
            <w:tcMar>
              <w:left w:w="0" w:type="dxa"/>
              <w:right w:w="0" w:type="dxa"/>
            </w:tcMar>
            <w:vAlign w:val="center"/>
          </w:tcPr>
          <w:p w14:paraId="28CF9A20" w14:textId="77777777" w:rsidR="00C24D5E" w:rsidRPr="00D458C2" w:rsidRDefault="00C24D5E" w:rsidP="00C24D5E">
            <w:pPr>
              <w:ind w:left="113"/>
              <w:rPr>
                <w:sz w:val="14"/>
                <w:szCs w:val="16"/>
                <w:lang w:eastAsia="sv-SE"/>
              </w:rPr>
            </w:pPr>
          </w:p>
        </w:tc>
      </w:tr>
      <w:tr w:rsidR="00C777EC" w:rsidRPr="00D458C2" w14:paraId="28CF9A29" w14:textId="77777777" w:rsidTr="00C24D5E">
        <w:trPr>
          <w:trHeight w:val="244"/>
        </w:trPr>
        <w:tc>
          <w:tcPr>
            <w:tcW w:w="3512" w:type="dxa"/>
            <w:tcBorders>
              <w:bottom w:val="single" w:sz="4" w:space="0" w:color="auto"/>
            </w:tcBorders>
            <w:tcMar>
              <w:left w:w="0" w:type="dxa"/>
              <w:right w:w="0" w:type="dxa"/>
            </w:tcMar>
            <w:vAlign w:val="center"/>
          </w:tcPr>
          <w:p w14:paraId="28CF9A22" w14:textId="77777777" w:rsidR="00C24D5E" w:rsidRPr="00D458C2" w:rsidRDefault="00B8778B" w:rsidP="00C24D5E">
            <w:pPr>
              <w:keepNext/>
              <w:outlineLvl w:val="7"/>
              <w:rPr>
                <w:bCs/>
                <w:sz w:val="14"/>
                <w:szCs w:val="16"/>
                <w:lang w:eastAsia="sv-SE"/>
              </w:rPr>
            </w:pPr>
            <w:r w:rsidRPr="00D458C2">
              <w:rPr>
                <w:bCs/>
                <w:sz w:val="14"/>
                <w:szCs w:val="16"/>
                <w:lang w:eastAsia="sv-SE"/>
              </w:rPr>
              <w:t xml:space="preserve"> Noise emission levels (I.C.1)</w:t>
            </w:r>
          </w:p>
        </w:tc>
        <w:tc>
          <w:tcPr>
            <w:tcW w:w="356" w:type="dxa"/>
            <w:tcBorders>
              <w:bottom w:val="single" w:sz="4" w:space="0" w:color="auto"/>
            </w:tcBorders>
            <w:tcMar>
              <w:left w:w="0" w:type="dxa"/>
              <w:right w:w="0" w:type="dxa"/>
            </w:tcMar>
            <w:vAlign w:val="center"/>
          </w:tcPr>
          <w:p w14:paraId="28CF9A23" w14:textId="77777777" w:rsidR="00C24D5E" w:rsidRPr="00D458C2" w:rsidRDefault="00B8778B" w:rsidP="00C24D5E">
            <w:pPr>
              <w:jc w:val="center"/>
              <w:rPr>
                <w:sz w:val="14"/>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56" w:type="dxa"/>
            <w:tcBorders>
              <w:bottom w:val="single" w:sz="4" w:space="0" w:color="auto"/>
            </w:tcBorders>
            <w:tcMar>
              <w:left w:w="0" w:type="dxa"/>
              <w:right w:w="0" w:type="dxa"/>
            </w:tcMar>
            <w:vAlign w:val="center"/>
          </w:tcPr>
          <w:p w14:paraId="28CF9A24" w14:textId="77777777" w:rsidR="00C24D5E" w:rsidRPr="00D458C2" w:rsidRDefault="00B8778B" w:rsidP="00C24D5E">
            <w:pPr>
              <w:jc w:val="center"/>
              <w:rPr>
                <w:sz w:val="18"/>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56" w:type="dxa"/>
            <w:tcBorders>
              <w:bottom w:val="single" w:sz="4" w:space="0" w:color="auto"/>
            </w:tcBorders>
            <w:tcMar>
              <w:left w:w="0" w:type="dxa"/>
              <w:right w:w="0" w:type="dxa"/>
            </w:tcMar>
            <w:vAlign w:val="center"/>
          </w:tcPr>
          <w:p w14:paraId="28CF9A25" w14:textId="77777777" w:rsidR="00C24D5E" w:rsidRPr="00D458C2" w:rsidRDefault="00B8778B" w:rsidP="00C24D5E">
            <w:pPr>
              <w:jc w:val="center"/>
              <w:rPr>
                <w:sz w:val="18"/>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56" w:type="dxa"/>
            <w:tcBorders>
              <w:bottom w:val="single" w:sz="4" w:space="0" w:color="auto"/>
            </w:tcBorders>
            <w:tcMar>
              <w:left w:w="0" w:type="dxa"/>
              <w:right w:w="0" w:type="dxa"/>
            </w:tcMar>
            <w:vAlign w:val="center"/>
          </w:tcPr>
          <w:p w14:paraId="28CF9A26" w14:textId="77777777" w:rsidR="00C24D5E" w:rsidRPr="00D458C2" w:rsidRDefault="00B8778B" w:rsidP="00C24D5E">
            <w:pPr>
              <w:jc w:val="center"/>
              <w:rPr>
                <w:sz w:val="18"/>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463" w:type="dxa"/>
            <w:tcBorders>
              <w:bottom w:val="single" w:sz="4" w:space="0" w:color="auto"/>
            </w:tcBorders>
            <w:tcMar>
              <w:left w:w="0" w:type="dxa"/>
              <w:right w:w="0" w:type="dxa"/>
            </w:tcMar>
            <w:vAlign w:val="center"/>
          </w:tcPr>
          <w:p w14:paraId="28CF9A27" w14:textId="77777777" w:rsidR="00C24D5E" w:rsidRPr="00D458C2" w:rsidRDefault="00B8778B" w:rsidP="00C24D5E">
            <w:pPr>
              <w:jc w:val="center"/>
              <w:rPr>
                <w:sz w:val="14"/>
                <w:szCs w:val="20"/>
                <w:lang w:eastAsia="sv-SE"/>
              </w:rPr>
            </w:pPr>
            <w:r w:rsidRPr="00D458C2">
              <w:rPr>
                <w:sz w:val="18"/>
                <w:szCs w:val="20"/>
                <w:lang w:eastAsia="sv-SE"/>
              </w:rPr>
              <w:fldChar w:fldCharType="begin">
                <w:ffData>
                  <w:name w:val=""/>
                  <w:enabled/>
                  <w:calcOnExit w:val="0"/>
                  <w:checkBox>
                    <w:sizeAuto/>
                    <w:default w:val="1"/>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225" w:type="dxa"/>
            <w:tcBorders>
              <w:bottom w:val="single" w:sz="4" w:space="0" w:color="auto"/>
            </w:tcBorders>
            <w:tcMar>
              <w:left w:w="0" w:type="dxa"/>
              <w:right w:w="0" w:type="dxa"/>
            </w:tcMar>
            <w:vAlign w:val="center"/>
          </w:tcPr>
          <w:p w14:paraId="28CF9A28" w14:textId="77777777" w:rsidR="00C24D5E" w:rsidRPr="00D458C2" w:rsidRDefault="00B8778B" w:rsidP="00C24D5E">
            <w:pPr>
              <w:ind w:left="113"/>
              <w:rPr>
                <w:sz w:val="14"/>
                <w:szCs w:val="20"/>
                <w:lang w:eastAsia="sv-SE"/>
              </w:rPr>
            </w:pPr>
            <w:r w:rsidRPr="00D458C2">
              <w:rPr>
                <w:sz w:val="14"/>
                <w:szCs w:val="16"/>
                <w:lang w:eastAsia="sv-SE"/>
              </w:rPr>
              <w:t>Engine conformity certificate</w:t>
            </w:r>
          </w:p>
        </w:tc>
      </w:tr>
      <w:tr w:rsidR="00C777EC" w:rsidRPr="00D458C2" w14:paraId="28CF9A31" w14:textId="77777777" w:rsidTr="00C24D5E">
        <w:trPr>
          <w:trHeight w:val="244"/>
        </w:trPr>
        <w:tc>
          <w:tcPr>
            <w:tcW w:w="3512" w:type="dxa"/>
            <w:tcMar>
              <w:left w:w="0" w:type="dxa"/>
              <w:right w:w="0" w:type="dxa"/>
            </w:tcMar>
            <w:vAlign w:val="center"/>
          </w:tcPr>
          <w:p w14:paraId="28CF9A2A" w14:textId="77777777" w:rsidR="00C24D5E" w:rsidRPr="00D458C2" w:rsidRDefault="00B8778B" w:rsidP="00C24D5E">
            <w:pPr>
              <w:keepNext/>
              <w:outlineLvl w:val="7"/>
              <w:rPr>
                <w:bCs/>
                <w:sz w:val="14"/>
                <w:szCs w:val="16"/>
                <w:lang w:eastAsia="sv-SE"/>
              </w:rPr>
            </w:pPr>
            <w:r w:rsidRPr="00D458C2">
              <w:rPr>
                <w:bCs/>
                <w:sz w:val="14"/>
                <w:szCs w:val="16"/>
                <w:lang w:eastAsia="sv-SE"/>
              </w:rPr>
              <w:t xml:space="preserve"> Owner's manual (I.C.2)</w:t>
            </w:r>
          </w:p>
        </w:tc>
        <w:tc>
          <w:tcPr>
            <w:tcW w:w="356" w:type="dxa"/>
            <w:tcMar>
              <w:left w:w="0" w:type="dxa"/>
              <w:right w:w="0" w:type="dxa"/>
            </w:tcMar>
            <w:vAlign w:val="center"/>
          </w:tcPr>
          <w:p w14:paraId="28CF9A2B" w14:textId="77777777" w:rsidR="00C24D5E" w:rsidRPr="00D458C2" w:rsidRDefault="00B8778B" w:rsidP="00C24D5E">
            <w:pPr>
              <w:jc w:val="center"/>
              <w:rPr>
                <w:sz w:val="14"/>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56" w:type="dxa"/>
            <w:tcMar>
              <w:left w:w="0" w:type="dxa"/>
              <w:right w:w="0" w:type="dxa"/>
            </w:tcMar>
            <w:vAlign w:val="center"/>
          </w:tcPr>
          <w:p w14:paraId="28CF9A2C" w14:textId="77777777" w:rsidR="00C24D5E" w:rsidRPr="00D458C2" w:rsidRDefault="00B8778B" w:rsidP="00C24D5E">
            <w:pPr>
              <w:jc w:val="center"/>
              <w:rPr>
                <w:sz w:val="18"/>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56" w:type="dxa"/>
            <w:tcMar>
              <w:left w:w="0" w:type="dxa"/>
              <w:right w:w="0" w:type="dxa"/>
            </w:tcMar>
            <w:vAlign w:val="center"/>
          </w:tcPr>
          <w:p w14:paraId="28CF9A2D" w14:textId="77777777" w:rsidR="00C24D5E" w:rsidRPr="00D458C2" w:rsidRDefault="00B8778B" w:rsidP="00C24D5E">
            <w:pPr>
              <w:jc w:val="center"/>
              <w:rPr>
                <w:sz w:val="18"/>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56" w:type="dxa"/>
            <w:tcMar>
              <w:left w:w="0" w:type="dxa"/>
              <w:right w:w="0" w:type="dxa"/>
            </w:tcMar>
            <w:vAlign w:val="center"/>
          </w:tcPr>
          <w:p w14:paraId="28CF9A2E" w14:textId="77777777" w:rsidR="00C24D5E" w:rsidRPr="00D458C2" w:rsidRDefault="00B8778B" w:rsidP="00C24D5E">
            <w:pPr>
              <w:jc w:val="center"/>
              <w:rPr>
                <w:sz w:val="18"/>
                <w:szCs w:val="20"/>
                <w:lang w:eastAsia="sv-SE"/>
              </w:rPr>
            </w:pPr>
            <w:r w:rsidRPr="00D458C2">
              <w:rPr>
                <w:sz w:val="18"/>
                <w:szCs w:val="20"/>
                <w:lang w:eastAsia="sv-SE"/>
              </w:rPr>
              <w:fldChar w:fldCharType="begin">
                <w:ffData>
                  <w:name w:val="Check30"/>
                  <w:enabled/>
                  <w:calcOnExit w:val="0"/>
                  <w:checkBox>
                    <w:sizeAuto/>
                    <w:default w:val="0"/>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463" w:type="dxa"/>
            <w:tcMar>
              <w:left w:w="0" w:type="dxa"/>
              <w:right w:w="0" w:type="dxa"/>
            </w:tcMar>
            <w:vAlign w:val="center"/>
          </w:tcPr>
          <w:p w14:paraId="28CF9A2F" w14:textId="77777777" w:rsidR="00C24D5E" w:rsidRPr="00D458C2" w:rsidRDefault="00B8778B" w:rsidP="00C24D5E">
            <w:pPr>
              <w:jc w:val="center"/>
              <w:rPr>
                <w:sz w:val="14"/>
                <w:szCs w:val="20"/>
                <w:lang w:eastAsia="sv-SE"/>
              </w:rPr>
            </w:pPr>
            <w:r w:rsidRPr="00D458C2">
              <w:rPr>
                <w:sz w:val="18"/>
                <w:szCs w:val="20"/>
                <w:lang w:eastAsia="sv-SE"/>
              </w:rPr>
              <w:fldChar w:fldCharType="begin">
                <w:ffData>
                  <w:name w:val=""/>
                  <w:enabled/>
                  <w:calcOnExit w:val="0"/>
                  <w:checkBox>
                    <w:sizeAuto/>
                    <w:default w:val="1"/>
                  </w:checkBox>
                </w:ffData>
              </w:fldChar>
            </w:r>
            <w:r w:rsidRPr="00D458C2">
              <w:rPr>
                <w:sz w:val="18"/>
                <w:szCs w:val="20"/>
                <w:lang w:eastAsia="sv-SE"/>
              </w:rPr>
              <w:instrText xml:space="preserve"> FORMCHECKBOX </w:instrText>
            </w:r>
            <w:r w:rsidRPr="00D458C2">
              <w:rPr>
                <w:sz w:val="18"/>
                <w:szCs w:val="20"/>
                <w:lang w:eastAsia="sv-SE"/>
              </w:rPr>
            </w:r>
            <w:r w:rsidRPr="00D458C2">
              <w:rPr>
                <w:sz w:val="18"/>
                <w:szCs w:val="20"/>
                <w:lang w:eastAsia="sv-SE"/>
              </w:rPr>
              <w:fldChar w:fldCharType="separate"/>
            </w:r>
            <w:r w:rsidRPr="00D458C2">
              <w:rPr>
                <w:sz w:val="18"/>
                <w:szCs w:val="20"/>
                <w:lang w:eastAsia="sv-SE"/>
              </w:rPr>
              <w:fldChar w:fldCharType="end"/>
            </w:r>
          </w:p>
        </w:tc>
        <w:tc>
          <w:tcPr>
            <w:tcW w:w="3225" w:type="dxa"/>
            <w:tcMar>
              <w:left w:w="0" w:type="dxa"/>
              <w:right w:w="0" w:type="dxa"/>
            </w:tcMar>
            <w:vAlign w:val="center"/>
          </w:tcPr>
          <w:p w14:paraId="28CF9A30" w14:textId="77777777" w:rsidR="00C24D5E" w:rsidRPr="00D458C2" w:rsidRDefault="00B8778B" w:rsidP="00C24D5E">
            <w:pPr>
              <w:ind w:left="113"/>
              <w:rPr>
                <w:sz w:val="14"/>
                <w:szCs w:val="20"/>
                <w:lang w:eastAsia="sv-SE"/>
              </w:rPr>
            </w:pPr>
            <w:r w:rsidRPr="00D458C2">
              <w:rPr>
                <w:sz w:val="14"/>
                <w:szCs w:val="16"/>
                <w:lang w:eastAsia="sv-SE"/>
              </w:rPr>
              <w:t>Engine Declaration of Conformity</w:t>
            </w:r>
          </w:p>
        </w:tc>
      </w:tr>
      <w:bookmarkEnd w:id="6"/>
    </w:tbl>
    <w:p w14:paraId="28CF9A32" w14:textId="77777777" w:rsidR="00AB2F15" w:rsidRPr="00D458C2" w:rsidRDefault="00AB2F15" w:rsidP="006F2AC3"/>
    <w:p w14:paraId="28CF9A33" w14:textId="77777777" w:rsidR="0075785B" w:rsidRPr="00D458C2" w:rsidRDefault="0075785B" w:rsidP="00C308ED">
      <w:pPr>
        <w:rPr>
          <w:sz w:val="16"/>
          <w:highlight w:val="yellow"/>
        </w:rPr>
      </w:pPr>
    </w:p>
    <w:p w14:paraId="28CF9A34" w14:textId="77777777" w:rsidR="007B69DA" w:rsidRPr="00D458C2" w:rsidRDefault="00EA5FC4" w:rsidP="005E4C4D">
      <w:pPr>
        <w:pStyle w:val="TyyliOtsikko1TimesNewRoman"/>
        <w:ind w:left="851" w:hanging="857"/>
        <w:rPr>
          <w:rFonts w:cs="Times New Roman"/>
        </w:rPr>
      </w:pPr>
      <w:r w:rsidRPr="00D458C2">
        <w:rPr>
          <w:rFonts w:cs="Times New Roman"/>
        </w:rPr>
        <w:lastRenderedPageBreak/>
        <w:tab/>
      </w:r>
      <w:bookmarkStart w:id="8" w:name="_Toc218082253"/>
      <w:r w:rsidR="00B8778B" w:rsidRPr="00D458C2">
        <w:rPr>
          <w:rFonts w:cs="Times New Roman"/>
        </w:rPr>
        <w:t>Definitions</w:t>
      </w:r>
      <w:bookmarkEnd w:id="8"/>
    </w:p>
    <w:p w14:paraId="28CF9A35" w14:textId="77777777" w:rsidR="00AB2F15" w:rsidRPr="00D458C2" w:rsidRDefault="00B8778B" w:rsidP="00AB2F15">
      <w:r w:rsidRPr="00D458C2">
        <w:t>The warnings and notes in this manual are defined as follows:</w:t>
      </w:r>
    </w:p>
    <w:p w14:paraId="28CF9A36" w14:textId="77777777" w:rsidR="00AB2F15" w:rsidRPr="00D458C2" w:rsidRDefault="00AB2F15" w:rsidP="00AB2F15"/>
    <w:p w14:paraId="28CF9A37" w14:textId="77777777" w:rsidR="00AB2F15" w:rsidRPr="00D458C2" w:rsidRDefault="00B8778B" w:rsidP="006057AF">
      <w:pPr>
        <w:tabs>
          <w:tab w:val="left" w:pos="505"/>
        </w:tabs>
        <w:ind w:left="2595" w:hanging="2595"/>
      </w:pPr>
      <w:r w:rsidRPr="00D458C2">
        <w:rPr>
          <w:b/>
          <w:bCs/>
          <w:i/>
        </w:rPr>
        <w:t>IMMEDIATE DANGER!</w:t>
      </w:r>
      <w:r w:rsidRPr="00D458C2">
        <w:rPr>
          <w:b/>
          <w:bCs/>
          <w:i/>
        </w:rPr>
        <w:tab/>
      </w:r>
      <w:r w:rsidRPr="00D458C2">
        <w:t>Indicates a serious hazard that will result in death or serious injury unless proper precautions are taken.</w:t>
      </w:r>
    </w:p>
    <w:p w14:paraId="28CF9A38" w14:textId="77777777" w:rsidR="00AB2F15" w:rsidRPr="00D458C2" w:rsidRDefault="00AB2F15" w:rsidP="00AB2F15">
      <w:pPr>
        <w:tabs>
          <w:tab w:val="left" w:pos="505"/>
        </w:tabs>
        <w:ind w:left="1985" w:hanging="1985"/>
      </w:pPr>
    </w:p>
    <w:p w14:paraId="28CF9A39" w14:textId="48B244A2" w:rsidR="00AB2F15" w:rsidRPr="00D458C2" w:rsidRDefault="00B8778B" w:rsidP="006057AF">
      <w:pPr>
        <w:tabs>
          <w:tab w:val="left" w:pos="505"/>
        </w:tabs>
        <w:ind w:left="2595" w:hanging="2595"/>
      </w:pPr>
      <w:r w:rsidRPr="00D458C2">
        <w:rPr>
          <w:b/>
          <w:bCs/>
          <w:i/>
        </w:rPr>
        <w:t>DANGER!</w:t>
      </w:r>
      <w:r w:rsidRPr="00D458C2">
        <w:rPr>
          <w:i/>
        </w:rPr>
        <w:tab/>
      </w:r>
      <w:r w:rsidR="006057AF" w:rsidRPr="00D458C2">
        <w:rPr>
          <w:i/>
        </w:rPr>
        <w:tab/>
      </w:r>
      <w:r w:rsidRPr="00D458C2">
        <w:t>Indicates a potential hazard that could result in death or serious injury if proper precautions are not taken.</w:t>
      </w:r>
    </w:p>
    <w:p w14:paraId="28CF9A3A" w14:textId="77777777" w:rsidR="00AB2F15" w:rsidRPr="00D458C2" w:rsidRDefault="00AB2F15" w:rsidP="00AB2F15">
      <w:pPr>
        <w:tabs>
          <w:tab w:val="left" w:pos="505"/>
        </w:tabs>
        <w:ind w:left="1985" w:hanging="1985"/>
      </w:pPr>
    </w:p>
    <w:p w14:paraId="28CF9A3B" w14:textId="79FFDE81" w:rsidR="00AB2F15" w:rsidRPr="00D458C2" w:rsidRDefault="00B8778B" w:rsidP="006057AF">
      <w:pPr>
        <w:tabs>
          <w:tab w:val="left" w:pos="505"/>
        </w:tabs>
        <w:ind w:left="2595" w:hanging="2595"/>
      </w:pPr>
      <w:r w:rsidRPr="00D458C2">
        <w:rPr>
          <w:b/>
          <w:bCs/>
          <w:i/>
        </w:rPr>
        <w:t>WARNING</w:t>
      </w:r>
      <w:r w:rsidRPr="00D458C2">
        <w:rPr>
          <w:i/>
        </w:rPr>
        <w:t xml:space="preserve">! </w:t>
      </w:r>
      <w:r w:rsidRPr="00D458C2">
        <w:rPr>
          <w:i/>
        </w:rPr>
        <w:tab/>
      </w:r>
      <w:r w:rsidR="006057AF" w:rsidRPr="00D458C2">
        <w:rPr>
          <w:i/>
        </w:rPr>
        <w:tab/>
      </w:r>
      <w:r w:rsidRPr="00D458C2">
        <w:t>Indicates a potential hazard that could result in injury if appropriate precautions are not taken.</w:t>
      </w:r>
    </w:p>
    <w:p w14:paraId="28CF9A3C" w14:textId="77777777" w:rsidR="00AB2F15" w:rsidRPr="00D458C2" w:rsidRDefault="00AB2F15" w:rsidP="00AB2F15">
      <w:pPr>
        <w:tabs>
          <w:tab w:val="left" w:pos="505"/>
        </w:tabs>
        <w:ind w:left="1985" w:hanging="1985"/>
      </w:pPr>
    </w:p>
    <w:p w14:paraId="28CF9A3D" w14:textId="6807EB07" w:rsidR="00AB2F15" w:rsidRPr="00D458C2" w:rsidRDefault="00B8778B" w:rsidP="006057AF">
      <w:pPr>
        <w:tabs>
          <w:tab w:val="left" w:pos="505"/>
        </w:tabs>
        <w:ind w:left="2595" w:hanging="2595"/>
      </w:pPr>
      <w:r w:rsidRPr="00D458C2">
        <w:rPr>
          <w:b/>
          <w:bCs/>
          <w:i/>
        </w:rPr>
        <w:t>NOTE</w:t>
      </w:r>
      <w:r w:rsidRPr="00D458C2">
        <w:rPr>
          <w:i/>
        </w:rPr>
        <w:tab/>
      </w:r>
      <w:r w:rsidR="006057AF" w:rsidRPr="00D458C2">
        <w:rPr>
          <w:i/>
        </w:rPr>
        <w:tab/>
      </w:r>
      <w:r w:rsidRPr="00D458C2">
        <w:t>Indicates important information related to the risk of damage to the boat, its parts or other property, but not to personal injury.</w:t>
      </w:r>
    </w:p>
    <w:p w14:paraId="28CF9A3E" w14:textId="77777777" w:rsidR="00AB2F15" w:rsidRPr="00D458C2" w:rsidRDefault="00AB2F15" w:rsidP="00AB2F15"/>
    <w:p w14:paraId="28CF9A3F" w14:textId="77777777" w:rsidR="00AB2F15" w:rsidRPr="00D458C2" w:rsidRDefault="00B8778B" w:rsidP="00AB2F15">
      <w:r w:rsidRPr="00D458C2">
        <w:t>The manual uses SI units. In some cases, other units are added in brackets. An exception to this is wind speed, which is given in Beaufort in the Recreational Craft Directive.</w:t>
      </w:r>
    </w:p>
    <w:p w14:paraId="28CF9A40" w14:textId="77777777" w:rsidR="007B69DA" w:rsidRPr="00D458C2" w:rsidRDefault="007B69DA">
      <w:pPr>
        <w:rPr>
          <w:highlight w:val="yellow"/>
        </w:rPr>
      </w:pPr>
    </w:p>
    <w:p w14:paraId="28CF9A41" w14:textId="77777777" w:rsidR="007B69DA" w:rsidRPr="00D458C2" w:rsidRDefault="00144845" w:rsidP="00144845">
      <w:pPr>
        <w:pStyle w:val="TyyliOtsikko1TimesNewRoman"/>
        <w:ind w:left="851" w:hanging="857"/>
        <w:rPr>
          <w:rFonts w:cs="Times New Roman"/>
        </w:rPr>
      </w:pPr>
      <w:r w:rsidRPr="00D458C2">
        <w:rPr>
          <w:rFonts w:cs="Times New Roman"/>
        </w:rPr>
        <w:tab/>
      </w:r>
      <w:bookmarkStart w:id="9" w:name="_Toc218082254"/>
      <w:r w:rsidR="00B8778B" w:rsidRPr="00D458C2">
        <w:rPr>
          <w:rFonts w:cs="Times New Roman"/>
        </w:rPr>
        <w:t>Warranty</w:t>
      </w:r>
      <w:bookmarkEnd w:id="9"/>
    </w:p>
    <w:p w14:paraId="28CF9A42" w14:textId="2BFB7049" w:rsidR="007B69DA" w:rsidRPr="00D458C2" w:rsidRDefault="00D53BBD">
      <w:r w:rsidRPr="00D458C2">
        <w:t xml:space="preserve">The boat and its equipment are </w:t>
      </w:r>
      <w:r w:rsidR="00777875" w:rsidRPr="00D458C2">
        <w:t>covered</w:t>
      </w:r>
      <w:r w:rsidRPr="00D458C2">
        <w:t xml:space="preserve"> by </w:t>
      </w:r>
      <w:r w:rsidR="00777875" w:rsidRPr="00D458C2">
        <w:t xml:space="preserve">a 2-year warranty, starting from the date of </w:t>
      </w:r>
      <w:r w:rsidR="00B12E36" w:rsidRPr="00D458C2">
        <w:t>commission</w:t>
      </w:r>
      <w:r w:rsidR="00777875" w:rsidRPr="00D458C2">
        <w:t xml:space="preserve">. Contact </w:t>
      </w:r>
      <w:r w:rsidR="00F2038F" w:rsidRPr="00D458C2">
        <w:t>your dealer for any warranty issues. Remember to provide the WIN code. If possible</w:t>
      </w:r>
      <w:r w:rsidR="00430127" w:rsidRPr="00D458C2">
        <w:t xml:space="preserve">, </w:t>
      </w:r>
      <w:r w:rsidR="00F2038F" w:rsidRPr="00D458C2">
        <w:t>take a photo of the subject of the complaint. This usually speeds up the processing of warranty issues.</w:t>
      </w:r>
    </w:p>
    <w:p w14:paraId="28CF9A43" w14:textId="77777777" w:rsidR="007B69DA" w:rsidRPr="00D458C2" w:rsidRDefault="007B69DA">
      <w:pPr>
        <w:rPr>
          <w:highlight w:val="yellow"/>
        </w:rPr>
      </w:pPr>
    </w:p>
    <w:p w14:paraId="28CF9A44" w14:textId="653D329B" w:rsidR="007B69DA" w:rsidRPr="00D458C2" w:rsidRDefault="00144845" w:rsidP="00144845">
      <w:pPr>
        <w:pStyle w:val="TyyliOtsikko1TimesNewRoman"/>
        <w:ind w:left="851" w:hanging="857"/>
        <w:rPr>
          <w:rFonts w:cs="Times New Roman"/>
        </w:rPr>
      </w:pPr>
      <w:r w:rsidRPr="00D458C2">
        <w:rPr>
          <w:rFonts w:cs="Times New Roman"/>
        </w:rPr>
        <w:tab/>
      </w:r>
      <w:bookmarkStart w:id="10" w:name="_Toc218082255"/>
      <w:r w:rsidR="00B8778B" w:rsidRPr="00D458C2">
        <w:rPr>
          <w:rFonts w:cs="Times New Roman"/>
        </w:rPr>
        <w:t xml:space="preserve">Before </w:t>
      </w:r>
      <w:r w:rsidR="006057AF" w:rsidRPr="00D458C2">
        <w:rPr>
          <w:rFonts w:cs="Times New Roman"/>
        </w:rPr>
        <w:t>use</w:t>
      </w:r>
      <w:bookmarkEnd w:id="10"/>
    </w:p>
    <w:p w14:paraId="28CF9A45" w14:textId="77777777" w:rsidR="007B69DA" w:rsidRPr="00D458C2" w:rsidRDefault="00144845" w:rsidP="00CB70C6">
      <w:pPr>
        <w:pStyle w:val="TyyliOtsikko2TimesNewRoman"/>
        <w:numPr>
          <w:ilvl w:val="1"/>
          <w:numId w:val="12"/>
        </w:numPr>
        <w:rPr>
          <w:rFonts w:cs="Times New Roman"/>
        </w:rPr>
      </w:pPr>
      <w:r w:rsidRPr="00D458C2">
        <w:rPr>
          <w:rFonts w:cs="Times New Roman"/>
        </w:rPr>
        <w:tab/>
      </w:r>
      <w:r w:rsidRPr="00D458C2">
        <w:rPr>
          <w:rFonts w:cs="Times New Roman"/>
        </w:rPr>
        <w:tab/>
      </w:r>
      <w:bookmarkStart w:id="11" w:name="_Toc218082256"/>
      <w:r w:rsidR="00B8778B" w:rsidRPr="00D458C2">
        <w:rPr>
          <w:rFonts w:cs="Times New Roman"/>
        </w:rPr>
        <w:t>Registration</w:t>
      </w:r>
      <w:bookmarkEnd w:id="11"/>
    </w:p>
    <w:p w14:paraId="28CF9A46" w14:textId="12F5A7A9" w:rsidR="00846545" w:rsidRPr="00D458C2" w:rsidRDefault="00B8778B" w:rsidP="00846545">
      <w:r w:rsidRPr="00D458C2">
        <w:t xml:space="preserve">In accordance with the Water Traffic Act, sailing boats and motorboats with a hull length of at least 5.5 </w:t>
      </w:r>
      <w:r w:rsidR="00B12E36" w:rsidRPr="00D458C2">
        <w:t>meters</w:t>
      </w:r>
      <w:r w:rsidRPr="00D458C2">
        <w:t xml:space="preserve">, and all watercraft with an engine power of at least 15 kilowatts, i.e. more than 20 horsepower, must be registered in the Finnish boat register. More detailed instructions on registration are available from the Finnish Transport and Communications Agency </w:t>
      </w:r>
      <w:proofErr w:type="spellStart"/>
      <w:r w:rsidRPr="00D458C2">
        <w:t>Traficom</w:t>
      </w:r>
      <w:proofErr w:type="spellEnd"/>
      <w:r w:rsidRPr="00D458C2">
        <w:t>. In Finland, the operator of a boat to be registered must be at least 15 years of age.</w:t>
      </w:r>
    </w:p>
    <w:p w14:paraId="29119F71" w14:textId="77777777" w:rsidR="006057AF" w:rsidRPr="00D458C2" w:rsidRDefault="006057AF" w:rsidP="00846545"/>
    <w:p w14:paraId="28EDA95A" w14:textId="02ED625B" w:rsidR="006057AF" w:rsidRPr="00D458C2" w:rsidRDefault="006057AF" w:rsidP="006057AF">
      <w:r w:rsidRPr="00D458C2">
        <w:t>Registration regulations vary between different countries. Find out what is required in relation to your own boat if used outside Finland.</w:t>
      </w:r>
    </w:p>
    <w:p w14:paraId="28CF9A47" w14:textId="77777777" w:rsidR="007B69DA" w:rsidRPr="00D458C2" w:rsidRDefault="007B69DA">
      <w:pPr>
        <w:rPr>
          <w:highlight w:val="yellow"/>
        </w:rPr>
      </w:pPr>
    </w:p>
    <w:p w14:paraId="28CF9A48" w14:textId="77777777" w:rsidR="007B69DA" w:rsidRPr="00D458C2" w:rsidRDefault="00144845" w:rsidP="00144845">
      <w:pPr>
        <w:pStyle w:val="TyyliOtsikko2TimesNewRoman"/>
        <w:rPr>
          <w:rFonts w:cs="Times New Roman"/>
        </w:rPr>
      </w:pPr>
      <w:r w:rsidRPr="00D458C2">
        <w:rPr>
          <w:rFonts w:cs="Times New Roman"/>
        </w:rPr>
        <w:tab/>
      </w:r>
      <w:r w:rsidRPr="00D458C2">
        <w:rPr>
          <w:rFonts w:cs="Times New Roman"/>
        </w:rPr>
        <w:tab/>
      </w:r>
      <w:bookmarkStart w:id="12" w:name="_Toc218082257"/>
      <w:r w:rsidR="00B8778B" w:rsidRPr="00D458C2">
        <w:rPr>
          <w:rFonts w:cs="Times New Roman"/>
        </w:rPr>
        <w:t>Insurance</w:t>
      </w:r>
      <w:bookmarkEnd w:id="12"/>
    </w:p>
    <w:p w14:paraId="28CF9A49" w14:textId="77777777" w:rsidR="007B69DA" w:rsidRPr="00D458C2" w:rsidRDefault="00B8778B">
      <w:pPr>
        <w:rPr>
          <w:color w:val="000000"/>
        </w:rPr>
      </w:pPr>
      <w:r w:rsidRPr="00D458C2">
        <w:t xml:space="preserve">Boat insurance can cover damage that occurs on the water or during transport and docking. Make sure you have insurance coverage when lifting the boat. Insurance also has an indirect effect on safety on the water: in the event of a serious accident, you can focus on rescuing people first and foremost. Insurance companies can provide more detailed information on the </w:t>
      </w:r>
      <w:r w:rsidRPr="00D458C2">
        <w:lastRenderedPageBreak/>
        <w:t xml:space="preserve">various insurance options. </w:t>
      </w:r>
      <w:r w:rsidR="00180F8B" w:rsidRPr="00D458C2">
        <w:rPr>
          <w:color w:val="000000"/>
        </w:rPr>
        <w:t xml:space="preserve">Make sure you have insurance coverage when lifting and transporting your boat! </w:t>
      </w:r>
    </w:p>
    <w:p w14:paraId="28CF9A4A" w14:textId="77777777" w:rsidR="00EB241B" w:rsidRPr="00D458C2" w:rsidRDefault="00EB241B"/>
    <w:p w14:paraId="28CF9A4B" w14:textId="653EF90C" w:rsidR="007B69DA" w:rsidRPr="00D458C2" w:rsidRDefault="00144845" w:rsidP="00144845">
      <w:pPr>
        <w:pStyle w:val="TyyliOtsikko2TimesNewRoman"/>
        <w:rPr>
          <w:rFonts w:cs="Times New Roman"/>
        </w:rPr>
      </w:pPr>
      <w:r w:rsidRPr="00D458C2">
        <w:rPr>
          <w:rFonts w:cs="Times New Roman"/>
        </w:rPr>
        <w:tab/>
      </w:r>
      <w:bookmarkStart w:id="13" w:name="_Toc218082258"/>
      <w:r w:rsidR="00B8778B" w:rsidRPr="00D458C2">
        <w:rPr>
          <w:rFonts w:cs="Times New Roman"/>
        </w:rPr>
        <w:t>Training</w:t>
      </w:r>
      <w:bookmarkEnd w:id="13"/>
    </w:p>
    <w:p w14:paraId="28CF9A4C" w14:textId="228AC146" w:rsidR="00853C1B" w:rsidRPr="00D458C2" w:rsidRDefault="00B8778B" w:rsidP="00853C1B">
      <w:r w:rsidRPr="00D458C2">
        <w:t xml:space="preserve">There is a wealth of literature on boating. Navigation courses are </w:t>
      </w:r>
      <w:r w:rsidR="00B12E36" w:rsidRPr="00D458C2">
        <w:t>organized</w:t>
      </w:r>
      <w:r w:rsidRPr="00D458C2">
        <w:t xml:space="preserve"> by </w:t>
      </w:r>
      <w:r w:rsidR="004050CE" w:rsidRPr="00D458C2">
        <w:rPr>
          <w:b/>
          <w:i/>
        </w:rPr>
        <w:t xml:space="preserve">the Finnish Navigation Association </w:t>
      </w:r>
      <w:r w:rsidR="00272AAC" w:rsidRPr="00D458C2">
        <w:rPr>
          <w:b/>
          <w:i/>
        </w:rPr>
        <w:t xml:space="preserve">(www.suomennavigaatioliitto) </w:t>
      </w:r>
      <w:r w:rsidR="004050CE" w:rsidRPr="00D458C2">
        <w:t xml:space="preserve">in cooperation with adult education </w:t>
      </w:r>
      <w:proofErr w:type="spellStart"/>
      <w:r w:rsidR="00B12E36" w:rsidRPr="00D458C2">
        <w:t>centers</w:t>
      </w:r>
      <w:proofErr w:type="spellEnd"/>
      <w:r w:rsidR="004050CE" w:rsidRPr="00D458C2">
        <w:t xml:space="preserve">. </w:t>
      </w:r>
    </w:p>
    <w:p w14:paraId="28CF9A4D" w14:textId="77777777" w:rsidR="00853C1B" w:rsidRPr="00D458C2" w:rsidRDefault="00853C1B" w:rsidP="00853C1B"/>
    <w:p w14:paraId="28CF9A4E" w14:textId="77777777" w:rsidR="00C158DB" w:rsidRPr="00D458C2" w:rsidRDefault="00853C1B" w:rsidP="00853C1B">
      <w:r w:rsidRPr="00D458C2">
        <w:t xml:space="preserve">Information on boating schools is available from: </w:t>
      </w:r>
      <w:r w:rsidR="004050CE" w:rsidRPr="00D458C2">
        <w:rPr>
          <w:b/>
          <w:i/>
        </w:rPr>
        <w:t xml:space="preserve">Finnish Sailing and Boating (www.spv.fi). </w:t>
      </w:r>
      <w:r w:rsidR="004050CE" w:rsidRPr="00D458C2">
        <w:t>These provide a good foundation for your skills, but confidence in handling, navigating, mooring and anchoring a boat can only be achieved after long practical training.</w:t>
      </w:r>
    </w:p>
    <w:p w14:paraId="28CF9A4F" w14:textId="5E3C8FD5" w:rsidR="007B69DA" w:rsidRPr="00D458C2" w:rsidRDefault="00EB241B" w:rsidP="00D77DC9">
      <w:pPr>
        <w:pStyle w:val="TyyliOtsikko1TimesNewRoman"/>
        <w:ind w:left="851" w:hanging="857"/>
        <w:rPr>
          <w:rFonts w:cs="Times New Roman"/>
        </w:rPr>
      </w:pPr>
      <w:r w:rsidRPr="00D458C2">
        <w:rPr>
          <w:rFonts w:cs="Times New Roman"/>
        </w:rPr>
        <w:br w:type="page"/>
      </w:r>
      <w:r w:rsidR="00144845" w:rsidRPr="00D458C2">
        <w:rPr>
          <w:rFonts w:cs="Times New Roman"/>
        </w:rPr>
        <w:lastRenderedPageBreak/>
        <w:tab/>
      </w:r>
      <w:bookmarkStart w:id="14" w:name="_Toc218082259"/>
      <w:r w:rsidR="006057AF" w:rsidRPr="00D458C2">
        <w:rPr>
          <w:rFonts w:cs="Times New Roman"/>
        </w:rPr>
        <w:t>C</w:t>
      </w:r>
      <w:r w:rsidR="00B8778B" w:rsidRPr="00D458C2">
        <w:rPr>
          <w:rFonts w:cs="Times New Roman"/>
        </w:rPr>
        <w:t xml:space="preserve">haracteristics </w:t>
      </w:r>
      <w:r w:rsidR="00D96D2A" w:rsidRPr="00D458C2">
        <w:rPr>
          <w:rFonts w:cs="Times New Roman"/>
        </w:rPr>
        <w:t>and use</w:t>
      </w:r>
      <w:r w:rsidR="006057AF" w:rsidRPr="00D458C2">
        <w:rPr>
          <w:rFonts w:cs="Times New Roman"/>
        </w:rPr>
        <w:t xml:space="preserve"> of your boat</w:t>
      </w:r>
      <w:bookmarkEnd w:id="14"/>
    </w:p>
    <w:p w14:paraId="28CF9A50" w14:textId="4DFD1367" w:rsidR="007B69DA" w:rsidRPr="00D458C2" w:rsidRDefault="00D77DC9" w:rsidP="00D77DC9">
      <w:pPr>
        <w:pStyle w:val="TyyliOtsikko2TimesNewRoman"/>
        <w:numPr>
          <w:ilvl w:val="0"/>
          <w:numId w:val="0"/>
        </w:numPr>
        <w:rPr>
          <w:rFonts w:cs="Times New Roman"/>
        </w:rPr>
      </w:pPr>
      <w:bookmarkStart w:id="15" w:name="_Toc218082260"/>
      <w:r w:rsidRPr="00D458C2">
        <w:rPr>
          <w:rFonts w:cs="Times New Roman"/>
        </w:rPr>
        <w:t>5.1</w:t>
      </w:r>
      <w:r w:rsidR="00144845" w:rsidRPr="00D458C2">
        <w:rPr>
          <w:rFonts w:cs="Times New Roman"/>
        </w:rPr>
        <w:tab/>
      </w:r>
      <w:r w:rsidR="00B8778B" w:rsidRPr="00D458C2">
        <w:rPr>
          <w:rFonts w:cs="Times New Roman"/>
        </w:rPr>
        <w:t>General</w:t>
      </w:r>
      <w:bookmarkEnd w:id="15"/>
    </w:p>
    <w:p w14:paraId="28CF9A51" w14:textId="77777777" w:rsidR="007B69DA" w:rsidRPr="00D458C2" w:rsidRDefault="00B8778B">
      <w:r w:rsidRPr="00D458C2">
        <w:t>The purpose of this user manual is not to be a complete maintenance guide or repair manual, but to instruct the user on how to use their boat properly.</w:t>
      </w:r>
      <w:r w:rsidRPr="00D458C2">
        <w:fldChar w:fldCharType="begin"/>
      </w:r>
      <w:r w:rsidRPr="00D458C2">
        <w:instrText xml:space="preserve">” Ongelman taustaa, yrityksen / prosessin / tuotteen tilanne. Johdattelua tutkimuksen teemaan.” </w:instrText>
      </w:r>
      <w:r w:rsidRPr="00D458C2">
        <w:fldChar w:fldCharType="end"/>
      </w:r>
    </w:p>
    <w:p w14:paraId="28CF9A52" w14:textId="77777777" w:rsidR="007B69DA" w:rsidRPr="00D458C2" w:rsidRDefault="007B69DA"/>
    <w:p w14:paraId="28CF9A53" w14:textId="00DE2506" w:rsidR="007B69DA" w:rsidRPr="00D458C2" w:rsidRDefault="00F01C6F" w:rsidP="00F01C6F">
      <w:pPr>
        <w:pStyle w:val="TyyliOtsikko2TimesNewRoman"/>
        <w:numPr>
          <w:ilvl w:val="0"/>
          <w:numId w:val="0"/>
        </w:numPr>
        <w:rPr>
          <w:rFonts w:cs="Times New Roman"/>
        </w:rPr>
      </w:pPr>
      <w:bookmarkStart w:id="16" w:name="_Toc218082261"/>
      <w:r w:rsidRPr="00D458C2">
        <w:rPr>
          <w:rFonts w:cs="Times New Roman"/>
        </w:rPr>
        <w:t>5.2</w:t>
      </w:r>
      <w:r w:rsidRPr="00D458C2">
        <w:rPr>
          <w:rFonts w:cs="Times New Roman"/>
        </w:rPr>
        <w:tab/>
        <w:t>Basic boat information</w:t>
      </w:r>
      <w:bookmarkEnd w:id="16"/>
    </w:p>
    <w:p w14:paraId="28CF9A54" w14:textId="77777777" w:rsidR="009D0BF3" w:rsidRPr="00D458C2" w:rsidRDefault="00B8778B" w:rsidP="009D0BF3">
      <w:r w:rsidRPr="00D458C2">
        <w:t xml:space="preserve">The basic information about the </w:t>
      </w:r>
      <w:r w:rsidRPr="00D458C2">
        <w:rPr>
          <w:b/>
          <w:bCs/>
          <w:iCs/>
        </w:rPr>
        <w:t xml:space="preserve">Silver Raptor DC </w:t>
      </w:r>
      <w:r w:rsidRPr="00D458C2">
        <w:t>boat is as follows:</w:t>
      </w:r>
    </w:p>
    <w:p w14:paraId="28CF9A55" w14:textId="77777777" w:rsidR="009D0BF3" w:rsidRPr="00D458C2" w:rsidRDefault="009D0BF3" w:rsidP="009D0BF3"/>
    <w:p w14:paraId="28CF9A56" w14:textId="77777777" w:rsidR="009D0BF3" w:rsidRPr="00D458C2" w:rsidRDefault="00B8778B" w:rsidP="009D0BF3">
      <w:r w:rsidRPr="00D458C2">
        <w:t>Manufacturer/manufacturer's representative:</w:t>
      </w:r>
    </w:p>
    <w:p w14:paraId="28CF9A57" w14:textId="77777777" w:rsidR="009D0BF3" w:rsidRPr="00D458C2" w:rsidRDefault="00B8778B" w:rsidP="009D0BF3">
      <w:pPr>
        <w:rPr>
          <w:b/>
          <w:bCs/>
          <w:iCs/>
        </w:rPr>
      </w:pPr>
      <w:r w:rsidRPr="00D458C2">
        <w:rPr>
          <w:b/>
          <w:bCs/>
          <w:iCs/>
        </w:rPr>
        <w:t xml:space="preserve">Fenix Marin Oy, </w:t>
      </w:r>
      <w:proofErr w:type="spellStart"/>
      <w:r w:rsidRPr="00D458C2">
        <w:rPr>
          <w:b/>
          <w:bCs/>
          <w:iCs/>
        </w:rPr>
        <w:t>Mahliankatu</w:t>
      </w:r>
      <w:proofErr w:type="spellEnd"/>
      <w:r w:rsidRPr="00D458C2">
        <w:rPr>
          <w:b/>
          <w:bCs/>
          <w:iCs/>
        </w:rPr>
        <w:t xml:space="preserve"> 5, 37600 </w:t>
      </w:r>
      <w:proofErr w:type="spellStart"/>
      <w:r w:rsidRPr="00D458C2">
        <w:rPr>
          <w:b/>
          <w:bCs/>
          <w:iCs/>
        </w:rPr>
        <w:t>Valkeakoski</w:t>
      </w:r>
      <w:proofErr w:type="spellEnd"/>
    </w:p>
    <w:p w14:paraId="28CF9A58" w14:textId="77777777" w:rsidR="009D0BF3" w:rsidRPr="00D458C2" w:rsidRDefault="009D0BF3" w:rsidP="009D0BF3"/>
    <w:p w14:paraId="28CF9A59" w14:textId="77777777" w:rsidR="009D0BF3" w:rsidRPr="00D458C2" w:rsidRDefault="00B8778B" w:rsidP="009D0BF3">
      <w:pPr>
        <w:rPr>
          <w:b/>
          <w:bCs/>
        </w:rPr>
      </w:pPr>
      <w:r w:rsidRPr="00D458C2">
        <w:t xml:space="preserve">Type: </w:t>
      </w:r>
      <w:r w:rsidRPr="00D458C2">
        <w:rPr>
          <w:b/>
          <w:bCs/>
          <w:iCs/>
        </w:rPr>
        <w:t>Silver Raptor DC</w:t>
      </w:r>
    </w:p>
    <w:p w14:paraId="28CF9A5A" w14:textId="77777777" w:rsidR="009D0BF3" w:rsidRPr="00D458C2" w:rsidRDefault="009D0BF3" w:rsidP="009D0BF3"/>
    <w:p w14:paraId="28CF9A5B" w14:textId="77777777" w:rsidR="009D0BF3" w:rsidRPr="00D458C2" w:rsidRDefault="00B8778B" w:rsidP="009D0BF3">
      <w:r w:rsidRPr="00D458C2">
        <w:t xml:space="preserve">Design class: </w:t>
      </w:r>
      <w:r w:rsidRPr="00D458C2">
        <w:rPr>
          <w:b/>
          <w:bCs/>
          <w:iCs/>
        </w:rPr>
        <w:t>C</w:t>
      </w:r>
    </w:p>
    <w:p w14:paraId="28CF9A5C" w14:textId="77777777" w:rsidR="009D0BF3" w:rsidRPr="00D458C2" w:rsidRDefault="00B8778B" w:rsidP="009D0BF3">
      <w:r w:rsidRPr="00D458C2">
        <w:t>The design class refers to the following:</w:t>
      </w:r>
    </w:p>
    <w:p w14:paraId="28CF9A5D" w14:textId="77777777" w:rsidR="009D0BF3" w:rsidRPr="00D458C2" w:rsidRDefault="009D0BF3" w:rsidP="009D0BF3">
      <w:pPr>
        <w:ind w:left="1298" w:right="29"/>
      </w:pPr>
    </w:p>
    <w:p w14:paraId="28CF9A5E" w14:textId="77777777" w:rsidR="00974D26" w:rsidRPr="00D458C2" w:rsidRDefault="00B8778B" w:rsidP="00974D26">
      <w:pPr>
        <w:suppressAutoHyphens/>
        <w:ind w:left="1298" w:right="29"/>
        <w:rPr>
          <w:rFonts w:eastAsia="Liberation Serif"/>
          <w:kern w:val="2"/>
          <w:lang w:eastAsia="hi-IN" w:bidi="hi-IN"/>
        </w:rPr>
      </w:pPr>
      <w:r w:rsidRPr="00D458C2">
        <w:rPr>
          <w:rFonts w:eastAsia="Liberation Serif"/>
          <w:b/>
          <w:bCs/>
          <w:i/>
          <w:kern w:val="2"/>
          <w:lang w:eastAsia="hi-IN" w:bidi="hi-IN"/>
        </w:rPr>
        <w:t>Design category A</w:t>
      </w:r>
      <w:r w:rsidRPr="00D458C2">
        <w:rPr>
          <w:rFonts w:eastAsia="Liberation Serif"/>
          <w:b/>
          <w:bCs/>
          <w:kern w:val="2"/>
          <w:lang w:eastAsia="hi-IN" w:bidi="hi-IN"/>
        </w:rPr>
        <w:t xml:space="preserve">: </w:t>
      </w:r>
      <w:r w:rsidRPr="00D458C2">
        <w:rPr>
          <w:rFonts w:eastAsia="Liberation Serif"/>
          <w:kern w:val="2"/>
          <w:lang w:eastAsia="hi-IN" w:bidi="hi-IN"/>
        </w:rPr>
        <w:t>The boat is designed for use in conditions where the wind force is less than 10 Beaufort (approx. 25 m/s) and the significant wave height is commensurate.  The conditions described are typically encountered on long voyages, such as ocean crossings, or on the coast when the voyage is exposed to wind and waves for several hundred nautical miles. Depending on atmospheric conditions, gusts can reach approx. 32 m/s.</w:t>
      </w:r>
    </w:p>
    <w:p w14:paraId="28CF9A5F" w14:textId="77777777" w:rsidR="00974D26" w:rsidRPr="00D458C2" w:rsidRDefault="00974D26" w:rsidP="00974D26">
      <w:pPr>
        <w:suppressAutoHyphens/>
        <w:ind w:left="1298" w:right="29"/>
        <w:rPr>
          <w:rFonts w:eastAsia="Liberation Serif"/>
          <w:kern w:val="2"/>
          <w:lang w:eastAsia="hi-IN" w:bidi="hi-IN"/>
        </w:rPr>
      </w:pPr>
    </w:p>
    <w:p w14:paraId="28CF9A60" w14:textId="77777777" w:rsidR="00974D26" w:rsidRPr="00D458C2" w:rsidRDefault="00B8778B" w:rsidP="00974D26">
      <w:pPr>
        <w:suppressAutoHyphens/>
        <w:ind w:left="1298" w:right="29"/>
        <w:rPr>
          <w:rFonts w:eastAsia="Liberation Serif"/>
          <w:kern w:val="2"/>
          <w:lang w:eastAsia="hi-IN" w:bidi="hi-IN"/>
        </w:rPr>
      </w:pPr>
      <w:r w:rsidRPr="00D458C2">
        <w:rPr>
          <w:rFonts w:eastAsia="Liberation Serif"/>
          <w:b/>
          <w:bCs/>
          <w:i/>
          <w:kern w:val="2"/>
          <w:lang w:eastAsia="hi-IN" w:bidi="hi-IN"/>
        </w:rPr>
        <w:t xml:space="preserve">Design category B: </w:t>
      </w:r>
      <w:r w:rsidRPr="00D458C2">
        <w:rPr>
          <w:rFonts w:eastAsia="Liberation Serif"/>
          <w:kern w:val="2"/>
          <w:lang w:eastAsia="hi-IN" w:bidi="hi-IN"/>
        </w:rPr>
        <w:t xml:space="preserve">The boat is designed for use in conditions where the wind force is up to 8 Beaufort (approx. 21 m/s) and the waves are correspondingly high (significant wave height up to 4 m, see </w:t>
      </w:r>
      <w:r w:rsidRPr="00D458C2">
        <w:rPr>
          <w:rFonts w:eastAsia="Liberation Serif"/>
          <w:b/>
          <w:bCs/>
          <w:i/>
          <w:iCs/>
          <w:kern w:val="2"/>
          <w:lang w:eastAsia="hi-IN" w:bidi="hi-IN"/>
        </w:rPr>
        <w:t xml:space="preserve">Note </w:t>
      </w:r>
      <w:r w:rsidRPr="00D458C2">
        <w:rPr>
          <w:rFonts w:eastAsia="Liberation Serif"/>
          <w:kern w:val="2"/>
          <w:lang w:eastAsia="hi-IN" w:bidi="hi-IN"/>
        </w:rPr>
        <w:t>below). Such conditions are typically encountered on sufficiently long open sea voyages or in coastal waters when the voyage is exposed to wind and waves for several tens of nautical miles. The conditions described may also be encountered on lakes that are large enough for the wave height in question to develop. Depending on atmospheric conditions, gusts may reach approx. 27 m/s.</w:t>
      </w:r>
    </w:p>
    <w:p w14:paraId="28CF9A61" w14:textId="77777777" w:rsidR="00974D26" w:rsidRPr="00D458C2" w:rsidRDefault="00974D26" w:rsidP="00974D26">
      <w:pPr>
        <w:suppressAutoHyphens/>
        <w:ind w:left="1298" w:right="29"/>
        <w:rPr>
          <w:rFonts w:eastAsia="Liberation Serif"/>
          <w:kern w:val="2"/>
          <w:lang w:eastAsia="hi-IN" w:bidi="hi-IN"/>
        </w:rPr>
      </w:pPr>
    </w:p>
    <w:p w14:paraId="28CF9A62" w14:textId="77777777" w:rsidR="00974D26" w:rsidRPr="00D458C2" w:rsidRDefault="00B8778B" w:rsidP="00974D26">
      <w:pPr>
        <w:suppressAutoHyphens/>
        <w:ind w:left="1298" w:right="29"/>
        <w:rPr>
          <w:rFonts w:eastAsia="Liberation Serif"/>
          <w:kern w:val="2"/>
          <w:lang w:eastAsia="hi-IN" w:bidi="hi-IN"/>
        </w:rPr>
      </w:pPr>
      <w:r w:rsidRPr="00D458C2">
        <w:rPr>
          <w:rFonts w:eastAsia="Liberation Serif"/>
          <w:b/>
          <w:bCs/>
          <w:i/>
          <w:kern w:val="2"/>
          <w:lang w:eastAsia="hi-IN" w:bidi="hi-IN"/>
        </w:rPr>
        <w:t>Design category C</w:t>
      </w:r>
      <w:r w:rsidRPr="00D458C2">
        <w:rPr>
          <w:rFonts w:eastAsia="Liberation Serif"/>
          <w:i/>
          <w:kern w:val="2"/>
          <w:lang w:eastAsia="hi-IN" w:bidi="hi-IN"/>
        </w:rPr>
        <w:t xml:space="preserve">: </w:t>
      </w:r>
      <w:r w:rsidRPr="00D458C2">
        <w:rPr>
          <w:rFonts w:eastAsia="Liberation Serif"/>
          <w:kern w:val="2"/>
          <w:lang w:eastAsia="hi-IN" w:bidi="hi-IN"/>
        </w:rPr>
        <w:t xml:space="preserve">The boat is designed for use in conditions where the steady wind speed is no more than 6 Beaufort (approx. 14 m/s) and the waves are correspondingly small (significant wave height no more than 2 m, see </w:t>
      </w:r>
      <w:r w:rsidRPr="00D458C2">
        <w:rPr>
          <w:rFonts w:eastAsia="Liberation Serif"/>
          <w:b/>
          <w:bCs/>
          <w:i/>
          <w:iCs/>
          <w:kern w:val="2"/>
          <w:lang w:eastAsia="hi-IN" w:bidi="hi-IN"/>
        </w:rPr>
        <w:t xml:space="preserve">Note </w:t>
      </w:r>
      <w:r w:rsidRPr="00D458C2">
        <w:rPr>
          <w:rFonts w:eastAsia="Liberation Serif"/>
          <w:kern w:val="2"/>
          <w:lang w:eastAsia="hi-IN" w:bidi="hi-IN"/>
        </w:rPr>
        <w:t>below). Such conditions are typically encountered on open lakes, river estuaries and coastal waters in moderate weather conditions. Depending on atmospheric conditions, gusts may reach approx. 18 m/s.</w:t>
      </w:r>
    </w:p>
    <w:p w14:paraId="28CF9A63" w14:textId="77777777" w:rsidR="00974D26" w:rsidRPr="00D458C2" w:rsidRDefault="00974D26" w:rsidP="00974D26">
      <w:pPr>
        <w:suppressAutoHyphens/>
        <w:ind w:left="1298" w:right="29"/>
        <w:rPr>
          <w:rFonts w:eastAsia="Liberation Serif"/>
          <w:color w:val="FF0000"/>
          <w:kern w:val="2"/>
          <w:lang w:eastAsia="hi-IN" w:bidi="hi-IN"/>
        </w:rPr>
      </w:pPr>
    </w:p>
    <w:p w14:paraId="28CF9A64" w14:textId="77777777" w:rsidR="00974D26" w:rsidRPr="00D458C2" w:rsidRDefault="00B8778B" w:rsidP="00974D26">
      <w:pPr>
        <w:suppressAutoHyphens/>
        <w:ind w:left="1298" w:right="29"/>
        <w:rPr>
          <w:rFonts w:eastAsia="Liberation Serif"/>
          <w:kern w:val="2"/>
          <w:lang w:eastAsia="hi-IN" w:bidi="hi-IN"/>
        </w:rPr>
      </w:pPr>
      <w:r w:rsidRPr="00D458C2">
        <w:rPr>
          <w:rFonts w:eastAsia="Liberation Serif"/>
          <w:b/>
          <w:bCs/>
          <w:i/>
          <w:kern w:val="2"/>
          <w:lang w:eastAsia="hi-IN" w:bidi="hi-IN"/>
        </w:rPr>
        <w:t xml:space="preserve">Design category D: </w:t>
      </w:r>
      <w:r w:rsidRPr="00D458C2">
        <w:rPr>
          <w:rFonts w:eastAsia="Liberation Serif"/>
          <w:kern w:val="2"/>
          <w:lang w:eastAsia="hi-IN" w:bidi="hi-IN"/>
        </w:rPr>
        <w:t>The boat is designed for use in conditions where the wind force is up to 4 Beaufort (approx. 8 m/s) and the waves are correspondingly high (significant wave height up to 0.3 m, occasional maximum waves 0.5 m high). Such conditions are typically encountered on sheltered inland waters and in coastal waters in good weather. Depending on atmospheric conditions, gusts may reach approx. 12 m/s.</w:t>
      </w:r>
    </w:p>
    <w:p w14:paraId="28CF9A65" w14:textId="77777777" w:rsidR="00974D26" w:rsidRPr="00D458C2" w:rsidRDefault="00974D26" w:rsidP="00974D26">
      <w:pPr>
        <w:suppressAutoHyphens/>
        <w:ind w:left="1298"/>
        <w:rPr>
          <w:rFonts w:eastAsia="Liberation Serif"/>
          <w:kern w:val="2"/>
          <w:lang w:eastAsia="hi-IN" w:bidi="hi-IN"/>
        </w:rPr>
      </w:pPr>
    </w:p>
    <w:p w14:paraId="28CF9A66" w14:textId="77777777" w:rsidR="00974D26" w:rsidRPr="00D458C2" w:rsidRDefault="00B8778B" w:rsidP="00974D26">
      <w:pPr>
        <w:suppressAutoHyphens/>
        <w:ind w:left="1298"/>
        <w:rPr>
          <w:rFonts w:eastAsia="Liberation Serif"/>
          <w:kern w:val="2"/>
          <w:lang w:eastAsia="hi-IN" w:bidi="hi-IN"/>
        </w:rPr>
      </w:pPr>
      <w:r w:rsidRPr="00D458C2">
        <w:rPr>
          <w:rFonts w:eastAsia="Liberation Serif"/>
          <w:b/>
          <w:bCs/>
          <w:i/>
          <w:kern w:val="2"/>
          <w:lang w:eastAsia="hi-IN" w:bidi="hi-IN"/>
        </w:rPr>
        <w:lastRenderedPageBreak/>
        <w:t>Note</w:t>
      </w:r>
      <w:r w:rsidRPr="00D458C2">
        <w:rPr>
          <w:rFonts w:eastAsia="Liberation Serif"/>
          <w:b/>
          <w:bCs/>
          <w:kern w:val="2"/>
          <w:lang w:eastAsia="hi-IN" w:bidi="hi-IN"/>
        </w:rPr>
        <w:t xml:space="preserve">: </w:t>
      </w:r>
      <w:r w:rsidRPr="00D458C2">
        <w:rPr>
          <w:rFonts w:eastAsia="Liberation Serif"/>
          <w:kern w:val="2"/>
          <w:lang w:eastAsia="hi-IN" w:bidi="hi-IN"/>
        </w:rPr>
        <w:t>Significant wave height is the average height of the highest third of the waves, which roughly corresponds to the wave height estimated by an experienced observer. Some individual waves may be approximately twice as high.</w:t>
      </w:r>
    </w:p>
    <w:p w14:paraId="28CF9A67" w14:textId="77777777" w:rsidR="00A95175" w:rsidRPr="00D458C2" w:rsidRDefault="00A95175" w:rsidP="00974D26">
      <w:pPr>
        <w:suppressAutoHyphens/>
        <w:ind w:left="1298"/>
        <w:rPr>
          <w:rFonts w:eastAsia="Liberation Serif"/>
          <w:color w:val="FF0000"/>
          <w:kern w:val="2"/>
          <w:lang w:eastAsia="hi-IN" w:bidi="hi-IN"/>
        </w:rPr>
      </w:pPr>
    </w:p>
    <w:p w14:paraId="28CF9A68" w14:textId="77777777" w:rsidR="00A95175" w:rsidRPr="00D458C2" w:rsidRDefault="00A95175" w:rsidP="00974D26">
      <w:pPr>
        <w:suppressAutoHyphens/>
        <w:ind w:left="1298"/>
        <w:rPr>
          <w:rFonts w:eastAsia="Liberation Serif"/>
          <w:color w:val="FF0000"/>
          <w:kern w:val="2"/>
          <w:lang w:eastAsia="hi-IN" w:bidi="hi-IN"/>
        </w:rPr>
      </w:pPr>
    </w:p>
    <w:p w14:paraId="28CF9A69" w14:textId="77777777" w:rsidR="004C3A1B" w:rsidRPr="00D458C2" w:rsidRDefault="00A95175" w:rsidP="004C3A1B">
      <w:pPr>
        <w:ind w:left="1298" w:hanging="1298"/>
        <w:rPr>
          <w:i/>
          <w:iCs/>
          <w:lang w:eastAsia="fi-FI"/>
        </w:rPr>
      </w:pPr>
      <w:r w:rsidRPr="00D458C2">
        <w:rPr>
          <w:b/>
          <w:bCs/>
        </w:rPr>
        <w:t>Maximum recommended load</w:t>
      </w:r>
      <w:r w:rsidRPr="00D458C2">
        <w:t xml:space="preserve">: </w:t>
      </w:r>
      <w:r w:rsidRPr="00D458C2">
        <w:rPr>
          <w:iCs/>
        </w:rPr>
        <w:t xml:space="preserve">See </w:t>
      </w:r>
      <w:r w:rsidRPr="00D458C2">
        <w:rPr>
          <w:i/>
          <w:iCs/>
        </w:rPr>
        <w:t xml:space="preserve">technical specifications. </w:t>
      </w:r>
      <w:r w:rsidR="00B8778B" w:rsidRPr="00D458C2">
        <w:rPr>
          <w:i/>
          <w:iCs/>
          <w:lang w:eastAsia="fi-FI"/>
        </w:rPr>
        <w:t>Table 1.</w:t>
      </w:r>
    </w:p>
    <w:p w14:paraId="28CF9A6A" w14:textId="76DE1E56" w:rsidR="00A95175" w:rsidRPr="00D458C2" w:rsidRDefault="00B8778B" w:rsidP="00A95175">
      <w:pPr>
        <w:ind w:left="1298" w:hanging="1298"/>
      </w:pPr>
      <w:r w:rsidRPr="00D458C2">
        <w:tab/>
        <w:t>See also section 5.4 "Load</w:t>
      </w:r>
      <w:r w:rsidR="006057AF" w:rsidRPr="00D458C2">
        <w:t>ing</w:t>
      </w:r>
      <w:r w:rsidRPr="00D458C2">
        <w:t>".</w:t>
      </w:r>
    </w:p>
    <w:p w14:paraId="28CF9A6B" w14:textId="77777777" w:rsidR="00A95175" w:rsidRPr="00D458C2" w:rsidRDefault="00A95175" w:rsidP="00A95175">
      <w:pPr>
        <w:ind w:left="1298" w:hanging="1298"/>
      </w:pPr>
    </w:p>
    <w:p w14:paraId="28CF9A6C" w14:textId="77777777" w:rsidR="004C3A1B" w:rsidRPr="00D458C2" w:rsidRDefault="00A95175" w:rsidP="004C3A1B">
      <w:pPr>
        <w:ind w:left="1298" w:hanging="1298"/>
        <w:rPr>
          <w:i/>
          <w:iCs/>
          <w:lang w:eastAsia="fi-FI"/>
        </w:rPr>
      </w:pPr>
      <w:r w:rsidRPr="00D458C2">
        <w:rPr>
          <w:b/>
          <w:bCs/>
        </w:rPr>
        <w:t>Main dimensions and capacities</w:t>
      </w:r>
      <w:r w:rsidRPr="00D458C2">
        <w:t xml:space="preserve">: See </w:t>
      </w:r>
      <w:r w:rsidRPr="00D458C2">
        <w:rPr>
          <w:i/>
        </w:rPr>
        <w:t>technical specifications</w:t>
      </w:r>
      <w:r w:rsidR="00B8778B" w:rsidRPr="00D458C2">
        <w:rPr>
          <w:i/>
        </w:rPr>
        <w:t xml:space="preserve">. </w:t>
      </w:r>
      <w:r w:rsidR="00B8778B" w:rsidRPr="00D458C2">
        <w:rPr>
          <w:i/>
          <w:iCs/>
          <w:lang w:eastAsia="fi-FI"/>
        </w:rPr>
        <w:t>Table 1.</w:t>
      </w:r>
    </w:p>
    <w:p w14:paraId="28CF9A6D" w14:textId="77777777" w:rsidR="00A95175" w:rsidRPr="00D458C2" w:rsidRDefault="00A95175" w:rsidP="00A95175">
      <w:pPr>
        <w:ind w:left="1298" w:hanging="1298"/>
      </w:pPr>
    </w:p>
    <w:p w14:paraId="28CF9A6E" w14:textId="77777777" w:rsidR="00A95175" w:rsidRPr="00D458C2" w:rsidRDefault="00B8778B" w:rsidP="00A95175">
      <w:pPr>
        <w:ind w:left="1298" w:hanging="1298"/>
      </w:pPr>
      <w:r w:rsidRPr="00D458C2">
        <w:tab/>
        <w:t>The length, width, draught, total weight, etc. of the boat, as well as tank capacities, are specified in the technical specifications.</w:t>
      </w:r>
    </w:p>
    <w:p w14:paraId="28CF9A6F" w14:textId="77777777" w:rsidR="00A95175" w:rsidRPr="00D458C2" w:rsidRDefault="00A95175" w:rsidP="00A95175">
      <w:pPr>
        <w:ind w:left="1298" w:hanging="1298"/>
      </w:pPr>
    </w:p>
    <w:p w14:paraId="28CF9A70" w14:textId="77777777" w:rsidR="00A95175" w:rsidRPr="00D458C2" w:rsidRDefault="00B8778B" w:rsidP="00A95175">
      <w:pPr>
        <w:ind w:left="1298" w:hanging="1298"/>
        <w:rPr>
          <w:b/>
          <w:bCs/>
        </w:rPr>
      </w:pPr>
      <w:r w:rsidRPr="00D458C2">
        <w:rPr>
          <w:b/>
          <w:bCs/>
        </w:rPr>
        <w:t>Manufacturer's plate:</w:t>
      </w:r>
    </w:p>
    <w:p w14:paraId="28CF9A71" w14:textId="0F85F138" w:rsidR="00A95175" w:rsidRPr="00D458C2" w:rsidRDefault="00B8778B" w:rsidP="00A95175">
      <w:pPr>
        <w:ind w:left="1298" w:hanging="1298"/>
      </w:pPr>
      <w:r w:rsidRPr="00D458C2">
        <w:tab/>
      </w:r>
      <w:r w:rsidR="006057AF" w:rsidRPr="00D458C2">
        <w:rPr>
          <w:rFonts w:eastAsia="Liberation Serif"/>
          <w:kern w:val="2"/>
          <w:lang w:eastAsia="hi-IN" w:bidi="hi-IN"/>
        </w:rPr>
        <w:t>Part</w:t>
      </w:r>
      <w:r w:rsidR="009F5A41" w:rsidRPr="00D458C2">
        <w:rPr>
          <w:rFonts w:eastAsia="Liberation Serif"/>
          <w:kern w:val="2"/>
          <w:lang w:eastAsia="hi-IN" w:bidi="hi-IN"/>
        </w:rPr>
        <w:t xml:space="preserve"> of the above information is provided on the manufacturer's plate </w:t>
      </w:r>
      <w:r w:rsidR="006057AF" w:rsidRPr="00D458C2">
        <w:rPr>
          <w:rFonts w:eastAsia="Liberation Serif"/>
          <w:kern w:val="2"/>
          <w:lang w:eastAsia="hi-IN" w:bidi="hi-IN"/>
        </w:rPr>
        <w:t>(</w:t>
      </w:r>
      <w:r w:rsidR="006057AF" w:rsidRPr="00D458C2">
        <w:rPr>
          <w:rFonts w:eastAsia="Liberation Serif"/>
          <w:b/>
          <w:bCs/>
          <w:i/>
          <w:iCs/>
          <w:kern w:val="2"/>
          <w:lang w:eastAsia="hi-IN" w:bidi="hi-IN"/>
        </w:rPr>
        <w:t>Figure 1</w:t>
      </w:r>
      <w:r w:rsidR="006057AF" w:rsidRPr="00D458C2">
        <w:rPr>
          <w:rFonts w:eastAsia="Liberation Serif"/>
          <w:kern w:val="2"/>
          <w:lang w:eastAsia="hi-IN" w:bidi="hi-IN"/>
        </w:rPr>
        <w:t xml:space="preserve">) which is </w:t>
      </w:r>
      <w:r w:rsidR="009F5A41" w:rsidRPr="00D458C2">
        <w:rPr>
          <w:rFonts w:eastAsia="Liberation Serif"/>
          <w:kern w:val="2"/>
          <w:lang w:eastAsia="hi-IN" w:bidi="hi-IN"/>
        </w:rPr>
        <w:t xml:space="preserve">attached to the boat </w:t>
      </w:r>
      <w:r w:rsidR="009F5A41" w:rsidRPr="00D458C2">
        <w:rPr>
          <w:rFonts w:eastAsia="Liberation Serif"/>
          <w:i/>
          <w:iCs/>
          <w:kern w:val="2"/>
          <w:lang w:eastAsia="hi-IN" w:bidi="hi-IN"/>
        </w:rPr>
        <w:t>next to the steering position</w:t>
      </w:r>
      <w:r w:rsidR="009F5A41" w:rsidRPr="00D458C2">
        <w:rPr>
          <w:rFonts w:eastAsia="Liberation Serif"/>
          <w:kern w:val="2"/>
          <w:lang w:eastAsia="hi-IN" w:bidi="hi-IN"/>
        </w:rPr>
        <w:t>. Additional information is provided in the relevant sections of this manual.</w:t>
      </w:r>
    </w:p>
    <w:p w14:paraId="28CF9A72" w14:textId="77777777" w:rsidR="000E775B" w:rsidRPr="00D458C2" w:rsidRDefault="000E775B" w:rsidP="00A95175">
      <w:pPr>
        <w:ind w:left="1298" w:hanging="1298"/>
      </w:pPr>
    </w:p>
    <w:p w14:paraId="28CF9A73" w14:textId="190F850E" w:rsidR="000E775B" w:rsidRPr="00D458C2" w:rsidRDefault="00616AEC" w:rsidP="00A95175">
      <w:pPr>
        <w:ind w:left="1298" w:hanging="1298"/>
      </w:pPr>
      <w:r w:rsidRPr="00D458C2">
        <w:rPr>
          <w:noProof/>
        </w:rPr>
        <w:drawing>
          <wp:anchor distT="0" distB="0" distL="114935" distR="114935" simplePos="0" relativeHeight="251674624" behindDoc="0" locked="0" layoutInCell="1" allowOverlap="1" wp14:anchorId="28CF9E33" wp14:editId="25646F53">
            <wp:simplePos x="0" y="0"/>
            <wp:positionH relativeFrom="column">
              <wp:posOffset>210820</wp:posOffset>
            </wp:positionH>
            <wp:positionV relativeFrom="paragraph">
              <wp:posOffset>31750</wp:posOffset>
            </wp:positionV>
            <wp:extent cx="5756275" cy="3079115"/>
            <wp:effectExtent l="0" t="0" r="0" b="0"/>
            <wp:wrapTopAndBottom/>
            <wp:docPr id="522898124"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pic:cNvPicPr>
                      <a:picLocks noChangeAspect="1" noChangeArrowheads="1"/>
                    </pic:cNvPicPr>
                  </pic:nvPicPr>
                  <pic:blipFill>
                    <a:blip r:embed="rId10">
                      <a:extLst>
                        <a:ext uri="{28A0092B-C50C-407E-A947-70E740481C1C}">
                          <a14:useLocalDpi xmlns:a14="http://schemas.microsoft.com/office/drawing/2010/main" val="0"/>
                        </a:ext>
                      </a:extLst>
                    </a:blip>
                    <a:srcRect l="-32" t="-60" r="-32" b="-60"/>
                    <a:stretch>
                      <a:fillRect/>
                    </a:stretch>
                  </pic:blipFill>
                  <pic:spPr bwMode="auto">
                    <a:xfrm>
                      <a:off x="0" y="0"/>
                      <a:ext cx="5756275" cy="30791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14:paraId="457C786A" w14:textId="77777777" w:rsidR="00D630C3" w:rsidRPr="00D458C2" w:rsidRDefault="00B8778B" w:rsidP="000E775B">
      <w:r w:rsidRPr="00D458C2">
        <w:rPr>
          <w:b/>
          <w:bCs/>
          <w:i/>
          <w:iCs/>
        </w:rPr>
        <w:t xml:space="preserve">Figure 1. </w:t>
      </w:r>
      <w:r w:rsidRPr="00D458C2">
        <w:t xml:space="preserve">Information provided on the manufacturer's plate: </w:t>
      </w:r>
    </w:p>
    <w:p w14:paraId="28CF9A74" w14:textId="132D21F5" w:rsidR="000E775B" w:rsidRPr="00D458C2" w:rsidRDefault="00B8778B" w:rsidP="000E775B">
      <w:r w:rsidRPr="00D458C2">
        <w:t>1. manufacturer's name, 2. manufacturer's/manufacturer's representative's contact details and, where applicable, the identification number of the notified body, 3. boat design c</w:t>
      </w:r>
      <w:r w:rsidR="00D630C3" w:rsidRPr="00D458C2">
        <w:t>ategory</w:t>
      </w:r>
      <w:r w:rsidRPr="00D458C2">
        <w:t>, 4. maximum number of persons, 5. maximum recommended load (kg), 6. CE marking, 7. Maximum power of outboard motor(s) [kW], 8. Maximum weight of outboard motor(s) [kg], 9. Boat model</w:t>
      </w:r>
      <w:r w:rsidR="00D630C3" w:rsidRPr="00D458C2">
        <w:t>.</w:t>
      </w:r>
    </w:p>
    <w:p w14:paraId="28CF9A75" w14:textId="77777777" w:rsidR="000E775B" w:rsidRPr="00D458C2" w:rsidRDefault="000E775B" w:rsidP="00A95175">
      <w:pPr>
        <w:ind w:left="1298" w:hanging="1298"/>
      </w:pPr>
    </w:p>
    <w:p w14:paraId="28CF9A76" w14:textId="77777777" w:rsidR="000E775B" w:rsidRPr="00D458C2" w:rsidRDefault="000E775B" w:rsidP="00A95175">
      <w:pPr>
        <w:ind w:left="1298" w:hanging="1298"/>
      </w:pPr>
    </w:p>
    <w:p w14:paraId="28CF9A77" w14:textId="77777777" w:rsidR="000E775B" w:rsidRPr="00D458C2" w:rsidRDefault="000E775B" w:rsidP="00A95175">
      <w:pPr>
        <w:ind w:left="1298" w:hanging="1298"/>
      </w:pPr>
    </w:p>
    <w:p w14:paraId="05F86E5A" w14:textId="26AE2D84" w:rsidR="00767910" w:rsidRPr="00D458C2" w:rsidRDefault="0090514F" w:rsidP="00BB290F">
      <w:pPr>
        <w:rPr>
          <w:b/>
          <w:bCs/>
        </w:rPr>
      </w:pPr>
      <w:r w:rsidRPr="00D458C2">
        <w:rPr>
          <w:b/>
          <w:bCs/>
        </w:rPr>
        <w:t>T</w:t>
      </w:r>
      <w:r w:rsidR="006057AF" w:rsidRPr="00D458C2">
        <w:rPr>
          <w:b/>
          <w:bCs/>
        </w:rPr>
        <w:t>able 1: T</w:t>
      </w:r>
      <w:r w:rsidRPr="00D458C2">
        <w:rPr>
          <w:b/>
          <w:bCs/>
        </w:rPr>
        <w:t>echnical specifications</w:t>
      </w:r>
    </w:p>
    <w:tbl>
      <w:tblPr>
        <w:tblW w:w="9322" w:type="dxa"/>
        <w:tblBorders>
          <w:top w:val="single" w:sz="12" w:space="0" w:color="auto"/>
          <w:left w:val="single" w:sz="12" w:space="0" w:color="auto"/>
          <w:bottom w:val="single" w:sz="12" w:space="0" w:color="auto"/>
          <w:right w:val="single" w:sz="12" w:space="0" w:color="auto"/>
        </w:tblBorders>
        <w:tblLayout w:type="fixed"/>
        <w:tblLook w:val="01E0" w:firstRow="1" w:lastRow="1" w:firstColumn="1" w:lastColumn="1" w:noHBand="0" w:noVBand="0"/>
      </w:tblPr>
      <w:tblGrid>
        <w:gridCol w:w="2660"/>
        <w:gridCol w:w="142"/>
        <w:gridCol w:w="6520"/>
      </w:tblGrid>
      <w:tr w:rsidR="00C777EC" w:rsidRPr="00D458C2" w14:paraId="28CF9A7B" w14:textId="77777777" w:rsidTr="000E775B">
        <w:tc>
          <w:tcPr>
            <w:tcW w:w="2802" w:type="dxa"/>
            <w:gridSpan w:val="2"/>
            <w:tcBorders>
              <w:top w:val="single" w:sz="12" w:space="0" w:color="auto"/>
              <w:bottom w:val="single" w:sz="12" w:space="0" w:color="auto"/>
            </w:tcBorders>
          </w:tcPr>
          <w:p w14:paraId="28CF9A79" w14:textId="77777777" w:rsidR="0051128C" w:rsidRPr="00D458C2" w:rsidRDefault="00B8778B" w:rsidP="00713625">
            <w:r w:rsidRPr="00D458C2">
              <w:t>Model</w:t>
            </w:r>
          </w:p>
        </w:tc>
        <w:tc>
          <w:tcPr>
            <w:tcW w:w="6520" w:type="dxa"/>
            <w:tcBorders>
              <w:top w:val="single" w:sz="12" w:space="0" w:color="auto"/>
              <w:bottom w:val="single" w:sz="12" w:space="0" w:color="auto"/>
            </w:tcBorders>
          </w:tcPr>
          <w:p w14:paraId="28CF9A7A" w14:textId="77777777" w:rsidR="0051128C" w:rsidRPr="00D458C2" w:rsidRDefault="0090342E" w:rsidP="00305BB5">
            <w:pPr>
              <w:jc w:val="center"/>
            </w:pPr>
            <w:r w:rsidRPr="00D458C2">
              <w:t xml:space="preserve">SILVER RAPTOR </w:t>
            </w:r>
            <w:r w:rsidR="00B8778B" w:rsidRPr="00D458C2">
              <w:t>DC</w:t>
            </w:r>
          </w:p>
        </w:tc>
      </w:tr>
      <w:tr w:rsidR="00C777EC" w:rsidRPr="00D458C2" w14:paraId="28CF9A7E" w14:textId="77777777" w:rsidTr="000E775B">
        <w:tc>
          <w:tcPr>
            <w:tcW w:w="2802" w:type="dxa"/>
            <w:gridSpan w:val="2"/>
            <w:tcBorders>
              <w:top w:val="single" w:sz="12" w:space="0" w:color="auto"/>
              <w:bottom w:val="single" w:sz="4" w:space="0" w:color="auto"/>
            </w:tcBorders>
          </w:tcPr>
          <w:p w14:paraId="28CF9A7C" w14:textId="77777777" w:rsidR="0051128C" w:rsidRPr="00D458C2" w:rsidRDefault="00B8778B" w:rsidP="00713625">
            <w:r w:rsidRPr="00D458C2">
              <w:t>Design category</w:t>
            </w:r>
          </w:p>
        </w:tc>
        <w:tc>
          <w:tcPr>
            <w:tcW w:w="6520" w:type="dxa"/>
            <w:tcBorders>
              <w:top w:val="single" w:sz="12" w:space="0" w:color="auto"/>
              <w:bottom w:val="single" w:sz="4" w:space="0" w:color="auto"/>
            </w:tcBorders>
          </w:tcPr>
          <w:p w14:paraId="28CF9A7D" w14:textId="77777777" w:rsidR="0051128C" w:rsidRPr="00D458C2" w:rsidRDefault="00B8778B" w:rsidP="00CE67B9">
            <w:pPr>
              <w:jc w:val="center"/>
            </w:pPr>
            <w:r w:rsidRPr="00D458C2">
              <w:t>C</w:t>
            </w:r>
          </w:p>
        </w:tc>
      </w:tr>
      <w:tr w:rsidR="00C777EC" w:rsidRPr="00D458C2" w14:paraId="28CF9A81" w14:textId="77777777" w:rsidTr="000E775B">
        <w:tc>
          <w:tcPr>
            <w:tcW w:w="2802" w:type="dxa"/>
            <w:gridSpan w:val="2"/>
            <w:tcBorders>
              <w:top w:val="single" w:sz="4" w:space="0" w:color="auto"/>
              <w:bottom w:val="single" w:sz="4" w:space="0" w:color="auto"/>
            </w:tcBorders>
          </w:tcPr>
          <w:p w14:paraId="28CF9A7F" w14:textId="77777777" w:rsidR="0051128C" w:rsidRPr="00D458C2" w:rsidRDefault="00B8778B" w:rsidP="00713625">
            <w:r w:rsidRPr="00D458C2">
              <w:t>Overall length (excluding swim ladder)</w:t>
            </w:r>
          </w:p>
        </w:tc>
        <w:tc>
          <w:tcPr>
            <w:tcW w:w="6520" w:type="dxa"/>
            <w:tcBorders>
              <w:top w:val="single" w:sz="4" w:space="0" w:color="auto"/>
              <w:bottom w:val="single" w:sz="4" w:space="0" w:color="auto"/>
            </w:tcBorders>
          </w:tcPr>
          <w:p w14:paraId="28CF9A80" w14:textId="77777777" w:rsidR="0051128C" w:rsidRPr="00D458C2" w:rsidRDefault="007C5149" w:rsidP="00CE67B9">
            <w:pPr>
              <w:jc w:val="center"/>
            </w:pPr>
            <w:r w:rsidRPr="00D458C2">
              <w:t xml:space="preserve">8.05 </w:t>
            </w:r>
            <w:r w:rsidR="00B8778B" w:rsidRPr="00D458C2">
              <w:t>m</w:t>
            </w:r>
          </w:p>
        </w:tc>
      </w:tr>
      <w:tr w:rsidR="00C777EC" w:rsidRPr="00D458C2" w14:paraId="28CF9A84" w14:textId="77777777" w:rsidTr="000E775B">
        <w:tc>
          <w:tcPr>
            <w:tcW w:w="2802" w:type="dxa"/>
            <w:gridSpan w:val="2"/>
            <w:tcBorders>
              <w:top w:val="single" w:sz="4" w:space="0" w:color="auto"/>
              <w:bottom w:val="single" w:sz="4" w:space="0" w:color="auto"/>
            </w:tcBorders>
          </w:tcPr>
          <w:p w14:paraId="28CF9A82" w14:textId="77777777" w:rsidR="0051128C" w:rsidRPr="00D458C2" w:rsidRDefault="00B8778B" w:rsidP="00CE67B9">
            <w:pPr>
              <w:tabs>
                <w:tab w:val="right" w:pos="2122"/>
              </w:tabs>
            </w:pPr>
            <w:r w:rsidRPr="00D458C2">
              <w:lastRenderedPageBreak/>
              <w:t>Width</w:t>
            </w:r>
          </w:p>
        </w:tc>
        <w:tc>
          <w:tcPr>
            <w:tcW w:w="6520" w:type="dxa"/>
            <w:tcBorders>
              <w:top w:val="single" w:sz="4" w:space="0" w:color="auto"/>
              <w:bottom w:val="single" w:sz="4" w:space="0" w:color="auto"/>
            </w:tcBorders>
          </w:tcPr>
          <w:p w14:paraId="28CF9A83" w14:textId="77777777" w:rsidR="0051128C" w:rsidRPr="00D458C2" w:rsidRDefault="0058251E" w:rsidP="007C5149">
            <w:pPr>
              <w:jc w:val="center"/>
            </w:pPr>
            <w:r w:rsidRPr="00D458C2">
              <w:t>2.</w:t>
            </w:r>
            <w:r w:rsidR="007C5149" w:rsidRPr="00D458C2">
              <w:t xml:space="preserve">76 </w:t>
            </w:r>
            <w:r w:rsidR="00B8778B" w:rsidRPr="00D458C2">
              <w:t>m</w:t>
            </w:r>
          </w:p>
        </w:tc>
      </w:tr>
      <w:tr w:rsidR="00C777EC" w:rsidRPr="00D458C2" w14:paraId="28CF9A87" w14:textId="77777777" w:rsidTr="000E775B">
        <w:tc>
          <w:tcPr>
            <w:tcW w:w="2802" w:type="dxa"/>
            <w:gridSpan w:val="2"/>
            <w:tcBorders>
              <w:top w:val="single" w:sz="4" w:space="0" w:color="auto"/>
              <w:bottom w:val="single" w:sz="4" w:space="0" w:color="auto"/>
            </w:tcBorders>
          </w:tcPr>
          <w:p w14:paraId="28CF9A85" w14:textId="77777777" w:rsidR="0051128C" w:rsidRPr="00D458C2" w:rsidRDefault="00372734" w:rsidP="00372734">
            <w:pPr>
              <w:ind w:right="-146"/>
              <w:rPr>
                <w:highlight w:val="yellow"/>
              </w:rPr>
            </w:pPr>
            <w:r w:rsidRPr="00D458C2">
              <w:t xml:space="preserve">Weight without engine, fluids and </w:t>
            </w:r>
            <w:r w:rsidR="00B8778B" w:rsidRPr="00D458C2">
              <w:t>equipment</w:t>
            </w:r>
          </w:p>
        </w:tc>
        <w:tc>
          <w:tcPr>
            <w:tcW w:w="6520" w:type="dxa"/>
            <w:tcBorders>
              <w:top w:val="single" w:sz="4" w:space="0" w:color="auto"/>
              <w:bottom w:val="single" w:sz="4" w:space="0" w:color="auto"/>
            </w:tcBorders>
          </w:tcPr>
          <w:p w14:paraId="28CF9A86" w14:textId="77777777" w:rsidR="0051128C" w:rsidRPr="00D458C2" w:rsidRDefault="0058251E" w:rsidP="007C5149">
            <w:pPr>
              <w:jc w:val="center"/>
              <w:rPr>
                <w:highlight w:val="yellow"/>
              </w:rPr>
            </w:pPr>
            <w:r w:rsidRPr="00D458C2">
              <w:t>Approximately</w:t>
            </w:r>
            <w:r w:rsidR="00DB47BD" w:rsidRPr="00D458C2">
              <w:t xml:space="preserve"> 1980 </w:t>
            </w:r>
            <w:r w:rsidR="00B8778B" w:rsidRPr="00D458C2">
              <w:t>kg</w:t>
            </w:r>
          </w:p>
        </w:tc>
      </w:tr>
      <w:tr w:rsidR="00C777EC" w:rsidRPr="00D458C2" w14:paraId="28CF9A8B" w14:textId="77777777" w:rsidTr="000E775B">
        <w:tc>
          <w:tcPr>
            <w:tcW w:w="2802" w:type="dxa"/>
            <w:gridSpan w:val="2"/>
            <w:tcBorders>
              <w:top w:val="single" w:sz="4" w:space="0" w:color="auto"/>
              <w:bottom w:val="single" w:sz="4" w:space="0" w:color="auto"/>
            </w:tcBorders>
          </w:tcPr>
          <w:p w14:paraId="28CF9A88" w14:textId="77777777" w:rsidR="000E775B" w:rsidRPr="00D458C2" w:rsidRDefault="00B8778B" w:rsidP="00713625">
            <w:r w:rsidRPr="00D458C2">
              <w:t>Weight when transported on a trailer with the standard maximum engine</w:t>
            </w:r>
          </w:p>
        </w:tc>
        <w:tc>
          <w:tcPr>
            <w:tcW w:w="6520" w:type="dxa"/>
            <w:tcBorders>
              <w:top w:val="single" w:sz="4" w:space="0" w:color="auto"/>
              <w:bottom w:val="single" w:sz="4" w:space="0" w:color="auto"/>
            </w:tcBorders>
          </w:tcPr>
          <w:p w14:paraId="28CF9A89" w14:textId="77777777" w:rsidR="000E775B" w:rsidRPr="00D458C2" w:rsidRDefault="00B8778B" w:rsidP="00CE67B9">
            <w:pPr>
              <w:jc w:val="center"/>
            </w:pPr>
            <w:r w:rsidRPr="00D458C2">
              <w:t>Approximately 2,800 kg</w:t>
            </w:r>
          </w:p>
          <w:p w14:paraId="28CF9A8A" w14:textId="77777777" w:rsidR="000E775B" w:rsidRPr="00D458C2" w:rsidRDefault="00B8778B" w:rsidP="003A1192">
            <w:pPr>
              <w:jc w:val="center"/>
            </w:pPr>
            <w:r w:rsidRPr="00D458C2">
              <w:t>Includes boat (approx. 1,980 kg) and 350 hp engine (375 kg) as well as estimated weight of fluids and equipment (340 kg). NOTE This is not the maximum weight of fluids and equipment.</w:t>
            </w:r>
          </w:p>
        </w:tc>
      </w:tr>
      <w:tr w:rsidR="00C777EC" w:rsidRPr="00D458C2" w14:paraId="28CF9A8F" w14:textId="77777777" w:rsidTr="000E775B">
        <w:tc>
          <w:tcPr>
            <w:tcW w:w="2802" w:type="dxa"/>
            <w:gridSpan w:val="2"/>
            <w:tcBorders>
              <w:top w:val="single" w:sz="4" w:space="0" w:color="auto"/>
              <w:bottom w:val="single" w:sz="4" w:space="0" w:color="auto"/>
            </w:tcBorders>
          </w:tcPr>
          <w:p w14:paraId="28CF9A8C" w14:textId="77777777" w:rsidR="000E775B" w:rsidRPr="00D458C2" w:rsidRDefault="00B8778B" w:rsidP="00EC71D9">
            <w:r w:rsidRPr="00D458C2">
              <w:t>Maximum load/maximum number of persons</w:t>
            </w:r>
          </w:p>
        </w:tc>
        <w:tc>
          <w:tcPr>
            <w:tcW w:w="6520" w:type="dxa"/>
            <w:tcBorders>
              <w:top w:val="single" w:sz="4" w:space="0" w:color="auto"/>
              <w:bottom w:val="single" w:sz="4" w:space="0" w:color="auto"/>
            </w:tcBorders>
          </w:tcPr>
          <w:p w14:paraId="28CF9A8D" w14:textId="77777777" w:rsidR="000E775B" w:rsidRPr="00D458C2" w:rsidRDefault="00B8778B" w:rsidP="00CE67B9">
            <w:pPr>
              <w:jc w:val="center"/>
            </w:pPr>
            <w:r w:rsidRPr="00D458C2">
              <w:t>1070 kg</w:t>
            </w:r>
          </w:p>
          <w:p w14:paraId="28CF9A8E" w14:textId="77777777" w:rsidR="000E775B" w:rsidRPr="00D458C2" w:rsidRDefault="00B8778B" w:rsidP="00EC71D9">
            <w:pPr>
              <w:jc w:val="center"/>
            </w:pPr>
            <w:r w:rsidRPr="00D458C2">
              <w:t>10 persons</w:t>
            </w:r>
          </w:p>
        </w:tc>
      </w:tr>
      <w:tr w:rsidR="00C777EC" w:rsidRPr="00D458C2" w14:paraId="28CF9A92" w14:textId="77777777" w:rsidTr="000E775B">
        <w:trPr>
          <w:trHeight w:val="516"/>
        </w:trPr>
        <w:tc>
          <w:tcPr>
            <w:tcW w:w="2802" w:type="dxa"/>
            <w:gridSpan w:val="2"/>
            <w:tcBorders>
              <w:top w:val="single" w:sz="4" w:space="0" w:color="auto"/>
              <w:bottom w:val="single" w:sz="4" w:space="0" w:color="auto"/>
            </w:tcBorders>
          </w:tcPr>
          <w:p w14:paraId="28CF9A90" w14:textId="77777777" w:rsidR="000E775B" w:rsidRPr="00D458C2" w:rsidRDefault="00B8778B" w:rsidP="00713625">
            <w:r w:rsidRPr="00D458C2">
              <w:t>Maximum load includes</w:t>
            </w:r>
          </w:p>
        </w:tc>
        <w:tc>
          <w:tcPr>
            <w:tcW w:w="6520" w:type="dxa"/>
            <w:tcBorders>
              <w:top w:val="single" w:sz="4" w:space="0" w:color="auto"/>
              <w:bottom w:val="single" w:sz="4" w:space="0" w:color="auto"/>
            </w:tcBorders>
          </w:tcPr>
          <w:p w14:paraId="28CF9A91" w14:textId="3C273F87" w:rsidR="000E775B" w:rsidRPr="00D458C2" w:rsidRDefault="00B8778B" w:rsidP="00CE67B9">
            <w:pPr>
              <w:jc w:val="center"/>
            </w:pPr>
            <w:r w:rsidRPr="00D458C2">
              <w:t xml:space="preserve">750 kg / 10 persons (75 kg </w:t>
            </w:r>
            <w:r w:rsidRPr="00D458C2">
              <w:rPr>
                <w:lang w:bidi="ne-IN"/>
              </w:rPr>
              <w:t>each</w:t>
            </w:r>
            <w:r w:rsidRPr="00D458C2">
              <w:t xml:space="preserve">) + personal equipment 50 kg + fuel 195 kg + fresh water 45 kg + </w:t>
            </w:r>
            <w:r w:rsidR="00B12E36" w:rsidRPr="00D458C2">
              <w:t>wastewater</w:t>
            </w:r>
            <w:r w:rsidRPr="00D458C2">
              <w:t xml:space="preserve"> 30 kg </w:t>
            </w:r>
          </w:p>
        </w:tc>
      </w:tr>
      <w:tr w:rsidR="00C777EC" w:rsidRPr="00D458C2" w14:paraId="28CF9A96" w14:textId="77777777" w:rsidTr="000E775B">
        <w:tc>
          <w:tcPr>
            <w:tcW w:w="2802" w:type="dxa"/>
            <w:gridSpan w:val="2"/>
            <w:tcBorders>
              <w:top w:val="single" w:sz="4" w:space="0" w:color="auto"/>
              <w:bottom w:val="single" w:sz="4" w:space="0" w:color="auto"/>
            </w:tcBorders>
          </w:tcPr>
          <w:p w14:paraId="28CF9A93" w14:textId="77777777" w:rsidR="000E775B" w:rsidRPr="00D458C2" w:rsidRDefault="00B8778B" w:rsidP="00713625">
            <w:r w:rsidRPr="00D458C2">
              <w:t>Maximum load on CE plate</w:t>
            </w:r>
          </w:p>
        </w:tc>
        <w:tc>
          <w:tcPr>
            <w:tcW w:w="6520" w:type="dxa"/>
            <w:tcBorders>
              <w:top w:val="single" w:sz="4" w:space="0" w:color="auto"/>
              <w:bottom w:val="single" w:sz="4" w:space="0" w:color="auto"/>
            </w:tcBorders>
          </w:tcPr>
          <w:p w14:paraId="28CF9A94" w14:textId="77777777" w:rsidR="000E775B" w:rsidRPr="00D458C2" w:rsidRDefault="00B8778B" w:rsidP="00CE67B9">
            <w:pPr>
              <w:jc w:val="center"/>
            </w:pPr>
            <w:r w:rsidRPr="00D458C2">
              <w:t>800 kg</w:t>
            </w:r>
          </w:p>
          <w:p w14:paraId="28CF9A95" w14:textId="72F6A5C5" w:rsidR="000E775B" w:rsidRPr="00D458C2" w:rsidRDefault="00B12E36" w:rsidP="00C64BF5">
            <w:pPr>
              <w:jc w:val="center"/>
            </w:pPr>
            <w:r w:rsidRPr="00D458C2">
              <w:t>Includes</w:t>
            </w:r>
            <w:r w:rsidR="00B8778B" w:rsidRPr="00D458C2">
              <w:t xml:space="preserve"> 10 x 75 kg = 750 kg + personal equipment 50 kg = total 800 kg</w:t>
            </w:r>
          </w:p>
        </w:tc>
      </w:tr>
      <w:tr w:rsidR="00C777EC" w:rsidRPr="00D458C2" w14:paraId="28CF9A9A" w14:textId="77777777" w:rsidTr="000E775B">
        <w:trPr>
          <w:trHeight w:val="415"/>
        </w:trPr>
        <w:tc>
          <w:tcPr>
            <w:tcW w:w="2802" w:type="dxa"/>
            <w:gridSpan w:val="2"/>
            <w:tcBorders>
              <w:top w:val="single" w:sz="4" w:space="0" w:color="auto"/>
              <w:bottom w:val="single" w:sz="4" w:space="0" w:color="auto"/>
            </w:tcBorders>
          </w:tcPr>
          <w:p w14:paraId="28CF9A97" w14:textId="77777777" w:rsidR="000E775B" w:rsidRPr="00D458C2" w:rsidRDefault="00B8778B" w:rsidP="00713625">
            <w:r w:rsidRPr="00D458C2">
              <w:t>Boat weight at full load</w:t>
            </w:r>
          </w:p>
        </w:tc>
        <w:tc>
          <w:tcPr>
            <w:tcW w:w="6520" w:type="dxa"/>
            <w:tcBorders>
              <w:top w:val="single" w:sz="4" w:space="0" w:color="auto"/>
              <w:bottom w:val="single" w:sz="4" w:space="0" w:color="auto"/>
            </w:tcBorders>
          </w:tcPr>
          <w:p w14:paraId="28CF9A98" w14:textId="77777777" w:rsidR="000E775B" w:rsidRPr="00D458C2" w:rsidRDefault="00B8778B" w:rsidP="00CE67B9">
            <w:pPr>
              <w:jc w:val="center"/>
            </w:pPr>
            <w:r w:rsidRPr="00D458C2">
              <w:t>Approximately 3,700 kg</w:t>
            </w:r>
          </w:p>
          <w:p w14:paraId="28CF9A99" w14:textId="77777777" w:rsidR="000E775B" w:rsidRPr="00D458C2" w:rsidRDefault="00B8778B" w:rsidP="00C64BF5">
            <w:pPr>
              <w:jc w:val="center"/>
            </w:pPr>
            <w:r w:rsidRPr="00D458C2">
              <w:t xml:space="preserve">Includes boat 1,980 kg + engine 375 kg + batteries 40 kg + basic equipment 80 kg + personal equipment 50 kg + fuel 195 kg + water 45 kg + septic tank 30 kg + life raft 30 kg + persons 750 kg </w:t>
            </w:r>
          </w:p>
        </w:tc>
      </w:tr>
      <w:tr w:rsidR="00C777EC" w:rsidRPr="00D458C2" w14:paraId="28CF9A9D" w14:textId="77777777" w:rsidTr="000E775B">
        <w:trPr>
          <w:trHeight w:val="414"/>
        </w:trPr>
        <w:tc>
          <w:tcPr>
            <w:tcW w:w="2802" w:type="dxa"/>
            <w:gridSpan w:val="2"/>
            <w:tcBorders>
              <w:top w:val="single" w:sz="4" w:space="0" w:color="auto"/>
              <w:bottom w:val="single" w:sz="4" w:space="0" w:color="auto"/>
            </w:tcBorders>
          </w:tcPr>
          <w:p w14:paraId="28CF9A9B" w14:textId="77777777" w:rsidR="000E775B" w:rsidRPr="00D458C2" w:rsidRDefault="00B8778B" w:rsidP="00713625">
            <w:r w:rsidRPr="00D458C2">
              <w:t>Maximum engine power</w:t>
            </w:r>
          </w:p>
        </w:tc>
        <w:tc>
          <w:tcPr>
            <w:tcW w:w="6520" w:type="dxa"/>
            <w:tcBorders>
              <w:top w:val="single" w:sz="4" w:space="0" w:color="auto"/>
              <w:bottom w:val="single" w:sz="4" w:space="0" w:color="auto"/>
            </w:tcBorders>
          </w:tcPr>
          <w:p w14:paraId="28CF9A9C" w14:textId="77777777" w:rsidR="000E775B" w:rsidRPr="00D458C2" w:rsidRDefault="00B8778B" w:rsidP="00F05CF2">
            <w:pPr>
              <w:jc w:val="center"/>
            </w:pPr>
            <w:r w:rsidRPr="00D458C2">
              <w:t>258 kW / 350 hp</w:t>
            </w:r>
          </w:p>
        </w:tc>
      </w:tr>
      <w:tr w:rsidR="00C777EC" w:rsidRPr="00D458C2" w14:paraId="28CF9AA0" w14:textId="77777777" w:rsidTr="000E775B">
        <w:tc>
          <w:tcPr>
            <w:tcW w:w="2802" w:type="dxa"/>
            <w:gridSpan w:val="2"/>
            <w:tcBorders>
              <w:top w:val="single" w:sz="4" w:space="0" w:color="auto"/>
              <w:bottom w:val="single" w:sz="4" w:space="0" w:color="auto"/>
            </w:tcBorders>
          </w:tcPr>
          <w:p w14:paraId="28CF9A9E" w14:textId="77777777" w:rsidR="000E775B" w:rsidRPr="00D458C2" w:rsidRDefault="00B8778B" w:rsidP="00713625">
            <w:r w:rsidRPr="00D458C2">
              <w:t>Maximum engine weight</w:t>
            </w:r>
          </w:p>
        </w:tc>
        <w:tc>
          <w:tcPr>
            <w:tcW w:w="6520" w:type="dxa"/>
            <w:tcBorders>
              <w:top w:val="single" w:sz="4" w:space="0" w:color="auto"/>
              <w:bottom w:val="single" w:sz="4" w:space="0" w:color="auto"/>
            </w:tcBorders>
          </w:tcPr>
          <w:p w14:paraId="28CF9A9F" w14:textId="77777777" w:rsidR="000E775B" w:rsidRPr="00D458C2" w:rsidRDefault="00B8778B" w:rsidP="001C391C">
            <w:pPr>
              <w:jc w:val="center"/>
            </w:pPr>
            <w:r w:rsidRPr="00D458C2">
              <w:t>375 kg</w:t>
            </w:r>
          </w:p>
        </w:tc>
      </w:tr>
      <w:tr w:rsidR="00C777EC" w:rsidRPr="00D458C2" w14:paraId="28CF9AA4" w14:textId="77777777" w:rsidTr="000E775B">
        <w:tc>
          <w:tcPr>
            <w:tcW w:w="2802" w:type="dxa"/>
            <w:gridSpan w:val="2"/>
            <w:tcBorders>
              <w:top w:val="single" w:sz="4" w:space="0" w:color="auto"/>
              <w:bottom w:val="single" w:sz="4" w:space="0" w:color="auto"/>
            </w:tcBorders>
          </w:tcPr>
          <w:p w14:paraId="28CF9AA1" w14:textId="77777777" w:rsidR="000E775B" w:rsidRPr="00D458C2" w:rsidRDefault="00B8778B" w:rsidP="00D14694">
            <w:pPr>
              <w:rPr>
                <w:highlight w:val="yellow"/>
              </w:rPr>
            </w:pPr>
            <w:r w:rsidRPr="00D458C2">
              <w:t>Liquid tank capacity</w:t>
            </w:r>
          </w:p>
        </w:tc>
        <w:tc>
          <w:tcPr>
            <w:tcW w:w="6520" w:type="dxa"/>
            <w:tcBorders>
              <w:top w:val="single" w:sz="4" w:space="0" w:color="auto"/>
              <w:bottom w:val="single" w:sz="4" w:space="0" w:color="auto"/>
            </w:tcBorders>
          </w:tcPr>
          <w:p w14:paraId="28CF9AA2" w14:textId="10AF6F2F" w:rsidR="000E775B" w:rsidRPr="00D458C2" w:rsidRDefault="00B8778B" w:rsidP="00D630C3">
            <w:pPr>
              <w:jc w:val="center"/>
            </w:pPr>
            <w:r w:rsidRPr="00D458C2">
              <w:t xml:space="preserve">Fuel tank 260 </w:t>
            </w:r>
            <w:proofErr w:type="spellStart"/>
            <w:r w:rsidR="00B12E36" w:rsidRPr="00D458C2">
              <w:t>liters</w:t>
            </w:r>
            <w:proofErr w:type="spellEnd"/>
            <w:r w:rsidRPr="00D458C2">
              <w:t xml:space="preserve">, septic tank 30 </w:t>
            </w:r>
            <w:proofErr w:type="spellStart"/>
            <w:r w:rsidR="00B12E36" w:rsidRPr="00D458C2">
              <w:t>liters</w:t>
            </w:r>
            <w:proofErr w:type="spellEnd"/>
            <w:r w:rsidRPr="00D458C2">
              <w:t>,</w:t>
            </w:r>
          </w:p>
          <w:p w14:paraId="28CF9AA3" w14:textId="4FEB179E" w:rsidR="000E775B" w:rsidRPr="00D458C2" w:rsidRDefault="00B8778B" w:rsidP="00D630C3">
            <w:pPr>
              <w:jc w:val="center"/>
              <w:rPr>
                <w:highlight w:val="yellow"/>
              </w:rPr>
            </w:pPr>
            <w:r w:rsidRPr="00D458C2">
              <w:t xml:space="preserve">Water tank 43 </w:t>
            </w:r>
            <w:proofErr w:type="spellStart"/>
            <w:r w:rsidR="00B12E36" w:rsidRPr="00D458C2">
              <w:t>liters</w:t>
            </w:r>
            <w:proofErr w:type="spellEnd"/>
          </w:p>
        </w:tc>
      </w:tr>
      <w:tr w:rsidR="00C777EC" w:rsidRPr="00D458C2" w14:paraId="28CF9AA7" w14:textId="77777777" w:rsidTr="000E775B">
        <w:trPr>
          <w:trHeight w:val="279"/>
        </w:trPr>
        <w:tc>
          <w:tcPr>
            <w:tcW w:w="2802" w:type="dxa"/>
            <w:gridSpan w:val="2"/>
            <w:tcBorders>
              <w:top w:val="single" w:sz="4" w:space="0" w:color="auto"/>
              <w:bottom w:val="single" w:sz="4" w:space="0" w:color="auto"/>
            </w:tcBorders>
          </w:tcPr>
          <w:p w14:paraId="28CF9AA5" w14:textId="77777777" w:rsidR="000E775B" w:rsidRPr="00D458C2" w:rsidRDefault="00B8778B" w:rsidP="00713625">
            <w:pPr>
              <w:rPr>
                <w:highlight w:val="yellow"/>
              </w:rPr>
            </w:pPr>
            <w:r w:rsidRPr="00D458C2">
              <w:t>Maximum draught with full load, engine up</w:t>
            </w:r>
          </w:p>
        </w:tc>
        <w:tc>
          <w:tcPr>
            <w:tcW w:w="6520" w:type="dxa"/>
            <w:tcBorders>
              <w:top w:val="single" w:sz="4" w:space="0" w:color="auto"/>
              <w:bottom w:val="single" w:sz="4" w:space="0" w:color="auto"/>
            </w:tcBorders>
          </w:tcPr>
          <w:p w14:paraId="28CF9AA6" w14:textId="77777777" w:rsidR="000E775B" w:rsidRPr="00D458C2" w:rsidRDefault="00B8778B" w:rsidP="00B12E36">
            <w:pPr>
              <w:jc w:val="center"/>
              <w:rPr>
                <w:color w:val="FF0000"/>
                <w:highlight w:val="yellow"/>
              </w:rPr>
            </w:pPr>
            <w:r w:rsidRPr="00D458C2">
              <w:t>0.5 m</w:t>
            </w:r>
          </w:p>
        </w:tc>
      </w:tr>
      <w:tr w:rsidR="00C777EC" w:rsidRPr="00D458C2" w14:paraId="28CF9AB0" w14:textId="77777777" w:rsidTr="000E775B">
        <w:trPr>
          <w:trHeight w:val="279"/>
        </w:trPr>
        <w:tc>
          <w:tcPr>
            <w:tcW w:w="2802" w:type="dxa"/>
            <w:gridSpan w:val="2"/>
            <w:tcBorders>
              <w:top w:val="single" w:sz="4" w:space="0" w:color="auto"/>
              <w:bottom w:val="single" w:sz="4" w:space="0" w:color="auto"/>
            </w:tcBorders>
          </w:tcPr>
          <w:p w14:paraId="28CF9AA8" w14:textId="77777777" w:rsidR="000E775B" w:rsidRPr="00D458C2" w:rsidRDefault="00B8778B" w:rsidP="00713625">
            <w:r w:rsidRPr="00D458C2">
              <w:t>Maximum height above waterline with light load</w:t>
            </w:r>
          </w:p>
          <w:p w14:paraId="28CF9AA9" w14:textId="77777777" w:rsidR="000E775B" w:rsidRPr="00D458C2" w:rsidRDefault="000E775B" w:rsidP="00713625"/>
          <w:p w14:paraId="28CF9AAA" w14:textId="77777777" w:rsidR="000E775B" w:rsidRPr="00D458C2" w:rsidRDefault="00B8778B" w:rsidP="00713625">
            <w:pPr>
              <w:rPr>
                <w:highlight w:val="yellow"/>
              </w:rPr>
            </w:pPr>
            <w:r w:rsidRPr="00D458C2">
              <w:t>Height from keel to top of windscreen</w:t>
            </w:r>
          </w:p>
        </w:tc>
        <w:tc>
          <w:tcPr>
            <w:tcW w:w="6520" w:type="dxa"/>
            <w:tcBorders>
              <w:top w:val="single" w:sz="4" w:space="0" w:color="auto"/>
              <w:bottom w:val="single" w:sz="4" w:space="0" w:color="auto"/>
            </w:tcBorders>
          </w:tcPr>
          <w:p w14:paraId="28CF9AAB" w14:textId="77777777" w:rsidR="000E775B" w:rsidRPr="00D458C2" w:rsidRDefault="00B8778B" w:rsidP="00860C65">
            <w:pPr>
              <w:jc w:val="center"/>
            </w:pPr>
            <w:r w:rsidRPr="00D458C2">
              <w:t>1.7</w:t>
            </w:r>
          </w:p>
          <w:p w14:paraId="28CF9AAC" w14:textId="77777777" w:rsidR="000E775B" w:rsidRPr="00D458C2" w:rsidRDefault="000E775B" w:rsidP="00860C65">
            <w:pPr>
              <w:jc w:val="center"/>
            </w:pPr>
          </w:p>
          <w:p w14:paraId="28CF9AAD" w14:textId="77777777" w:rsidR="000E775B" w:rsidRPr="00D458C2" w:rsidRDefault="000E775B" w:rsidP="00860C65">
            <w:pPr>
              <w:jc w:val="center"/>
            </w:pPr>
          </w:p>
          <w:p w14:paraId="28CF9AAE" w14:textId="77777777" w:rsidR="000E775B" w:rsidRPr="00D458C2" w:rsidRDefault="000E775B" w:rsidP="00860C65">
            <w:pPr>
              <w:jc w:val="center"/>
            </w:pPr>
          </w:p>
          <w:p w14:paraId="28CF9AAF" w14:textId="77777777" w:rsidR="000E775B" w:rsidRPr="00D458C2" w:rsidRDefault="00B8778B" w:rsidP="003E0ED0">
            <w:pPr>
              <w:jc w:val="center"/>
              <w:rPr>
                <w:highlight w:val="yellow"/>
              </w:rPr>
            </w:pPr>
            <w:r w:rsidRPr="00D458C2">
              <w:t>2.25</w:t>
            </w:r>
          </w:p>
        </w:tc>
      </w:tr>
      <w:tr w:rsidR="00C777EC" w:rsidRPr="00D458C2" w14:paraId="28CF9AB3" w14:textId="77777777" w:rsidTr="000E775B">
        <w:trPr>
          <w:trHeight w:val="278"/>
        </w:trPr>
        <w:tc>
          <w:tcPr>
            <w:tcW w:w="2802" w:type="dxa"/>
            <w:gridSpan w:val="2"/>
            <w:tcBorders>
              <w:top w:val="single" w:sz="4" w:space="0" w:color="auto"/>
              <w:bottom w:val="single" w:sz="4" w:space="0" w:color="auto"/>
            </w:tcBorders>
          </w:tcPr>
          <w:p w14:paraId="28CF9AB1" w14:textId="77777777" w:rsidR="000E775B" w:rsidRPr="00D458C2" w:rsidRDefault="00B8778B" w:rsidP="00713625">
            <w:r w:rsidRPr="00D458C2">
              <w:t>Construction material</w:t>
            </w:r>
          </w:p>
        </w:tc>
        <w:tc>
          <w:tcPr>
            <w:tcW w:w="6520" w:type="dxa"/>
            <w:tcBorders>
              <w:top w:val="single" w:sz="4" w:space="0" w:color="auto"/>
              <w:bottom w:val="single" w:sz="4" w:space="0" w:color="auto"/>
            </w:tcBorders>
          </w:tcPr>
          <w:p w14:paraId="28CF9AB2" w14:textId="77777777" w:rsidR="000E775B" w:rsidRPr="00D458C2" w:rsidRDefault="00B8778B" w:rsidP="00860C65">
            <w:pPr>
              <w:jc w:val="center"/>
            </w:pPr>
            <w:r w:rsidRPr="00D458C2">
              <w:t>Reinforced plastic</w:t>
            </w:r>
          </w:p>
        </w:tc>
      </w:tr>
      <w:tr w:rsidR="00C777EC" w:rsidRPr="00D458C2" w14:paraId="28CF9AB6" w14:textId="77777777" w:rsidTr="000E775B">
        <w:tc>
          <w:tcPr>
            <w:tcW w:w="2802" w:type="dxa"/>
            <w:gridSpan w:val="2"/>
            <w:tcBorders>
              <w:top w:val="single" w:sz="4" w:space="0" w:color="auto"/>
              <w:bottom w:val="single" w:sz="4" w:space="0" w:color="auto"/>
            </w:tcBorders>
          </w:tcPr>
          <w:p w14:paraId="28CF9AB4" w14:textId="77777777" w:rsidR="000E775B" w:rsidRPr="00D458C2" w:rsidRDefault="00B8778B" w:rsidP="00713625">
            <w:r w:rsidRPr="00D458C2">
              <w:t>Colour code (frame and cover)</w:t>
            </w:r>
          </w:p>
        </w:tc>
        <w:tc>
          <w:tcPr>
            <w:tcW w:w="6520" w:type="dxa"/>
            <w:tcBorders>
              <w:top w:val="single" w:sz="4" w:space="0" w:color="auto"/>
              <w:bottom w:val="single" w:sz="4" w:space="0" w:color="auto"/>
            </w:tcBorders>
          </w:tcPr>
          <w:p w14:paraId="28CF9AB5" w14:textId="6AB9D6CA" w:rsidR="000E775B" w:rsidRPr="00D458C2" w:rsidRDefault="00B8778B" w:rsidP="00CE67B9">
            <w:pPr>
              <w:jc w:val="center"/>
            </w:pPr>
            <w:r w:rsidRPr="00D458C2">
              <w:t xml:space="preserve"> RAL 9016</w:t>
            </w:r>
          </w:p>
        </w:tc>
      </w:tr>
      <w:tr w:rsidR="00C777EC" w:rsidRPr="00D458C2" w14:paraId="28CF9ABA" w14:textId="77777777" w:rsidTr="000E775B">
        <w:trPr>
          <w:trHeight w:val="517"/>
        </w:trPr>
        <w:tc>
          <w:tcPr>
            <w:tcW w:w="2802" w:type="dxa"/>
            <w:gridSpan w:val="2"/>
            <w:tcBorders>
              <w:top w:val="single" w:sz="4" w:space="0" w:color="auto"/>
              <w:bottom w:val="single" w:sz="4" w:space="0" w:color="auto"/>
            </w:tcBorders>
          </w:tcPr>
          <w:p w14:paraId="28CF9AB7" w14:textId="77777777" w:rsidR="000E775B" w:rsidRPr="00D458C2" w:rsidRDefault="00B8778B" w:rsidP="00152D8E">
            <w:r w:rsidRPr="00D458C2">
              <w:t>Hydraulic hoses</w:t>
            </w:r>
          </w:p>
        </w:tc>
        <w:tc>
          <w:tcPr>
            <w:tcW w:w="6520" w:type="dxa"/>
            <w:tcBorders>
              <w:top w:val="single" w:sz="4" w:space="0" w:color="auto"/>
              <w:bottom w:val="single" w:sz="4" w:space="0" w:color="auto"/>
            </w:tcBorders>
          </w:tcPr>
          <w:p w14:paraId="28CF9AB8" w14:textId="77777777" w:rsidR="000E775B" w:rsidRPr="00D458C2" w:rsidRDefault="00B8778B" w:rsidP="00CE67B9">
            <w:pPr>
              <w:jc w:val="center"/>
            </w:pPr>
            <w:r w:rsidRPr="00D458C2">
              <w:t>2 x 2.6 m</w:t>
            </w:r>
          </w:p>
          <w:p w14:paraId="28CF9AB9" w14:textId="0C7A34D1" w:rsidR="000E775B" w:rsidRPr="00D458C2" w:rsidRDefault="00D630C3" w:rsidP="00D630C3">
            <w:pPr>
              <w:ind w:left="1735"/>
            </w:pPr>
            <w:r w:rsidRPr="00D458C2">
              <w:t xml:space="preserve">                  2 x 3.6 m</w:t>
            </w:r>
          </w:p>
        </w:tc>
      </w:tr>
      <w:tr w:rsidR="00C777EC" w:rsidRPr="00D458C2" w14:paraId="28CF9ABD" w14:textId="77777777" w:rsidTr="000E775B">
        <w:tc>
          <w:tcPr>
            <w:tcW w:w="2802" w:type="dxa"/>
            <w:gridSpan w:val="2"/>
            <w:tcBorders>
              <w:top w:val="single" w:sz="4" w:space="0" w:color="auto"/>
            </w:tcBorders>
          </w:tcPr>
          <w:p w14:paraId="28CF9ABB" w14:textId="77777777" w:rsidR="000E775B" w:rsidRPr="00D458C2" w:rsidRDefault="00B8778B" w:rsidP="005F573A">
            <w:r w:rsidRPr="00D458C2">
              <w:t>Top speed achieved in boat test</w:t>
            </w:r>
          </w:p>
        </w:tc>
        <w:tc>
          <w:tcPr>
            <w:tcW w:w="6520" w:type="dxa"/>
            <w:tcBorders>
              <w:top w:val="single" w:sz="4" w:space="0" w:color="auto"/>
            </w:tcBorders>
          </w:tcPr>
          <w:p w14:paraId="28CF9ABC" w14:textId="77777777" w:rsidR="000E775B" w:rsidRPr="00D458C2" w:rsidRDefault="00B8778B" w:rsidP="00E45522">
            <w:pPr>
              <w:jc w:val="center"/>
            </w:pPr>
            <w:r w:rsidRPr="00D458C2">
              <w:t>Approximately 46 knots</w:t>
            </w:r>
          </w:p>
        </w:tc>
      </w:tr>
      <w:tr w:rsidR="00C777EC" w:rsidRPr="00D458C2" w14:paraId="28CF9AC0" w14:textId="77777777" w:rsidTr="000E775B">
        <w:trPr>
          <w:trHeight w:val="64"/>
        </w:trPr>
        <w:tc>
          <w:tcPr>
            <w:tcW w:w="2660" w:type="dxa"/>
            <w:tcBorders>
              <w:top w:val="single" w:sz="4" w:space="0" w:color="auto"/>
            </w:tcBorders>
          </w:tcPr>
          <w:p w14:paraId="28CF9ABE" w14:textId="77777777" w:rsidR="000E775B" w:rsidRPr="00D458C2" w:rsidRDefault="000E775B" w:rsidP="003A1192"/>
        </w:tc>
        <w:tc>
          <w:tcPr>
            <w:tcW w:w="6662" w:type="dxa"/>
            <w:gridSpan w:val="2"/>
            <w:tcBorders>
              <w:top w:val="single" w:sz="4" w:space="0" w:color="auto"/>
            </w:tcBorders>
          </w:tcPr>
          <w:p w14:paraId="28CF9ABF" w14:textId="77777777" w:rsidR="000E775B" w:rsidRPr="00D458C2" w:rsidRDefault="000E775B" w:rsidP="005A6580">
            <w:pPr>
              <w:jc w:val="center"/>
            </w:pPr>
          </w:p>
        </w:tc>
      </w:tr>
    </w:tbl>
    <w:p w14:paraId="28CF9AC2" w14:textId="79AE0EBE" w:rsidR="004C3A1B" w:rsidRPr="00D458C2" w:rsidRDefault="004C3A1B" w:rsidP="006057AF">
      <w:pPr>
        <w:rPr>
          <w:i/>
          <w:iCs/>
          <w:color w:val="FF0000"/>
          <w:lang w:eastAsia="fi-FI"/>
        </w:rPr>
      </w:pPr>
      <w:bookmarkStart w:id="17" w:name="_Hlk173332517"/>
    </w:p>
    <w:bookmarkEnd w:id="17"/>
    <w:p w14:paraId="0CFAFA72" w14:textId="77777777" w:rsidR="00B12E36" w:rsidRPr="00D458C2" w:rsidRDefault="00B12E36" w:rsidP="000E6997">
      <w:pPr>
        <w:ind w:left="1298" w:hanging="1298"/>
      </w:pPr>
    </w:p>
    <w:p w14:paraId="28CF9AC3" w14:textId="7671F618" w:rsidR="00A04C1D" w:rsidRPr="00D458C2" w:rsidRDefault="00616AEC" w:rsidP="000E6997">
      <w:pPr>
        <w:ind w:left="1298" w:hanging="1298"/>
      </w:pPr>
      <w:r w:rsidRPr="00D458C2">
        <w:rPr>
          <w:noProof/>
          <w:lang w:eastAsia="fi-FI"/>
        </w:rPr>
        <mc:AlternateContent>
          <mc:Choice Requires="wps">
            <w:drawing>
              <wp:anchor distT="0" distB="0" distL="114300" distR="114300" simplePos="0" relativeHeight="251673600" behindDoc="0" locked="0" layoutInCell="1" allowOverlap="1" wp14:anchorId="28CF9E35" wp14:editId="42960649">
                <wp:simplePos x="0" y="0"/>
                <wp:positionH relativeFrom="column">
                  <wp:posOffset>3399790</wp:posOffset>
                </wp:positionH>
                <wp:positionV relativeFrom="paragraph">
                  <wp:posOffset>685800</wp:posOffset>
                </wp:positionV>
                <wp:extent cx="280035" cy="212090"/>
                <wp:effectExtent l="4445" t="6985" r="1270" b="0"/>
                <wp:wrapNone/>
                <wp:docPr id="269645810"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21209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8CF9E6E" w14:textId="77777777" w:rsidR="00A04C1D" w:rsidRPr="00B12E36" w:rsidRDefault="00A04C1D">
                            <w:pPr>
                              <w:rPr>
                                <w:color w:val="FFFF00"/>
                                <w:sz w:val="36"/>
                                <w:szCs w:val="36"/>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8CF9E35" id="_x0000_t202" coordsize="21600,21600" o:spt="202" path="m,l,21600r21600,l21600,xe">
                <v:stroke joinstyle="miter"/>
                <v:path gradientshapeok="t" o:connecttype="rect"/>
              </v:shapetype>
              <v:shape id="Text Box 4" o:spid="_x0000_s1026" type="#_x0000_t202" style="position:absolute;left:0;text-align:left;margin-left:267.7pt;margin-top:54pt;width:22.05pt;height:16.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" stroked="f">
                <v:fill opacity="0"/>
                <v:textbox>
                  <w:txbxContent>
                    <w:p w14:paraId="28CF9E6E" w14:textId="77777777" w:rsidR="00A04C1D" w:rsidRPr="00B12E36" w:rsidRDefault="00A04C1D">
                      <w:pPr>
                        <w:rPr>
                          <w:color w:val="FFFF00"/>
                          <w:sz w:val="36"/>
                          <w:szCs w:val="36"/>
                        </w:rPr>
                      </w:pPr>
                    </w:p>
                  </w:txbxContent>
                </v:textbox>
              </v:shape>
            </w:pict>
          </mc:Fallback>
        </mc:AlternateContent>
      </w:r>
    </w:p>
    <w:p w14:paraId="28CF9AC4" w14:textId="11842491" w:rsidR="007B69DA" w:rsidRPr="00D458C2" w:rsidRDefault="00D77DC9" w:rsidP="00D77DC9">
      <w:pPr>
        <w:pStyle w:val="TyyliOtsikko2TimesNewRoman"/>
        <w:numPr>
          <w:ilvl w:val="0"/>
          <w:numId w:val="0"/>
        </w:numPr>
        <w:ind w:left="426"/>
        <w:rPr>
          <w:rFonts w:cs="Times New Roman"/>
        </w:rPr>
      </w:pPr>
      <w:bookmarkStart w:id="18" w:name="_Toc218082262"/>
      <w:r w:rsidRPr="00D458C2">
        <w:rPr>
          <w:rFonts w:cs="Times New Roman"/>
        </w:rPr>
        <w:t>5.3</w:t>
      </w:r>
      <w:r w:rsidR="00144845" w:rsidRPr="00D458C2">
        <w:rPr>
          <w:rFonts w:cs="Times New Roman"/>
        </w:rPr>
        <w:tab/>
      </w:r>
      <w:r w:rsidR="00B8778B" w:rsidRPr="00D458C2">
        <w:rPr>
          <w:rFonts w:cs="Times New Roman"/>
        </w:rPr>
        <w:t xml:space="preserve">Maximum recommended number of </w:t>
      </w:r>
      <w:r w:rsidR="00767910" w:rsidRPr="00D458C2">
        <w:rPr>
          <w:rFonts w:cs="Times New Roman"/>
        </w:rPr>
        <w:t>passengers</w:t>
      </w:r>
      <w:bookmarkEnd w:id="18"/>
    </w:p>
    <w:p w14:paraId="28CF9AC5" w14:textId="77777777" w:rsidR="00A57F58" w:rsidRPr="00D458C2" w:rsidRDefault="00A57F58"/>
    <w:p w14:paraId="28CF9AC6" w14:textId="4AEFB5C9" w:rsidR="007B69DA" w:rsidRPr="00D458C2" w:rsidRDefault="00B8778B">
      <w:pPr>
        <w:rPr>
          <w:i/>
        </w:rPr>
      </w:pPr>
      <w:r w:rsidRPr="00D458C2">
        <w:t xml:space="preserve">The maximum recommended number </w:t>
      </w:r>
      <w:r w:rsidR="00CD4DA6" w:rsidRPr="00D458C2">
        <w:t xml:space="preserve">of </w:t>
      </w:r>
      <w:r w:rsidR="00767910" w:rsidRPr="00D458C2">
        <w:t>passengers</w:t>
      </w:r>
      <w:r w:rsidR="00CD4DA6" w:rsidRPr="00D458C2">
        <w:t xml:space="preserve"> </w:t>
      </w:r>
      <w:r w:rsidR="00356D57" w:rsidRPr="00D458C2">
        <w:t xml:space="preserve">on board </w:t>
      </w:r>
      <w:r w:rsidRPr="00D458C2">
        <w:t>is</w:t>
      </w:r>
      <w:r w:rsidR="007C5149" w:rsidRPr="00D458C2">
        <w:t xml:space="preserve"> 10</w:t>
      </w:r>
      <w:r w:rsidR="00ED1D2C" w:rsidRPr="00D458C2">
        <w:rPr>
          <w:i/>
        </w:rPr>
        <w:t xml:space="preserve">. </w:t>
      </w:r>
      <w:r w:rsidR="00BE65FB" w:rsidRPr="00D458C2">
        <w:rPr>
          <w:i/>
        </w:rPr>
        <w:t>Seating positions are shown in Figure 2.</w:t>
      </w:r>
    </w:p>
    <w:p w14:paraId="28CF9AC7" w14:textId="77777777" w:rsidR="00BE65FB" w:rsidRPr="00D458C2" w:rsidRDefault="00BE65FB">
      <w:pPr>
        <w:rPr>
          <w:i/>
        </w:rPr>
      </w:pPr>
    </w:p>
    <w:p w14:paraId="28CF9AC8" w14:textId="08794AF9" w:rsidR="00BE65FB" w:rsidRPr="00D458C2" w:rsidRDefault="00616AEC">
      <w:pPr>
        <w:rPr>
          <w:i/>
        </w:rPr>
      </w:pPr>
      <w:r w:rsidRPr="00D458C2">
        <w:rPr>
          <w:i/>
          <w:noProof/>
        </w:rPr>
        <w:lastRenderedPageBreak/>
        <w:drawing>
          <wp:inline distT="0" distB="0" distL="0" distR="0" wp14:anchorId="28CF9E36" wp14:editId="4A10FAFB">
            <wp:extent cx="5772150" cy="2057400"/>
            <wp:effectExtent l="0" t="0" r="0" b="0"/>
            <wp:docPr id="3"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72150" cy="2057400"/>
                    </a:xfrm>
                    <a:prstGeom prst="rect">
                      <a:avLst/>
                    </a:prstGeom>
                    <a:noFill/>
                    <a:ln>
                      <a:noFill/>
                    </a:ln>
                  </pic:spPr>
                </pic:pic>
              </a:graphicData>
            </a:graphic>
          </wp:inline>
        </w:drawing>
      </w:r>
    </w:p>
    <w:p w14:paraId="28CF9AC9" w14:textId="77777777" w:rsidR="00BE65FB" w:rsidRPr="00D458C2" w:rsidRDefault="00BE65FB">
      <w:pPr>
        <w:rPr>
          <w:i/>
        </w:rPr>
      </w:pPr>
    </w:p>
    <w:p w14:paraId="28CF9ACA" w14:textId="77777777" w:rsidR="00BE65FB" w:rsidRPr="00D458C2" w:rsidRDefault="00B8778B" w:rsidP="00BE65FB">
      <w:bookmarkStart w:id="19" w:name="_Hlk173338789"/>
      <w:r w:rsidRPr="00D458C2">
        <w:rPr>
          <w:b/>
          <w:bCs/>
          <w:i/>
          <w:iCs/>
        </w:rPr>
        <w:t>Figure</w:t>
      </w:r>
      <w:r w:rsidR="004C3A1B" w:rsidRPr="00D458C2">
        <w:rPr>
          <w:b/>
          <w:bCs/>
          <w:i/>
          <w:iCs/>
        </w:rPr>
        <w:t xml:space="preserve"> 2</w:t>
      </w:r>
      <w:r w:rsidRPr="00D458C2">
        <w:rPr>
          <w:b/>
          <w:bCs/>
          <w:i/>
          <w:iCs/>
        </w:rPr>
        <w:t xml:space="preserve">. </w:t>
      </w:r>
    </w:p>
    <w:bookmarkEnd w:id="19"/>
    <w:p w14:paraId="28CF9ACB" w14:textId="6A629FBD" w:rsidR="00BE65FB" w:rsidRPr="00D458C2" w:rsidRDefault="00616AEC" w:rsidP="00BE65FB">
      <w:pPr>
        <w:ind w:firstLine="1298"/>
        <w:rPr>
          <w:iCs/>
        </w:rPr>
      </w:pPr>
      <w:r w:rsidRPr="00D458C2">
        <w:rPr>
          <w:noProof/>
        </w:rPr>
        <w:drawing>
          <wp:inline distT="0" distB="0" distL="0" distR="0" wp14:anchorId="28CF9E37" wp14:editId="4B01FA87">
            <wp:extent cx="161925" cy="180975"/>
            <wp:effectExtent l="0" t="0" r="0" b="0"/>
            <wp:docPr id="4"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1"/>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00B8778B" w:rsidRPr="00D458C2">
        <w:t xml:space="preserve">   </w:t>
      </w:r>
      <w:r w:rsidR="00B8778B" w:rsidRPr="00D458C2">
        <w:rPr>
          <w:iCs/>
        </w:rPr>
        <w:t>Seating positions</w:t>
      </w:r>
    </w:p>
    <w:p w14:paraId="28CF9ACC" w14:textId="77777777" w:rsidR="00CC4E3C" w:rsidRPr="00D458C2" w:rsidRDefault="00CC4E3C">
      <w:pPr>
        <w:rPr>
          <w:highlight w:val="yellow"/>
        </w:rPr>
      </w:pPr>
    </w:p>
    <w:p w14:paraId="28CF9ACD" w14:textId="6431041E" w:rsidR="007B69DA" w:rsidRPr="00D458C2" w:rsidRDefault="007C5E9D">
      <w:pPr>
        <w:ind w:left="2596" w:hanging="2596"/>
        <w:rPr>
          <w:i/>
        </w:rPr>
      </w:pPr>
      <w:r w:rsidRPr="00D458C2">
        <w:rPr>
          <w:b/>
          <w:bCs/>
        </w:rPr>
        <w:t>W</w:t>
      </w:r>
      <w:r w:rsidR="00B8778B" w:rsidRPr="00D458C2">
        <w:rPr>
          <w:b/>
          <w:bCs/>
        </w:rPr>
        <w:t>ARNING</w:t>
      </w:r>
      <w:r w:rsidR="00B8778B" w:rsidRPr="00D458C2">
        <w:t xml:space="preserve">! </w:t>
      </w:r>
      <w:r w:rsidR="00B8778B" w:rsidRPr="00D458C2">
        <w:tab/>
        <w:t xml:space="preserve">Do not exceed the maximum </w:t>
      </w:r>
      <w:r w:rsidR="00B12E36" w:rsidRPr="00D458C2">
        <w:t>number of people recommended</w:t>
      </w:r>
      <w:r w:rsidR="00B8778B" w:rsidRPr="00D458C2">
        <w:t xml:space="preserve">. Regardless of the number of </w:t>
      </w:r>
      <w:r w:rsidR="00B12E36" w:rsidRPr="00D458C2">
        <w:t>people</w:t>
      </w:r>
      <w:r w:rsidR="00B8778B" w:rsidRPr="00D458C2">
        <w:t xml:space="preserve"> on board, the total weight of persons and equipment must never exceed the maximum recommended load (see section</w:t>
      </w:r>
      <w:r w:rsidR="00DD1A75" w:rsidRPr="00D458C2">
        <w:t xml:space="preserve"> 5.4 "</w:t>
      </w:r>
      <w:r w:rsidR="00B8778B" w:rsidRPr="00D458C2">
        <w:t>Load</w:t>
      </w:r>
      <w:r w:rsidR="00DD1A75" w:rsidRPr="00D458C2">
        <w:t>"</w:t>
      </w:r>
      <w:r w:rsidR="00B8778B" w:rsidRPr="00D458C2">
        <w:t xml:space="preserve">). Always use the seats or seating positions provided in the boat. </w:t>
      </w:r>
      <w:r w:rsidR="00D671D5" w:rsidRPr="00D458C2">
        <w:t>While the boat is in motion</w:t>
      </w:r>
      <w:r w:rsidR="00430127" w:rsidRPr="00D458C2">
        <w:t xml:space="preserve">, </w:t>
      </w:r>
      <w:r w:rsidR="00CD4DA6" w:rsidRPr="00D458C2">
        <w:t xml:space="preserve">all persons on board must </w:t>
      </w:r>
      <w:r w:rsidR="00430127" w:rsidRPr="00D458C2">
        <w:t>be seated.</w:t>
      </w:r>
    </w:p>
    <w:p w14:paraId="28CF9ACE" w14:textId="77777777" w:rsidR="00D2767B" w:rsidRPr="00D458C2" w:rsidRDefault="00D2767B" w:rsidP="00A368DF">
      <w:pPr>
        <w:rPr>
          <w:color w:val="FF0000"/>
        </w:rPr>
      </w:pPr>
    </w:p>
    <w:p w14:paraId="28CF9ACF" w14:textId="2C4F0551" w:rsidR="007B69DA" w:rsidRPr="00D458C2" w:rsidRDefault="00144845" w:rsidP="00144845">
      <w:pPr>
        <w:pStyle w:val="TyyliOtsikko2TimesNewRoman"/>
        <w:rPr>
          <w:rFonts w:cs="Times New Roman"/>
        </w:rPr>
      </w:pPr>
      <w:r w:rsidRPr="00D458C2">
        <w:rPr>
          <w:rFonts w:cs="Times New Roman"/>
        </w:rPr>
        <w:tab/>
      </w:r>
      <w:r w:rsidRPr="00D458C2">
        <w:rPr>
          <w:rFonts w:cs="Times New Roman"/>
        </w:rPr>
        <w:tab/>
      </w:r>
      <w:bookmarkStart w:id="20" w:name="_Toc218082263"/>
      <w:r w:rsidR="00B8778B" w:rsidRPr="00D458C2">
        <w:rPr>
          <w:rFonts w:cs="Times New Roman"/>
        </w:rPr>
        <w:t>Load</w:t>
      </w:r>
      <w:r w:rsidR="006057AF" w:rsidRPr="00D458C2">
        <w:rPr>
          <w:rFonts w:cs="Times New Roman"/>
        </w:rPr>
        <w:t>ing</w:t>
      </w:r>
      <w:bookmarkEnd w:id="20"/>
    </w:p>
    <w:p w14:paraId="28CF9AD0" w14:textId="77777777" w:rsidR="007B69DA" w:rsidRPr="00D458C2" w:rsidRDefault="00D0514B">
      <w:r w:rsidRPr="00D458C2">
        <w:rPr>
          <w:iCs/>
        </w:rPr>
        <w:t xml:space="preserve">The maximum </w:t>
      </w:r>
      <w:r w:rsidR="00CD4DA6" w:rsidRPr="00D458C2">
        <w:rPr>
          <w:iCs/>
        </w:rPr>
        <w:t xml:space="preserve">permissible </w:t>
      </w:r>
      <w:r w:rsidRPr="00D458C2">
        <w:rPr>
          <w:iCs/>
        </w:rPr>
        <w:t xml:space="preserve">load </w:t>
      </w:r>
      <w:r w:rsidR="00863598" w:rsidRPr="00D458C2">
        <w:rPr>
          <w:iCs/>
        </w:rPr>
        <w:t xml:space="preserve">for the boat </w:t>
      </w:r>
      <w:r w:rsidR="0093662E" w:rsidRPr="00D458C2">
        <w:rPr>
          <w:iCs/>
        </w:rPr>
        <w:t>is</w:t>
      </w:r>
      <w:r w:rsidR="00F07099" w:rsidRPr="00D458C2">
        <w:rPr>
          <w:iCs/>
        </w:rPr>
        <w:t xml:space="preserve"> 1070 </w:t>
      </w:r>
      <w:r w:rsidR="00CD4DA6" w:rsidRPr="00D458C2">
        <w:rPr>
          <w:iCs/>
        </w:rPr>
        <w:t>kg</w:t>
      </w:r>
      <w:r w:rsidR="00B8778B" w:rsidRPr="00D458C2">
        <w:t>. This includes the following weights:</w:t>
      </w:r>
    </w:p>
    <w:p w14:paraId="28CF9AD1" w14:textId="77777777" w:rsidR="007B69DA" w:rsidRPr="00D458C2" w:rsidRDefault="00B8778B">
      <w:pPr>
        <w:numPr>
          <w:ilvl w:val="0"/>
          <w:numId w:val="3"/>
        </w:numPr>
      </w:pPr>
      <w:r w:rsidRPr="00D458C2">
        <w:t>total weight of persons on board</w:t>
      </w:r>
      <w:r w:rsidR="003A6FBC" w:rsidRPr="00D458C2">
        <w:t xml:space="preserve"> 750 </w:t>
      </w:r>
      <w:r w:rsidRPr="00D458C2">
        <w:t>kg (assumed weight of one adult 75 kg, child 37.5 kg)</w:t>
      </w:r>
    </w:p>
    <w:p w14:paraId="28CF9AD2" w14:textId="240AA161" w:rsidR="007B69DA" w:rsidRPr="00D458C2" w:rsidRDefault="00B8778B">
      <w:pPr>
        <w:numPr>
          <w:ilvl w:val="0"/>
          <w:numId w:val="3"/>
        </w:numPr>
      </w:pPr>
      <w:r w:rsidRPr="00D458C2">
        <w:t xml:space="preserve">the weight of liquids in </w:t>
      </w:r>
      <w:r w:rsidR="003A6FBC" w:rsidRPr="00D458C2">
        <w:t xml:space="preserve">fixed </w:t>
      </w:r>
      <w:r w:rsidRPr="00D458C2">
        <w:t xml:space="preserve">tanks (fresh water, </w:t>
      </w:r>
      <w:r w:rsidR="00767910" w:rsidRPr="00D458C2">
        <w:t>wastewater</w:t>
      </w:r>
      <w:r w:rsidR="000E775B" w:rsidRPr="00D458C2">
        <w:t xml:space="preserve">, </w:t>
      </w:r>
      <w:r w:rsidRPr="00D458C2">
        <w:t>fuel, etc.) is</w:t>
      </w:r>
      <w:r w:rsidR="00F07099" w:rsidRPr="00D458C2">
        <w:t xml:space="preserve"> 240 </w:t>
      </w:r>
      <w:r w:rsidRPr="00D458C2">
        <w:t>kg</w:t>
      </w:r>
    </w:p>
    <w:p w14:paraId="28CF9AD3" w14:textId="77777777" w:rsidR="007B69DA" w:rsidRPr="00D458C2" w:rsidRDefault="00E533A5">
      <w:pPr>
        <w:numPr>
          <w:ilvl w:val="0"/>
          <w:numId w:val="3"/>
        </w:numPr>
      </w:pPr>
      <w:r w:rsidRPr="00D458C2">
        <w:t xml:space="preserve">weight of personal equipment </w:t>
      </w:r>
      <w:r w:rsidR="00513B34" w:rsidRPr="00D458C2">
        <w:t xml:space="preserve">(e.g. </w:t>
      </w:r>
      <w:r w:rsidR="00CD4DA6" w:rsidRPr="00D458C2">
        <w:t>recreational equipment and overnight gear</w:t>
      </w:r>
      <w:r w:rsidR="00513B34" w:rsidRPr="00D458C2">
        <w:t>)</w:t>
      </w:r>
      <w:r w:rsidR="006128F7" w:rsidRPr="00D458C2">
        <w:t xml:space="preserve"> 50 </w:t>
      </w:r>
      <w:r w:rsidRPr="00D458C2">
        <w:t xml:space="preserve">kg </w:t>
      </w:r>
    </w:p>
    <w:p w14:paraId="28CF9AD4" w14:textId="77777777" w:rsidR="007B69DA" w:rsidRPr="00D458C2" w:rsidRDefault="00B8778B">
      <w:pPr>
        <w:numPr>
          <w:ilvl w:val="0"/>
          <w:numId w:val="3"/>
        </w:numPr>
      </w:pPr>
      <w:r w:rsidRPr="00D458C2">
        <w:t xml:space="preserve">weight </w:t>
      </w:r>
      <w:r w:rsidR="00513B34" w:rsidRPr="00D458C2">
        <w:t xml:space="preserve">of other cargo </w:t>
      </w:r>
      <w:r w:rsidR="003A6FBC" w:rsidRPr="00D458C2">
        <w:t>(</w:t>
      </w:r>
      <w:r w:rsidR="00B83C2D" w:rsidRPr="00D458C2">
        <w:t xml:space="preserve">septic tank </w:t>
      </w:r>
      <w:r w:rsidR="003A6FBC" w:rsidRPr="00D458C2">
        <w:t>full)</w:t>
      </w:r>
      <w:r w:rsidR="00EC478D" w:rsidRPr="00D458C2">
        <w:t xml:space="preserve"> 30 </w:t>
      </w:r>
      <w:r w:rsidRPr="00D458C2">
        <w:t>kg</w:t>
      </w:r>
      <w:r w:rsidR="001E36E2" w:rsidRPr="00D458C2">
        <w:t>.</w:t>
      </w:r>
    </w:p>
    <w:p w14:paraId="28CF9AD5" w14:textId="77777777" w:rsidR="00833C49" w:rsidRPr="00D458C2" w:rsidRDefault="00833C49" w:rsidP="00833C49"/>
    <w:p w14:paraId="28CF9AD6" w14:textId="77777777" w:rsidR="00833C49" w:rsidRPr="00D458C2" w:rsidRDefault="00833C49" w:rsidP="00833C49"/>
    <w:p w14:paraId="28CF9AD7" w14:textId="77777777" w:rsidR="00833C49" w:rsidRPr="00D458C2" w:rsidRDefault="00B8778B" w:rsidP="00767910">
      <w:pPr>
        <w:ind w:left="2595" w:hanging="2595"/>
      </w:pPr>
      <w:r w:rsidRPr="00D458C2">
        <w:rPr>
          <w:b/>
        </w:rPr>
        <w:t>NOTE!</w:t>
      </w:r>
      <w:r w:rsidRPr="00D458C2">
        <w:tab/>
      </w:r>
      <w:r w:rsidRPr="00D458C2">
        <w:tab/>
        <w:t>The maximum load only includes the weight components mentioned above.</w:t>
      </w:r>
    </w:p>
    <w:p w14:paraId="28CF9AD8" w14:textId="77777777" w:rsidR="00833C49" w:rsidRPr="00D458C2" w:rsidRDefault="00833C49" w:rsidP="00833C49">
      <w:pPr>
        <w:rPr>
          <w:highlight w:val="yellow"/>
        </w:rPr>
      </w:pPr>
    </w:p>
    <w:p w14:paraId="28CF9AD9" w14:textId="77777777" w:rsidR="007B69DA" w:rsidRPr="00D458C2" w:rsidRDefault="007B69DA">
      <w:pPr>
        <w:rPr>
          <w:highlight w:val="yellow"/>
        </w:rPr>
      </w:pPr>
    </w:p>
    <w:p w14:paraId="28CF9ADA" w14:textId="77777777" w:rsidR="007B69DA" w:rsidRPr="00D458C2" w:rsidRDefault="00B8778B">
      <w:pPr>
        <w:ind w:left="2596" w:hanging="2596"/>
      </w:pPr>
      <w:r w:rsidRPr="00D458C2">
        <w:rPr>
          <w:b/>
          <w:bCs/>
        </w:rPr>
        <w:t>W</w:t>
      </w:r>
      <w:r w:rsidR="007C5E9D" w:rsidRPr="00D458C2">
        <w:rPr>
          <w:b/>
          <w:bCs/>
        </w:rPr>
        <w:t>ARN</w:t>
      </w:r>
      <w:r w:rsidRPr="00D458C2">
        <w:rPr>
          <w:b/>
          <w:bCs/>
        </w:rPr>
        <w:t>ING</w:t>
      </w:r>
      <w:r w:rsidRPr="00D458C2">
        <w:t xml:space="preserve">! </w:t>
      </w:r>
      <w:r w:rsidRPr="00D458C2">
        <w:tab/>
      </w:r>
      <w:r w:rsidRPr="00D458C2">
        <w:rPr>
          <w:b/>
        </w:rPr>
        <w:t>When loading the boat, never exceed the maximum recommended load</w:t>
      </w:r>
      <w:r w:rsidRPr="00D458C2">
        <w:t xml:space="preserve">. Always load the boat carefully and </w:t>
      </w:r>
      <w:r w:rsidR="004B3069" w:rsidRPr="00D458C2">
        <w:t xml:space="preserve">distribute the load appropriately </w:t>
      </w:r>
      <w:r w:rsidR="00F64E1D" w:rsidRPr="00D458C2">
        <w:t xml:space="preserve">so that </w:t>
      </w:r>
      <w:r w:rsidR="00E74212" w:rsidRPr="00D458C2">
        <w:t xml:space="preserve">the boat </w:t>
      </w:r>
      <w:r w:rsidR="00446909" w:rsidRPr="00D458C2">
        <w:t>floats straight</w:t>
      </w:r>
      <w:r w:rsidRPr="00D458C2">
        <w:t xml:space="preserve">. </w:t>
      </w:r>
      <w:r w:rsidR="004B3069" w:rsidRPr="00D458C2">
        <w:t xml:space="preserve">Heavy items should normally be placed in the storage space under the rear seat. If the boat is carrying the maximum number of passengers, heavy items should be placed </w:t>
      </w:r>
      <w:r w:rsidR="00430127" w:rsidRPr="00D458C2">
        <w:t xml:space="preserve">in the front cabin </w:t>
      </w:r>
      <w:r w:rsidR="004B3069" w:rsidRPr="00D458C2">
        <w:t xml:space="preserve">to prevent the boat from becoming rear-heavy. </w:t>
      </w:r>
      <w:r w:rsidRPr="00D458C2">
        <w:t xml:space="preserve">Avoid placing </w:t>
      </w:r>
      <w:r w:rsidR="004B3069" w:rsidRPr="00D458C2">
        <w:t xml:space="preserve">heavy items </w:t>
      </w:r>
      <w:r w:rsidRPr="00D458C2">
        <w:t>high up.</w:t>
      </w:r>
    </w:p>
    <w:p w14:paraId="28CF9ADB" w14:textId="77777777" w:rsidR="00A623CC" w:rsidRPr="00D458C2" w:rsidRDefault="00A623CC">
      <w:pPr>
        <w:ind w:left="1298" w:hanging="1298"/>
      </w:pPr>
    </w:p>
    <w:p w14:paraId="28CF9ADC" w14:textId="77777777" w:rsidR="007B69DA" w:rsidRPr="00D458C2" w:rsidRDefault="007872C2">
      <w:pPr>
        <w:ind w:left="1298" w:hanging="1298"/>
      </w:pPr>
      <w:r w:rsidRPr="00D458C2">
        <w:tab/>
      </w:r>
    </w:p>
    <w:p w14:paraId="28CF9ADD" w14:textId="77777777" w:rsidR="007B69DA" w:rsidRPr="00D458C2" w:rsidRDefault="00144845" w:rsidP="0089113B">
      <w:pPr>
        <w:pStyle w:val="TyyliOtsikko2TimesNewRoman"/>
        <w:rPr>
          <w:rFonts w:cs="Times New Roman"/>
        </w:rPr>
      </w:pPr>
      <w:r w:rsidRPr="00D458C2">
        <w:rPr>
          <w:rFonts w:cs="Times New Roman"/>
        </w:rPr>
        <w:tab/>
      </w:r>
      <w:r w:rsidRPr="00D458C2">
        <w:rPr>
          <w:rFonts w:cs="Times New Roman"/>
        </w:rPr>
        <w:tab/>
      </w:r>
      <w:bookmarkStart w:id="21" w:name="_Toc218082264"/>
      <w:r w:rsidR="006F2AC3" w:rsidRPr="00D458C2">
        <w:rPr>
          <w:rFonts w:cs="Times New Roman"/>
        </w:rPr>
        <w:t>Boat drainage system</w:t>
      </w:r>
      <w:bookmarkEnd w:id="21"/>
    </w:p>
    <w:p w14:paraId="28CF9ADE" w14:textId="2CE16E8E" w:rsidR="005C0691" w:rsidRPr="00D458C2" w:rsidRDefault="001E695B" w:rsidP="005C0691">
      <w:r w:rsidRPr="00D458C2">
        <w:t xml:space="preserve">The boat </w:t>
      </w:r>
      <w:r w:rsidR="00B8778B" w:rsidRPr="00D458C2">
        <w:t xml:space="preserve">has a rainwater drainage system, which means that rainwater is drained from the open space when the boat is in the water. The rainwater drainage system also works on land, </w:t>
      </w:r>
      <w:r w:rsidR="00B12E36" w:rsidRPr="00D458C2">
        <w:lastRenderedPageBreak/>
        <w:t>if</w:t>
      </w:r>
      <w:r w:rsidR="00B8778B" w:rsidRPr="00D458C2">
        <w:t xml:space="preserve"> the bow is higher than the stern and the rainwater drainage valve </w:t>
      </w:r>
      <w:r w:rsidR="00F578AE" w:rsidRPr="00D458C2">
        <w:t xml:space="preserve">is </w:t>
      </w:r>
      <w:r w:rsidR="00B8778B" w:rsidRPr="00D458C2">
        <w:t xml:space="preserve">open. </w:t>
      </w:r>
      <w:r w:rsidR="00B505D8" w:rsidRPr="00D458C2">
        <w:t xml:space="preserve">The rainwater drainage valve is located </w:t>
      </w:r>
      <w:r w:rsidR="002E10C8" w:rsidRPr="00D458C2">
        <w:t>under the maintenance hatch below the</w:t>
      </w:r>
      <w:r w:rsidR="00F578AE" w:rsidRPr="00D458C2">
        <w:t xml:space="preserve"> centre </w:t>
      </w:r>
      <w:r w:rsidR="002E10C8" w:rsidRPr="00D458C2">
        <w:t>hatch of</w:t>
      </w:r>
      <w:r w:rsidR="00B505D8" w:rsidRPr="00D458C2">
        <w:t xml:space="preserve"> the rear seat</w:t>
      </w:r>
      <w:r w:rsidR="002E10C8" w:rsidRPr="00D458C2">
        <w:t xml:space="preserve">. </w:t>
      </w:r>
      <w:r w:rsidR="00B505D8" w:rsidRPr="00D458C2">
        <w:t xml:space="preserve">The valve </w:t>
      </w:r>
      <w:r w:rsidR="007B69DA" w:rsidRPr="00D458C2">
        <w:t xml:space="preserve">is </w:t>
      </w:r>
      <w:r w:rsidR="0097184B" w:rsidRPr="00D458C2">
        <w:t xml:space="preserve">only </w:t>
      </w:r>
      <w:r w:rsidR="007B69DA" w:rsidRPr="00D458C2">
        <w:t xml:space="preserve">intended to be closed </w:t>
      </w:r>
      <w:r w:rsidR="00B505D8" w:rsidRPr="00D458C2">
        <w:t>when carrying the</w:t>
      </w:r>
      <w:r w:rsidR="007B69DA" w:rsidRPr="00D458C2">
        <w:t xml:space="preserve"> maximum </w:t>
      </w:r>
      <w:r w:rsidR="00B505D8" w:rsidRPr="00D458C2">
        <w:t xml:space="preserve">permissible </w:t>
      </w:r>
      <w:r w:rsidR="007B69DA" w:rsidRPr="00D458C2">
        <w:t xml:space="preserve">load to prevent water from entering the boat. </w:t>
      </w:r>
      <w:r w:rsidR="00B505D8" w:rsidRPr="00D458C2">
        <w:rPr>
          <w:b/>
        </w:rPr>
        <w:t>In other cases</w:t>
      </w:r>
      <w:r w:rsidR="006F7ADE" w:rsidRPr="00D458C2">
        <w:rPr>
          <w:b/>
        </w:rPr>
        <w:t>,</w:t>
      </w:r>
      <w:r w:rsidR="00B505D8" w:rsidRPr="00D458C2">
        <w:rPr>
          <w:b/>
        </w:rPr>
        <w:t xml:space="preserve"> the valve must </w:t>
      </w:r>
      <w:r w:rsidR="0097184B" w:rsidRPr="00D458C2">
        <w:rPr>
          <w:b/>
        </w:rPr>
        <w:t xml:space="preserve">always </w:t>
      </w:r>
      <w:r w:rsidR="00B505D8" w:rsidRPr="00D458C2">
        <w:rPr>
          <w:b/>
        </w:rPr>
        <w:t xml:space="preserve">be </w:t>
      </w:r>
      <w:r w:rsidR="006F7ADE" w:rsidRPr="00D458C2">
        <w:rPr>
          <w:b/>
        </w:rPr>
        <w:t xml:space="preserve">open </w:t>
      </w:r>
      <w:r w:rsidR="00B505D8" w:rsidRPr="00D458C2">
        <w:rPr>
          <w:b/>
        </w:rPr>
        <w:t>to allow rainwater to drain from the boat.</w:t>
      </w:r>
    </w:p>
    <w:p w14:paraId="28CF9ADF" w14:textId="77777777" w:rsidR="006F2AC3" w:rsidRPr="00D458C2" w:rsidRDefault="006F2AC3" w:rsidP="005C0691"/>
    <w:p w14:paraId="28CF9AE0" w14:textId="72E02B09" w:rsidR="006F2AC3" w:rsidRPr="00D458C2" w:rsidRDefault="00B8778B" w:rsidP="005C0691">
      <w:r w:rsidRPr="00D458C2">
        <w:t>NOTE! The open space in the boat should be protected from rain with either a driving c</w:t>
      </w:r>
      <w:r w:rsidR="00767910" w:rsidRPr="00D458C2">
        <w:t>anopy</w:t>
      </w:r>
      <w:r w:rsidRPr="00D458C2">
        <w:t xml:space="preserve"> or a harbour cover. Although the cushions in the open area are made of water-resistant material, water can seep through the seams, causing the foam inside the cushion to absorb water. The control console </w:t>
      </w:r>
      <w:proofErr w:type="gramStart"/>
      <w:r w:rsidRPr="00D458C2">
        <w:t>panels,</w:t>
      </w:r>
      <w:proofErr w:type="gramEnd"/>
      <w:r w:rsidRPr="00D458C2">
        <w:t xml:space="preserve"> switches and power outlets are also not waterproof.  </w:t>
      </w:r>
    </w:p>
    <w:p w14:paraId="28CF9AE2" w14:textId="77777777" w:rsidR="006F2AC3" w:rsidRPr="00D458C2" w:rsidRDefault="006F2AC3" w:rsidP="004A1A65">
      <w:pPr>
        <w:rPr>
          <w:i/>
          <w:iCs/>
        </w:rPr>
      </w:pPr>
    </w:p>
    <w:p w14:paraId="28CF9AE3" w14:textId="77777777" w:rsidR="00A078BD" w:rsidRPr="00D458C2" w:rsidRDefault="002E10C8" w:rsidP="00A078BD">
      <w:r w:rsidRPr="00D458C2">
        <w:t xml:space="preserve">An electric bilge pump is installed in the boat </w:t>
      </w:r>
      <w:r w:rsidR="006F2AC3" w:rsidRPr="00D458C2">
        <w:t>between the fuel tank and the transom.</w:t>
      </w:r>
      <w:bookmarkStart w:id="22" w:name="_Hlk34028667"/>
      <w:r w:rsidR="004A1A65" w:rsidRPr="00D458C2">
        <w:t xml:space="preserve"> The capacity of the electric</w:t>
      </w:r>
      <w:bookmarkEnd w:id="22"/>
      <w:r w:rsidR="004A1A65" w:rsidRPr="00D458C2">
        <w:t xml:space="preserve"> bilge pump is approx.</w:t>
      </w:r>
      <w:r w:rsidR="007C254F" w:rsidRPr="00D458C2">
        <w:rPr>
          <w:i/>
          <w:iCs/>
        </w:rPr>
        <w:t xml:space="preserve"> 45 </w:t>
      </w:r>
      <w:r w:rsidR="00715DC9" w:rsidRPr="00D458C2">
        <w:rPr>
          <w:i/>
          <w:iCs/>
        </w:rPr>
        <w:t>l/min</w:t>
      </w:r>
      <w:r w:rsidR="00206189" w:rsidRPr="00D458C2">
        <w:rPr>
          <w:i/>
          <w:iCs/>
        </w:rPr>
        <w:t xml:space="preserve">. </w:t>
      </w:r>
    </w:p>
    <w:p w14:paraId="28CF9AE4" w14:textId="0945313F" w:rsidR="00A078BD" w:rsidRPr="00D458C2" w:rsidRDefault="006F2AC3" w:rsidP="00A078BD">
      <w:pPr>
        <w:jc w:val="both"/>
      </w:pPr>
      <w:r w:rsidRPr="00D458C2">
        <w:t xml:space="preserve">The bilge pump can be accessed through a hatch in the engine compartment. NOTE! If you open the hatch, remember to close it carefully, </w:t>
      </w:r>
      <w:r w:rsidR="00767910" w:rsidRPr="00D458C2">
        <w:t>because the hatch can go under water if the boat is heavy loaded.</w:t>
      </w:r>
    </w:p>
    <w:p w14:paraId="28CF9AE5" w14:textId="77777777" w:rsidR="00DB3703" w:rsidRPr="00D458C2" w:rsidRDefault="00DB3703" w:rsidP="00A078BD">
      <w:pPr>
        <w:jc w:val="both"/>
      </w:pPr>
    </w:p>
    <w:p w14:paraId="28CF9AE6" w14:textId="77777777" w:rsidR="00DB3703" w:rsidRPr="00D458C2" w:rsidRDefault="00DB3703" w:rsidP="00A078BD">
      <w:pPr>
        <w:jc w:val="both"/>
      </w:pPr>
    </w:p>
    <w:p w14:paraId="28CF9AE7" w14:textId="76420580" w:rsidR="006F2AC3" w:rsidRPr="00D458C2" w:rsidRDefault="00616AEC" w:rsidP="00A078BD">
      <w:pPr>
        <w:jc w:val="both"/>
      </w:pPr>
      <w:r w:rsidRPr="00D458C2">
        <w:rPr>
          <w:noProof/>
        </w:rPr>
        <w:drawing>
          <wp:inline distT="0" distB="0" distL="0" distR="0" wp14:anchorId="28CF9E38" wp14:editId="5F1E5F1F">
            <wp:extent cx="5114925" cy="1743075"/>
            <wp:effectExtent l="0" t="0" r="0" b="0"/>
            <wp:docPr id="5" name="Kuva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14925" cy="1743075"/>
                    </a:xfrm>
                    <a:prstGeom prst="rect">
                      <a:avLst/>
                    </a:prstGeom>
                    <a:noFill/>
                    <a:ln>
                      <a:noFill/>
                    </a:ln>
                  </pic:spPr>
                </pic:pic>
              </a:graphicData>
            </a:graphic>
          </wp:inline>
        </w:drawing>
      </w:r>
    </w:p>
    <w:p w14:paraId="28CF9AE8" w14:textId="77777777" w:rsidR="00DB3703" w:rsidRPr="00D458C2" w:rsidRDefault="00DB3703" w:rsidP="00A078BD">
      <w:pPr>
        <w:jc w:val="both"/>
      </w:pPr>
    </w:p>
    <w:p w14:paraId="28CF9AE9" w14:textId="77777777" w:rsidR="00DB3703" w:rsidRPr="00D458C2" w:rsidRDefault="00B8778B" w:rsidP="00DB3703">
      <w:r w:rsidRPr="00D458C2">
        <w:rPr>
          <w:b/>
          <w:bCs/>
          <w:i/>
          <w:iCs/>
        </w:rPr>
        <w:t xml:space="preserve">Figure 3. </w:t>
      </w:r>
    </w:p>
    <w:p w14:paraId="27EA03DB" w14:textId="77777777" w:rsidR="00767910" w:rsidRPr="00D458C2" w:rsidRDefault="00B8778B" w:rsidP="00DB3703">
      <w:pPr>
        <w:ind w:firstLine="1298"/>
      </w:pPr>
      <w:r w:rsidRPr="00D458C2">
        <w:t xml:space="preserve">1. Open space drainage shut-off valve </w:t>
      </w:r>
    </w:p>
    <w:p w14:paraId="28CF9AEA" w14:textId="3E7EF782" w:rsidR="00DB3703" w:rsidRPr="00D458C2" w:rsidRDefault="00B8778B" w:rsidP="00DB3703">
      <w:pPr>
        <w:ind w:firstLine="1298"/>
      </w:pPr>
      <w:r w:rsidRPr="00D458C2">
        <w:t>2. Electric/automatic bilge pump</w:t>
      </w:r>
    </w:p>
    <w:p w14:paraId="28CF9AEB" w14:textId="77777777" w:rsidR="00DB3703" w:rsidRPr="00D458C2" w:rsidRDefault="00B8778B" w:rsidP="00DB3703">
      <w:pPr>
        <w:ind w:firstLine="1298"/>
      </w:pPr>
      <w:r w:rsidRPr="00D458C2">
        <w:t>3. Shut-off valves for emptying the engine well</w:t>
      </w:r>
    </w:p>
    <w:p w14:paraId="28CF9AEC" w14:textId="77777777" w:rsidR="00DB3703" w:rsidRPr="00D458C2" w:rsidRDefault="00DB3703" w:rsidP="00A078BD">
      <w:pPr>
        <w:jc w:val="both"/>
        <w:rPr>
          <w:highlight w:val="yellow"/>
        </w:rPr>
      </w:pPr>
    </w:p>
    <w:p w14:paraId="28CF9AED" w14:textId="145B8E27" w:rsidR="00A078BD" w:rsidRPr="00D458C2" w:rsidRDefault="00616AEC" w:rsidP="00A078BD">
      <w:r w:rsidRPr="00D458C2">
        <w:rPr>
          <w:noProof/>
        </w:rPr>
        <w:lastRenderedPageBreak/>
        <w:drawing>
          <wp:inline distT="0" distB="0" distL="0" distR="0" wp14:anchorId="28CF9E39" wp14:editId="164947FE">
            <wp:extent cx="5762625" cy="3914775"/>
            <wp:effectExtent l="0" t="0" r="0" b="0"/>
            <wp:docPr id="6"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2625" cy="3914775"/>
                    </a:xfrm>
                    <a:prstGeom prst="rect">
                      <a:avLst/>
                    </a:prstGeom>
                    <a:noFill/>
                    <a:ln>
                      <a:noFill/>
                    </a:ln>
                  </pic:spPr>
                </pic:pic>
              </a:graphicData>
            </a:graphic>
          </wp:inline>
        </w:drawing>
      </w:r>
    </w:p>
    <w:p w14:paraId="28CF9AEE" w14:textId="77777777" w:rsidR="00D2767B" w:rsidRPr="00D458C2" w:rsidRDefault="00B8778B" w:rsidP="00A078BD">
      <w:pPr>
        <w:rPr>
          <w:b/>
          <w:bCs/>
        </w:rPr>
      </w:pPr>
      <w:r w:rsidRPr="00D458C2">
        <w:rPr>
          <w:b/>
          <w:bCs/>
        </w:rPr>
        <w:t>Figure</w:t>
      </w:r>
      <w:r w:rsidR="00DB3703" w:rsidRPr="00D458C2">
        <w:rPr>
          <w:b/>
          <w:bCs/>
        </w:rPr>
        <w:t xml:space="preserve"> 4</w:t>
      </w:r>
      <w:r w:rsidRPr="00D458C2">
        <w:rPr>
          <w:b/>
          <w:bCs/>
        </w:rPr>
        <w:t>: Boat drainage system</w:t>
      </w:r>
    </w:p>
    <w:p w14:paraId="28CF9AEF" w14:textId="77777777" w:rsidR="00A078BD" w:rsidRPr="00D458C2" w:rsidRDefault="00A078BD" w:rsidP="00A078BD">
      <w:pPr>
        <w:widowControl w:val="0"/>
        <w:tabs>
          <w:tab w:val="left" w:pos="1375"/>
          <w:tab w:val="left" w:pos="2608"/>
          <w:tab w:val="left" w:pos="3997"/>
          <w:tab w:val="left" w:pos="5308"/>
          <w:tab w:val="left" w:pos="6619"/>
          <w:tab w:val="left" w:pos="7930"/>
          <w:tab w:val="left" w:pos="9241"/>
        </w:tabs>
        <w:ind w:left="1375" w:hanging="1375"/>
      </w:pPr>
    </w:p>
    <w:p w14:paraId="28CF9AF0" w14:textId="77777777" w:rsidR="00E73EDF" w:rsidRPr="00D458C2" w:rsidRDefault="00A078BD" w:rsidP="0048056E">
      <w:pPr>
        <w:tabs>
          <w:tab w:val="left" w:pos="5103"/>
          <w:tab w:val="left" w:pos="6946"/>
        </w:tabs>
        <w:ind w:left="6663" w:right="-1" w:hanging="6663"/>
      </w:pPr>
      <w:r w:rsidRPr="00D458C2">
        <w:t xml:space="preserve">1. </w:t>
      </w:r>
      <w:r w:rsidR="00FD1C48" w:rsidRPr="00D458C2">
        <w:t xml:space="preserve">Engine compartment </w:t>
      </w:r>
      <w:r w:rsidR="0089113B" w:rsidRPr="00D458C2">
        <w:t>drainage outlets (2 pcs)</w:t>
      </w:r>
      <w:r w:rsidR="00550B78" w:rsidRPr="00D458C2">
        <w:tab/>
        <w:t>5</w:t>
      </w:r>
      <w:r w:rsidRPr="00D458C2">
        <w:t xml:space="preserve">. </w:t>
      </w:r>
      <w:r w:rsidR="00550B78" w:rsidRPr="00D458C2">
        <w:t xml:space="preserve">Open space drainage shut-off valve </w:t>
      </w:r>
    </w:p>
    <w:p w14:paraId="28CF9AF1" w14:textId="77777777" w:rsidR="0048056E" w:rsidRPr="00D458C2" w:rsidRDefault="007F310B" w:rsidP="0048056E">
      <w:pPr>
        <w:tabs>
          <w:tab w:val="left" w:pos="5103"/>
          <w:tab w:val="left" w:pos="6946"/>
        </w:tabs>
        <w:ind w:left="6663" w:right="-1" w:hanging="6663"/>
      </w:pPr>
      <w:r w:rsidRPr="00D458C2">
        <w:t xml:space="preserve">2. </w:t>
      </w:r>
      <w:r w:rsidR="00B8778B" w:rsidRPr="00D458C2">
        <w:t xml:space="preserve">Engine compartment drainage </w:t>
      </w:r>
      <w:r w:rsidR="00FB0C1D" w:rsidRPr="00D458C2">
        <w:t>shut-off valves</w:t>
      </w:r>
      <w:r w:rsidR="00550B78" w:rsidRPr="00D458C2">
        <w:tab/>
        <w:t xml:space="preserve">6. Open space </w:t>
      </w:r>
      <w:r w:rsidR="00FC7DEE" w:rsidRPr="00D458C2">
        <w:t xml:space="preserve">drainage </w:t>
      </w:r>
      <w:r w:rsidR="00550B78" w:rsidRPr="00D458C2">
        <w:t xml:space="preserve">outlet </w:t>
      </w:r>
    </w:p>
    <w:p w14:paraId="28CF9AF2" w14:textId="77777777" w:rsidR="00A078BD" w:rsidRPr="00D458C2" w:rsidRDefault="007F310B" w:rsidP="0048056E">
      <w:pPr>
        <w:tabs>
          <w:tab w:val="left" w:pos="5103"/>
          <w:tab w:val="left" w:pos="6946"/>
        </w:tabs>
        <w:ind w:left="6663" w:right="-1" w:hanging="6663"/>
      </w:pPr>
      <w:r w:rsidRPr="00D458C2">
        <w:t xml:space="preserve">3. Bilge </w:t>
      </w:r>
      <w:proofErr w:type="gramStart"/>
      <w:r w:rsidRPr="00D458C2">
        <w:t>pump</w:t>
      </w:r>
      <w:proofErr w:type="gramEnd"/>
      <w:r w:rsidRPr="00D458C2">
        <w:t xml:space="preserve"> drain</w:t>
      </w:r>
      <w:r w:rsidR="00FC7DEE" w:rsidRPr="00D458C2">
        <w:tab/>
      </w:r>
      <w:r w:rsidR="00550B78" w:rsidRPr="00D458C2">
        <w:t>7. Bilge space drain plug</w:t>
      </w:r>
    </w:p>
    <w:p w14:paraId="28CF9AF3" w14:textId="744B0D3F" w:rsidR="0089113B" w:rsidRPr="00D458C2" w:rsidRDefault="007F310B" w:rsidP="00D965E7">
      <w:pPr>
        <w:tabs>
          <w:tab w:val="left" w:pos="6379"/>
          <w:tab w:val="left" w:pos="6521"/>
          <w:tab w:val="left" w:pos="6663"/>
        </w:tabs>
        <w:ind w:left="2596" w:right="1416" w:hanging="2595"/>
      </w:pPr>
      <w:r w:rsidRPr="00D458C2">
        <w:t xml:space="preserve">4. </w:t>
      </w:r>
      <w:r w:rsidR="00B8778B" w:rsidRPr="00D458C2">
        <w:t>Electric</w:t>
      </w:r>
      <w:r w:rsidR="00FC7DEE" w:rsidRPr="00D458C2">
        <w:t>/</w:t>
      </w:r>
      <w:r w:rsidR="00B8778B" w:rsidRPr="00D458C2">
        <w:t xml:space="preserve">automatic </w:t>
      </w:r>
      <w:r w:rsidR="0048056E" w:rsidRPr="00D458C2">
        <w:t>bilge pump</w:t>
      </w:r>
      <w:r w:rsidR="00FC7DEE" w:rsidRPr="00D458C2">
        <w:t xml:space="preserve">                               </w:t>
      </w:r>
      <w:r w:rsidR="00767910" w:rsidRPr="00D458C2">
        <w:t xml:space="preserve">     </w:t>
      </w:r>
      <w:r w:rsidR="00FC7DEE" w:rsidRPr="00D458C2">
        <w:t xml:space="preserve">8. </w:t>
      </w:r>
      <w:r w:rsidR="00D965E7" w:rsidRPr="00D458C2">
        <w:t>Non-return valve</w:t>
      </w:r>
    </w:p>
    <w:p w14:paraId="28CF9AF4" w14:textId="77777777" w:rsidR="00FC7DEE" w:rsidRPr="00D458C2" w:rsidRDefault="00FC7DEE" w:rsidP="00D52EDF"/>
    <w:p w14:paraId="28CF9AF5" w14:textId="77777777" w:rsidR="00D52EDF" w:rsidRPr="00D458C2" w:rsidRDefault="00B8778B" w:rsidP="00D52EDF">
      <w:r w:rsidRPr="00D458C2">
        <w:t xml:space="preserve">It is the boat owner's responsibility to keep </w:t>
      </w:r>
      <w:r w:rsidR="006F2AC3" w:rsidRPr="00D458C2">
        <w:t xml:space="preserve">a hand pump, </w:t>
      </w:r>
      <w:r w:rsidR="00FC7DEE" w:rsidRPr="00D458C2">
        <w:t xml:space="preserve">bucket or </w:t>
      </w:r>
      <w:r w:rsidRPr="00D458C2">
        <w:t>at least a bailer on board</w:t>
      </w:r>
      <w:r w:rsidR="00FC7DEE" w:rsidRPr="00D458C2">
        <w:t>.</w:t>
      </w:r>
    </w:p>
    <w:p w14:paraId="28CF9AF6" w14:textId="77777777" w:rsidR="00D52EDF" w:rsidRPr="00D458C2" w:rsidRDefault="00D52EDF" w:rsidP="004A1A65">
      <w:pPr>
        <w:ind w:left="2596" w:hanging="2596"/>
        <w:rPr>
          <w:highlight w:val="yellow"/>
        </w:rPr>
      </w:pPr>
    </w:p>
    <w:p w14:paraId="28CF9AF7" w14:textId="77777777" w:rsidR="00CC6FAE" w:rsidRPr="00D458C2" w:rsidRDefault="00CC6FAE" w:rsidP="004A1A65">
      <w:pPr>
        <w:ind w:left="2596" w:hanging="2596"/>
      </w:pPr>
    </w:p>
    <w:p w14:paraId="28CF9AF8" w14:textId="77777777" w:rsidR="006F2AC3" w:rsidRPr="00D458C2" w:rsidRDefault="00B8778B" w:rsidP="006F2AC3">
      <w:pPr>
        <w:widowControl w:val="0"/>
        <w:tabs>
          <w:tab w:val="left" w:pos="1375"/>
          <w:tab w:val="left" w:pos="2608"/>
          <w:tab w:val="left" w:pos="3997"/>
          <w:tab w:val="left" w:pos="5308"/>
          <w:tab w:val="left" w:pos="6619"/>
          <w:tab w:val="left" w:pos="7930"/>
          <w:tab w:val="left" w:pos="9241"/>
        </w:tabs>
        <w:ind w:left="2595" w:hanging="2595"/>
        <w:rPr>
          <w:color w:val="000000"/>
        </w:rPr>
      </w:pPr>
      <w:bookmarkStart w:id="23" w:name="_Hlk3116135"/>
      <w:bookmarkStart w:id="24" w:name="_Hlk3116164"/>
      <w:r w:rsidRPr="00D458C2">
        <w:rPr>
          <w:b/>
        </w:rPr>
        <w:t>NOTE!</w:t>
      </w:r>
      <w:r w:rsidRPr="00D458C2">
        <w:rPr>
          <w:color w:val="000000"/>
        </w:rPr>
        <w:tab/>
      </w:r>
      <w:r w:rsidRPr="00D458C2">
        <w:rPr>
          <w:color w:val="000000"/>
        </w:rPr>
        <w:tab/>
      </w:r>
      <w:r w:rsidRPr="00D458C2">
        <w:tab/>
        <w:t>A small amount of condensation always accumulates in the bilge. The fittings may also allow a small amount of water to pass through, especially as the boat ages. Always check the bilge before leaving the boat at the dock or buoy and before setting out on the water. Have any leaks repaired by an authorised service centre.</w:t>
      </w:r>
    </w:p>
    <w:p w14:paraId="28CF9AF9" w14:textId="77777777" w:rsidR="006F2AC3" w:rsidRPr="00D458C2" w:rsidRDefault="006F2AC3" w:rsidP="006F2AC3">
      <w:pPr>
        <w:widowControl w:val="0"/>
        <w:tabs>
          <w:tab w:val="left" w:pos="1375"/>
          <w:tab w:val="left" w:pos="2608"/>
          <w:tab w:val="left" w:pos="3997"/>
          <w:tab w:val="left" w:pos="5308"/>
          <w:tab w:val="left" w:pos="6619"/>
          <w:tab w:val="left" w:pos="7930"/>
          <w:tab w:val="left" w:pos="9241"/>
        </w:tabs>
        <w:ind w:left="1375" w:hanging="1375"/>
        <w:rPr>
          <w:color w:val="000000"/>
        </w:rPr>
      </w:pPr>
    </w:p>
    <w:p w14:paraId="28CF9AFA" w14:textId="7E4815DB" w:rsidR="004A1A65" w:rsidRPr="00D458C2" w:rsidRDefault="00B8778B" w:rsidP="004A1A65">
      <w:pPr>
        <w:ind w:left="2596" w:hanging="2596"/>
      </w:pPr>
      <w:r w:rsidRPr="00D458C2">
        <w:rPr>
          <w:b/>
        </w:rPr>
        <w:t>WARNING!</w:t>
      </w:r>
      <w:bookmarkEnd w:id="23"/>
      <w:r w:rsidRPr="00D458C2">
        <w:tab/>
        <w:t xml:space="preserve">The bilge pump system is not designed to control leaks caused </w:t>
      </w:r>
      <w:r w:rsidR="00D965E7" w:rsidRPr="00D458C2">
        <w:t>by hull damage</w:t>
      </w:r>
      <w:r w:rsidRPr="00D458C2">
        <w:t xml:space="preserve"> resulting from grounding or other damage</w:t>
      </w:r>
      <w:r w:rsidR="00D965E7" w:rsidRPr="00D458C2">
        <w:t xml:space="preserve">. </w:t>
      </w:r>
      <w:bookmarkEnd w:id="24"/>
    </w:p>
    <w:p w14:paraId="28CF9AFB" w14:textId="77777777" w:rsidR="004A1A65" w:rsidRPr="00D458C2" w:rsidRDefault="004A1A65" w:rsidP="004A1A65">
      <w:pPr>
        <w:rPr>
          <w:b/>
        </w:rPr>
      </w:pPr>
    </w:p>
    <w:p w14:paraId="28CF9AFC" w14:textId="77777777" w:rsidR="00DD6E81" w:rsidRPr="00D458C2" w:rsidRDefault="008832D2" w:rsidP="00615361">
      <w:pPr>
        <w:ind w:left="2595" w:hanging="2595"/>
      </w:pPr>
      <w:r w:rsidRPr="00D458C2">
        <w:rPr>
          <w:b/>
        </w:rPr>
        <w:t>NOTE!</w:t>
      </w:r>
      <w:r w:rsidR="00B8778B" w:rsidRPr="00D458C2">
        <w:tab/>
        <w:t xml:space="preserve">Check regularly </w:t>
      </w:r>
      <w:r w:rsidR="00615361" w:rsidRPr="00D458C2">
        <w:t xml:space="preserve">that </w:t>
      </w:r>
      <w:r w:rsidR="00B8778B" w:rsidRPr="00D458C2">
        <w:t xml:space="preserve">there is </w:t>
      </w:r>
      <w:r w:rsidR="00615361" w:rsidRPr="00D458C2">
        <w:t xml:space="preserve">no </w:t>
      </w:r>
      <w:r w:rsidR="00B8778B" w:rsidRPr="00D458C2">
        <w:t>debris at the end of the</w:t>
      </w:r>
      <w:r w:rsidR="00615361" w:rsidRPr="00D458C2">
        <w:t xml:space="preserve"> bilge pump </w:t>
      </w:r>
      <w:r w:rsidR="00B8778B" w:rsidRPr="00D458C2">
        <w:t xml:space="preserve">suction hose. You can check the electric bilge pump </w:t>
      </w:r>
      <w:r w:rsidR="003F42E9" w:rsidRPr="00D458C2">
        <w:t xml:space="preserve">by removing </w:t>
      </w:r>
      <w:r w:rsidR="00615361" w:rsidRPr="00D458C2">
        <w:t>the service hatch</w:t>
      </w:r>
      <w:r w:rsidR="00B8778B" w:rsidRPr="00D458C2">
        <w:t xml:space="preserve"> in</w:t>
      </w:r>
      <w:r w:rsidR="006F2AC3" w:rsidRPr="00D458C2">
        <w:t xml:space="preserve"> the engine compartment</w:t>
      </w:r>
      <w:r w:rsidR="00F125D7" w:rsidRPr="00D458C2">
        <w:t xml:space="preserve">. </w:t>
      </w:r>
    </w:p>
    <w:p w14:paraId="28CF9AFD" w14:textId="77777777" w:rsidR="007C254F" w:rsidRPr="00D458C2" w:rsidRDefault="007C254F" w:rsidP="00615361">
      <w:pPr>
        <w:ind w:left="2595" w:hanging="2595"/>
      </w:pPr>
    </w:p>
    <w:p w14:paraId="28CF9AFE" w14:textId="77777777" w:rsidR="007C254F" w:rsidRPr="00D458C2" w:rsidRDefault="00B8778B" w:rsidP="00615361">
      <w:pPr>
        <w:ind w:left="2595" w:hanging="2595"/>
        <w:rPr>
          <w:highlight w:val="yellow"/>
        </w:rPr>
      </w:pPr>
      <w:r w:rsidRPr="00D458C2">
        <w:rPr>
          <w:b/>
        </w:rPr>
        <w:t>WARNING!</w:t>
      </w:r>
      <w:r w:rsidRPr="00D458C2">
        <w:tab/>
        <w:t xml:space="preserve">The maintenance hatch at the bottom of the engine compartment must </w:t>
      </w:r>
      <w:r w:rsidR="00C64B11" w:rsidRPr="00D458C2">
        <w:t>be closed</w:t>
      </w:r>
      <w:r w:rsidRPr="00D458C2">
        <w:t xml:space="preserve"> carefully </w:t>
      </w:r>
      <w:r w:rsidR="00C64B11" w:rsidRPr="00D458C2">
        <w:t xml:space="preserve">so that it screws into place properly, and the hatch must also be tightened securely. </w:t>
      </w:r>
      <w:r w:rsidR="00726FB5" w:rsidRPr="00D458C2">
        <w:t>A carelessly closed hatch can lead to serious leakage.</w:t>
      </w:r>
    </w:p>
    <w:p w14:paraId="28CF9AFF" w14:textId="77777777" w:rsidR="007C254F" w:rsidRPr="00D458C2" w:rsidRDefault="007C254F" w:rsidP="00615361">
      <w:pPr>
        <w:tabs>
          <w:tab w:val="left" w:pos="6379"/>
          <w:tab w:val="left" w:pos="6521"/>
          <w:tab w:val="left" w:pos="6663"/>
        </w:tabs>
        <w:ind w:right="1416"/>
      </w:pPr>
    </w:p>
    <w:p w14:paraId="28CF9B00" w14:textId="77777777" w:rsidR="005C0691" w:rsidRPr="00D458C2" w:rsidRDefault="00207F9F" w:rsidP="00207F9F">
      <w:pPr>
        <w:ind w:left="2595" w:hanging="2595"/>
      </w:pPr>
      <w:r w:rsidRPr="00D458C2">
        <w:rPr>
          <w:b/>
        </w:rPr>
        <w:lastRenderedPageBreak/>
        <w:t>WARNING!</w:t>
      </w:r>
      <w:r w:rsidRPr="00D458C2">
        <w:tab/>
      </w:r>
      <w:r w:rsidRPr="00D458C2">
        <w:tab/>
        <w:t xml:space="preserve">Always close the </w:t>
      </w:r>
      <w:proofErr w:type="gramStart"/>
      <w:r w:rsidRPr="00D458C2">
        <w:t>drain pipe</w:t>
      </w:r>
      <w:proofErr w:type="gramEnd"/>
      <w:r w:rsidRPr="00D458C2">
        <w:t xml:space="preserve"> when its inner end is constantly below the waterline due to the load. The shut-off valve in the transom prevents water from entering only when reversing!</w:t>
      </w:r>
    </w:p>
    <w:p w14:paraId="28CF9B01" w14:textId="77777777" w:rsidR="005C0691" w:rsidRPr="00D458C2" w:rsidRDefault="005C0691" w:rsidP="005C0691">
      <w:pPr>
        <w:widowControl w:val="0"/>
        <w:tabs>
          <w:tab w:val="left" w:pos="1375"/>
          <w:tab w:val="left" w:pos="2608"/>
          <w:tab w:val="left" w:pos="3997"/>
          <w:tab w:val="left" w:pos="5308"/>
          <w:tab w:val="left" w:pos="6619"/>
          <w:tab w:val="left" w:pos="7930"/>
          <w:tab w:val="left" w:pos="9241"/>
        </w:tabs>
        <w:ind w:left="1375" w:hanging="1375"/>
        <w:rPr>
          <w:color w:val="000000"/>
          <w:highlight w:val="yellow"/>
        </w:rPr>
      </w:pPr>
    </w:p>
    <w:p w14:paraId="28CF9B02" w14:textId="77777777" w:rsidR="005C0691" w:rsidRPr="00D458C2" w:rsidRDefault="00207F9F" w:rsidP="00387381">
      <w:pPr>
        <w:ind w:left="2595" w:hanging="2595"/>
      </w:pPr>
      <w:r w:rsidRPr="00D458C2">
        <w:rPr>
          <w:b/>
        </w:rPr>
        <w:t>NOTE!</w:t>
      </w:r>
      <w:r w:rsidRPr="00D458C2">
        <w:rPr>
          <w:color w:val="000000"/>
        </w:rPr>
        <w:tab/>
      </w:r>
      <w:r w:rsidRPr="00D458C2">
        <w:rPr>
          <w:color w:val="000000"/>
        </w:rPr>
        <w:tab/>
      </w:r>
      <w:r w:rsidRPr="00D458C2">
        <w:t xml:space="preserve">Ensure that water can flow freely </w:t>
      </w:r>
      <w:r w:rsidR="00317536" w:rsidRPr="00D458C2">
        <w:t xml:space="preserve">out </w:t>
      </w:r>
      <w:r w:rsidRPr="00D458C2">
        <w:t xml:space="preserve">of the </w:t>
      </w:r>
      <w:proofErr w:type="gramStart"/>
      <w:r w:rsidRPr="00D458C2">
        <w:t>drain pipe</w:t>
      </w:r>
      <w:proofErr w:type="gramEnd"/>
      <w:r w:rsidRPr="00D458C2">
        <w:t>. Any debris, such as leaves in autumn, can prevent water from flowing, causing the boat to fill with water and sink. The drainage system does not work in freezing conditions.</w:t>
      </w:r>
    </w:p>
    <w:p w14:paraId="28CF9B03" w14:textId="77777777" w:rsidR="000616F6" w:rsidRPr="00D458C2" w:rsidRDefault="000616F6" w:rsidP="000616F6">
      <w:pPr>
        <w:rPr>
          <w:b/>
          <w:color w:val="000000"/>
          <w:highlight w:val="yellow"/>
        </w:rPr>
      </w:pPr>
    </w:p>
    <w:p w14:paraId="28CF9B22" w14:textId="0600854C" w:rsidR="004B7B80" w:rsidRPr="00D458C2" w:rsidRDefault="00207F9F" w:rsidP="00007CCC">
      <w:pPr>
        <w:ind w:left="2595" w:hanging="2595"/>
      </w:pPr>
      <w:r w:rsidRPr="00D458C2">
        <w:rPr>
          <w:b/>
        </w:rPr>
        <w:t>WARNING!</w:t>
      </w:r>
      <w:r w:rsidRPr="00D458C2">
        <w:rPr>
          <w:color w:val="000000"/>
        </w:rPr>
        <w:tab/>
      </w:r>
      <w:r w:rsidRPr="00D458C2">
        <w:rPr>
          <w:color w:val="000000"/>
        </w:rPr>
        <w:tab/>
      </w:r>
      <w:r w:rsidR="00E03128" w:rsidRPr="00D458C2">
        <w:t>The boat</w:t>
      </w:r>
      <w:r w:rsidR="0089113B" w:rsidRPr="00D458C2">
        <w:t>'</w:t>
      </w:r>
      <w:r w:rsidR="00E03128" w:rsidRPr="00D458C2">
        <w:t xml:space="preserve">s </w:t>
      </w:r>
      <w:r w:rsidRPr="00D458C2">
        <w:t>handling characteristics may become life-threatening if there is water in the boat's intermediate floor.</w:t>
      </w:r>
    </w:p>
    <w:p w14:paraId="28CF9B23" w14:textId="77777777" w:rsidR="004B7B80" w:rsidRPr="00D458C2" w:rsidRDefault="004B7B80" w:rsidP="007735FF">
      <w:pPr>
        <w:ind w:left="2595" w:hanging="2595"/>
        <w:rPr>
          <w:highlight w:val="yellow"/>
        </w:rPr>
      </w:pPr>
    </w:p>
    <w:p w14:paraId="28CF9B25" w14:textId="77777777" w:rsidR="004B7B80" w:rsidRPr="00D458C2" w:rsidRDefault="004B7B80" w:rsidP="00007CCC">
      <w:pPr>
        <w:rPr>
          <w:highlight w:val="yellow"/>
        </w:rPr>
      </w:pPr>
    </w:p>
    <w:p w14:paraId="28CF9B26" w14:textId="5D0678CB" w:rsidR="007B69DA" w:rsidRPr="00D458C2" w:rsidRDefault="00126161" w:rsidP="00CB70C6">
      <w:pPr>
        <w:pStyle w:val="TyyliOtsikko3TimesNewRoman"/>
        <w:numPr>
          <w:ilvl w:val="2"/>
          <w:numId w:val="8"/>
        </w:numPr>
        <w:tabs>
          <w:tab w:val="clear" w:pos="720"/>
          <w:tab w:val="left" w:pos="851"/>
          <w:tab w:val="left" w:pos="1701"/>
          <w:tab w:val="left" w:pos="1985"/>
        </w:tabs>
        <w:rPr>
          <w:rFonts w:cs="Times New Roman"/>
        </w:rPr>
      </w:pPr>
      <w:bookmarkStart w:id="25" w:name="_Toc83452383"/>
      <w:r w:rsidRPr="00D458C2">
        <w:rPr>
          <w:rFonts w:cs="Times New Roman"/>
        </w:rPr>
        <w:tab/>
      </w:r>
      <w:bookmarkStart w:id="26" w:name="_Toc218082265"/>
      <w:r w:rsidR="00A869BE" w:rsidRPr="00D458C2">
        <w:rPr>
          <w:rFonts w:cs="Times New Roman"/>
        </w:rPr>
        <w:t xml:space="preserve">Stability </w:t>
      </w:r>
      <w:r w:rsidR="00B8778B" w:rsidRPr="00D458C2">
        <w:rPr>
          <w:rFonts w:cs="Times New Roman"/>
        </w:rPr>
        <w:t>and buoyancy</w:t>
      </w:r>
      <w:bookmarkEnd w:id="25"/>
      <w:bookmarkEnd w:id="26"/>
    </w:p>
    <w:p w14:paraId="28CF9B27" w14:textId="77777777" w:rsidR="001F41D4" w:rsidRPr="00D458C2" w:rsidRDefault="00B8778B" w:rsidP="001F41D4">
      <w:r w:rsidRPr="00D458C2">
        <w:t xml:space="preserve">Please note that </w:t>
      </w:r>
      <w:r w:rsidR="00A869BE" w:rsidRPr="00D458C2">
        <w:t>the stability</w:t>
      </w:r>
      <w:r w:rsidRPr="00D458C2">
        <w:t xml:space="preserve"> of the boat is reduced by any additional weight added to the top of the boat. Any changes in the distribution of weight can significantly affect the stability, </w:t>
      </w:r>
      <w:r w:rsidR="006B51F1" w:rsidRPr="00D458C2">
        <w:t xml:space="preserve">handling </w:t>
      </w:r>
      <w:r w:rsidRPr="00D458C2">
        <w:t xml:space="preserve">and performance of the boat. </w:t>
      </w:r>
      <w:r w:rsidR="00C720A6" w:rsidRPr="00D458C2">
        <w:t>However, please remember that large breaking waves always pose a serious threat to stability.</w:t>
      </w:r>
    </w:p>
    <w:p w14:paraId="28CF9B28" w14:textId="77777777" w:rsidR="00BB290F" w:rsidRPr="00D458C2" w:rsidRDefault="00BB290F" w:rsidP="001F41D4"/>
    <w:p w14:paraId="28CF9B29" w14:textId="0F841931" w:rsidR="00752DFE" w:rsidRPr="00D458C2" w:rsidRDefault="00CE4C07" w:rsidP="00CB70C6">
      <w:pPr>
        <w:pStyle w:val="TyyliOtsikko3TimesNewRoman"/>
        <w:numPr>
          <w:ilvl w:val="2"/>
          <w:numId w:val="8"/>
        </w:numPr>
        <w:tabs>
          <w:tab w:val="clear" w:pos="720"/>
          <w:tab w:val="left" w:pos="851"/>
          <w:tab w:val="left" w:pos="1701"/>
          <w:tab w:val="left" w:pos="1985"/>
        </w:tabs>
        <w:rPr>
          <w:rFonts w:cs="Times New Roman"/>
        </w:rPr>
      </w:pPr>
      <w:r w:rsidRPr="00D458C2">
        <w:rPr>
          <w:rFonts w:cs="Times New Roman"/>
        </w:rPr>
        <w:t xml:space="preserve">  </w:t>
      </w:r>
      <w:bookmarkStart w:id="27" w:name="_Toc218082266"/>
      <w:r w:rsidR="00007CCC" w:rsidRPr="00D458C2">
        <w:rPr>
          <w:rFonts w:cs="Times New Roman"/>
        </w:rPr>
        <w:t>The h</w:t>
      </w:r>
      <w:r w:rsidRPr="00D458C2">
        <w:rPr>
          <w:rFonts w:cs="Times New Roman"/>
        </w:rPr>
        <w:t>ull windows</w:t>
      </w:r>
      <w:bookmarkEnd w:id="27"/>
    </w:p>
    <w:p w14:paraId="28CF9B2A" w14:textId="77777777" w:rsidR="00F47945" w:rsidRPr="00D458C2" w:rsidRDefault="00F47945" w:rsidP="00F47945"/>
    <w:p w14:paraId="28CF9B2B" w14:textId="77777777" w:rsidR="00F47945" w:rsidRPr="00D458C2" w:rsidRDefault="00B8778B" w:rsidP="001F41D4">
      <w:r w:rsidRPr="00D458C2">
        <w:t>The hull windows of the boat must be kept closed while the boat is in motion. Also close the hull windows when leaving your boat at a jetty or buoy. In rough weather, hatches, lockers and doors must be kept closed to minimise the risk of flooding.</w:t>
      </w:r>
    </w:p>
    <w:p w14:paraId="28CF9B2C" w14:textId="77777777" w:rsidR="00F47945" w:rsidRPr="00D458C2" w:rsidRDefault="00F47945" w:rsidP="001F41D4"/>
    <w:p w14:paraId="28CF9B2D" w14:textId="39183945" w:rsidR="00BB290F" w:rsidRPr="00D458C2" w:rsidRDefault="00616AEC" w:rsidP="001F41D4">
      <w:r w:rsidRPr="00D458C2">
        <w:rPr>
          <w:noProof/>
        </w:rPr>
        <w:drawing>
          <wp:inline distT="0" distB="0" distL="0" distR="0" wp14:anchorId="28CF9E3A" wp14:editId="64FC2B5B">
            <wp:extent cx="5762625" cy="2152650"/>
            <wp:effectExtent l="0" t="0" r="0" b="0"/>
            <wp:docPr id="7"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2625" cy="2152650"/>
                    </a:xfrm>
                    <a:prstGeom prst="rect">
                      <a:avLst/>
                    </a:prstGeom>
                    <a:noFill/>
                    <a:ln>
                      <a:noFill/>
                    </a:ln>
                  </pic:spPr>
                </pic:pic>
              </a:graphicData>
            </a:graphic>
          </wp:inline>
        </w:drawing>
      </w:r>
    </w:p>
    <w:p w14:paraId="28CF9B2E" w14:textId="77777777" w:rsidR="00BB290F" w:rsidRPr="00D458C2" w:rsidRDefault="00BB290F" w:rsidP="001F41D4"/>
    <w:p w14:paraId="28CF9B2F" w14:textId="200E1F7F" w:rsidR="00BB290F" w:rsidRPr="00D458C2" w:rsidRDefault="00B8778B" w:rsidP="001F41D4">
      <w:r w:rsidRPr="00D458C2">
        <w:rPr>
          <w:b/>
          <w:bCs/>
          <w:i/>
          <w:iCs/>
        </w:rPr>
        <w:t>Figure 5</w:t>
      </w:r>
      <w:r w:rsidRPr="00D458C2">
        <w:rPr>
          <w:i/>
          <w:iCs/>
        </w:rPr>
        <w:t xml:space="preserve">.  </w:t>
      </w:r>
      <w:r w:rsidRPr="00D458C2">
        <w:t xml:space="preserve">Hull windows must be kept closed while the boat is in motion. </w:t>
      </w:r>
      <w:r w:rsidR="00616AEC" w:rsidRPr="00D458C2">
        <w:rPr>
          <w:noProof/>
        </w:rPr>
        <w:drawing>
          <wp:inline distT="0" distB="0" distL="0" distR="0" wp14:anchorId="28CF9E3B" wp14:editId="5E7DED86">
            <wp:extent cx="219075" cy="190500"/>
            <wp:effectExtent l="0" t="0" r="0" b="0"/>
            <wp:docPr id="8"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p>
    <w:p w14:paraId="28CF9B30" w14:textId="77777777" w:rsidR="00BB290F" w:rsidRPr="00D458C2" w:rsidRDefault="00BB290F" w:rsidP="001F41D4"/>
    <w:p w14:paraId="28CF9B3B" w14:textId="77777777" w:rsidR="00F47945" w:rsidRPr="00D458C2" w:rsidRDefault="00F47945" w:rsidP="001F41D4"/>
    <w:p w14:paraId="28CF9B3C" w14:textId="77777777" w:rsidR="00F47945" w:rsidRPr="00D458C2" w:rsidRDefault="00F47945" w:rsidP="001F41D4"/>
    <w:p w14:paraId="28CF9B3D" w14:textId="77777777" w:rsidR="004B7B80" w:rsidRPr="00D458C2" w:rsidRDefault="004B7B80" w:rsidP="001F41D4"/>
    <w:p w14:paraId="28CF9B3E" w14:textId="0432841C" w:rsidR="007B69DA" w:rsidRPr="00D458C2" w:rsidRDefault="00144845" w:rsidP="00144845">
      <w:pPr>
        <w:pStyle w:val="TyyliOtsikko2TimesNewRoman"/>
        <w:rPr>
          <w:rFonts w:cs="Times New Roman"/>
        </w:rPr>
      </w:pPr>
      <w:bookmarkStart w:id="28" w:name="_Toc83452386"/>
      <w:r w:rsidRPr="00D458C2">
        <w:rPr>
          <w:rFonts w:cs="Times New Roman"/>
        </w:rPr>
        <w:lastRenderedPageBreak/>
        <w:tab/>
      </w:r>
      <w:r w:rsidRPr="00D458C2">
        <w:rPr>
          <w:rFonts w:cs="Times New Roman"/>
        </w:rPr>
        <w:tab/>
      </w:r>
      <w:bookmarkStart w:id="29" w:name="_Toc218082267"/>
      <w:r w:rsidR="00B8778B" w:rsidRPr="00D458C2">
        <w:rPr>
          <w:rFonts w:cs="Times New Roman"/>
        </w:rPr>
        <w:t>Prevent</w:t>
      </w:r>
      <w:r w:rsidR="00007CCC" w:rsidRPr="00D458C2">
        <w:rPr>
          <w:rFonts w:cs="Times New Roman"/>
        </w:rPr>
        <w:t xml:space="preserve">ing the risk of </w:t>
      </w:r>
      <w:r w:rsidR="00B8778B" w:rsidRPr="00D458C2">
        <w:rPr>
          <w:rFonts w:cs="Times New Roman"/>
        </w:rPr>
        <w:t>fire or explosion</w:t>
      </w:r>
      <w:bookmarkEnd w:id="28"/>
      <w:bookmarkEnd w:id="29"/>
    </w:p>
    <w:p w14:paraId="28CF9B3F" w14:textId="2107FC2A" w:rsidR="007B69DA" w:rsidRPr="00D458C2" w:rsidRDefault="00601F6D" w:rsidP="00CB70C6">
      <w:pPr>
        <w:pStyle w:val="TyyliOtsikko3TimesNewRoman"/>
        <w:numPr>
          <w:ilvl w:val="2"/>
          <w:numId w:val="8"/>
        </w:numPr>
        <w:tabs>
          <w:tab w:val="clear" w:pos="720"/>
          <w:tab w:val="left" w:pos="851"/>
        </w:tabs>
        <w:jc w:val="both"/>
        <w:rPr>
          <w:rFonts w:cs="Times New Roman"/>
        </w:rPr>
      </w:pPr>
      <w:bookmarkStart w:id="30" w:name="_Toc218082268"/>
      <w:r w:rsidRPr="00D458C2">
        <w:rPr>
          <w:rFonts w:cs="Times New Roman"/>
        </w:rPr>
        <w:t>Refuelling</w:t>
      </w:r>
      <w:bookmarkEnd w:id="30"/>
    </w:p>
    <w:p w14:paraId="28CF9B40" w14:textId="77777777" w:rsidR="007B69DA" w:rsidRPr="00D458C2" w:rsidRDefault="00B8778B">
      <w:r w:rsidRPr="00D458C2">
        <w:t xml:space="preserve">Before </w:t>
      </w:r>
      <w:r w:rsidR="00430127" w:rsidRPr="00D458C2">
        <w:t>refuelling</w:t>
      </w:r>
      <w:r w:rsidR="00726FB5" w:rsidRPr="00D458C2">
        <w:t>,</w:t>
      </w:r>
      <w:r w:rsidR="00430127" w:rsidRPr="00D458C2">
        <w:t xml:space="preserve"> </w:t>
      </w:r>
      <w:r w:rsidRPr="00D458C2">
        <w:t>switch off the engine</w:t>
      </w:r>
      <w:r w:rsidR="00726FB5" w:rsidRPr="00D458C2">
        <w:t xml:space="preserve">, gas stove </w:t>
      </w:r>
      <w:r w:rsidRPr="00D458C2">
        <w:t xml:space="preserve">and, of course, cigarettes. </w:t>
      </w:r>
      <w:r w:rsidR="001B08FF" w:rsidRPr="00D458C2">
        <w:t>During refuelling</w:t>
      </w:r>
      <w:r w:rsidRPr="00D458C2">
        <w:t>,</w:t>
      </w:r>
      <w:r w:rsidR="001B08FF" w:rsidRPr="00D458C2">
        <w:t xml:space="preserve"> do not use </w:t>
      </w:r>
      <w:r w:rsidRPr="00D458C2">
        <w:t>any devices that may cause sparks.</w:t>
      </w:r>
    </w:p>
    <w:p w14:paraId="28CF9B41" w14:textId="77777777" w:rsidR="00DC51D8" w:rsidRPr="00D458C2" w:rsidRDefault="00DC51D8"/>
    <w:p w14:paraId="28CF9B42" w14:textId="77777777" w:rsidR="00DC51D8" w:rsidRPr="00D458C2" w:rsidRDefault="00B8778B">
      <w:r w:rsidRPr="00D458C2">
        <w:t xml:space="preserve">If the nozzle kicks back while refuelling, you must turn the nozzle </w:t>
      </w:r>
      <w:r w:rsidR="00726FB5" w:rsidRPr="00D458C2">
        <w:t xml:space="preserve">at least 20 degrees </w:t>
      </w:r>
      <w:r w:rsidRPr="00D458C2">
        <w:t xml:space="preserve">so that </w:t>
      </w:r>
      <w:r w:rsidR="00430127" w:rsidRPr="00D458C2">
        <w:t xml:space="preserve">the spray </w:t>
      </w:r>
      <w:r w:rsidR="0071745E" w:rsidRPr="00D458C2">
        <w:t>does not hit the chain mounting screw directly.</w:t>
      </w:r>
    </w:p>
    <w:p w14:paraId="28CF9B43" w14:textId="77777777" w:rsidR="007B69DA" w:rsidRPr="00D458C2" w:rsidRDefault="007B69DA">
      <w:pPr>
        <w:rPr>
          <w:highlight w:val="yellow"/>
        </w:rPr>
      </w:pPr>
    </w:p>
    <w:p w14:paraId="28CF9B44" w14:textId="771FB884" w:rsidR="00DC51D8" w:rsidRPr="00D458C2" w:rsidRDefault="00007CCC" w:rsidP="001B08FF">
      <w:r w:rsidRPr="00D458C2">
        <w:t>Hint</w:t>
      </w:r>
      <w:r w:rsidR="001B08FF" w:rsidRPr="00D458C2">
        <w:t xml:space="preserve">: If </w:t>
      </w:r>
      <w:r w:rsidR="0058114B" w:rsidRPr="00D458C2">
        <w:t xml:space="preserve">you are afraid that </w:t>
      </w:r>
      <w:r w:rsidR="001B08FF" w:rsidRPr="00D458C2">
        <w:t xml:space="preserve">petrol </w:t>
      </w:r>
      <w:r w:rsidR="0058114B" w:rsidRPr="00D458C2">
        <w:t>will splash onto the</w:t>
      </w:r>
      <w:r w:rsidR="001672F9" w:rsidRPr="00D458C2">
        <w:t xml:space="preserve"> synthetic </w:t>
      </w:r>
      <w:r w:rsidR="0058114B" w:rsidRPr="00D458C2">
        <w:t xml:space="preserve">teak deck </w:t>
      </w:r>
      <w:r w:rsidR="001B08FF" w:rsidRPr="00D458C2">
        <w:t>while refuelling, it is a good idea to wet</w:t>
      </w:r>
      <w:r w:rsidR="00064B8A" w:rsidRPr="00D458C2">
        <w:t xml:space="preserve"> it </w:t>
      </w:r>
      <w:r w:rsidR="001B08FF" w:rsidRPr="00D458C2">
        <w:t xml:space="preserve">with water before refuelling. </w:t>
      </w:r>
      <w:r w:rsidR="0071745E" w:rsidRPr="00D458C2">
        <w:t xml:space="preserve">You can also place a cloth over the filler neck to </w:t>
      </w:r>
      <w:r w:rsidR="00B12E36" w:rsidRPr="00D458C2">
        <w:t>prevent petrol</w:t>
      </w:r>
      <w:r w:rsidR="008B3A3B" w:rsidRPr="00D458C2">
        <w:t xml:space="preserve"> </w:t>
      </w:r>
      <w:r w:rsidR="0071745E" w:rsidRPr="00D458C2">
        <w:t xml:space="preserve">from splashing onto the deck.  </w:t>
      </w:r>
    </w:p>
    <w:p w14:paraId="28CF9B45" w14:textId="77777777" w:rsidR="007B69DA" w:rsidRPr="00D458C2" w:rsidRDefault="007B69DA">
      <w:pPr>
        <w:rPr>
          <w:highlight w:val="yellow"/>
        </w:rPr>
      </w:pPr>
    </w:p>
    <w:p w14:paraId="28CF9B46" w14:textId="77777777" w:rsidR="007B69DA" w:rsidRPr="00D458C2" w:rsidRDefault="00EB4D20">
      <w:r w:rsidRPr="00D458C2">
        <w:t xml:space="preserve">Always carry spare fuel with you. </w:t>
      </w:r>
      <w:r w:rsidR="00726FB5" w:rsidRPr="00D458C2">
        <w:t>Store spare fuel cans in the rear anchor boxes, not in the rear seat storage compartments (for fire safety reasons)</w:t>
      </w:r>
      <w:r w:rsidRPr="00D458C2">
        <w:t xml:space="preserve">. </w:t>
      </w:r>
    </w:p>
    <w:p w14:paraId="28CF9B47" w14:textId="77777777" w:rsidR="007C5E9D" w:rsidRPr="00D458C2" w:rsidRDefault="007C5E9D"/>
    <w:p w14:paraId="28CF9B48" w14:textId="77777777" w:rsidR="007C5E9D" w:rsidRPr="00D458C2" w:rsidRDefault="00B8778B">
      <w:r w:rsidRPr="00D458C2">
        <w:t xml:space="preserve">Do not store loose items </w:t>
      </w:r>
      <w:r w:rsidR="0071745E" w:rsidRPr="00D458C2">
        <w:t xml:space="preserve">under the rear seat </w:t>
      </w:r>
      <w:r w:rsidRPr="00D458C2">
        <w:t xml:space="preserve">that could </w:t>
      </w:r>
      <w:r w:rsidR="001A4F1D" w:rsidRPr="00D458C2">
        <w:t xml:space="preserve">block the fuel supply to the engine </w:t>
      </w:r>
      <w:r w:rsidRPr="00D458C2">
        <w:t>when moving</w:t>
      </w:r>
      <w:r w:rsidR="001A4F1D" w:rsidRPr="00D458C2">
        <w:t>. Check the fuel lines annually, especially at the feed-through points, for wear.</w:t>
      </w:r>
    </w:p>
    <w:p w14:paraId="28CF9B49" w14:textId="77777777" w:rsidR="00875EAE" w:rsidRPr="00D458C2" w:rsidRDefault="00875EAE">
      <w:pPr>
        <w:rPr>
          <w:highlight w:val="yellow"/>
        </w:rPr>
      </w:pPr>
    </w:p>
    <w:p w14:paraId="28CF9B4A" w14:textId="77777777" w:rsidR="00875EAE" w:rsidRPr="00D458C2" w:rsidRDefault="00B8778B">
      <w:r w:rsidRPr="00D458C2">
        <w:t>Please note that the full capacity of the tanks may not always be available, depending on the trim or heel angle of the boat.</w:t>
      </w:r>
    </w:p>
    <w:p w14:paraId="28CF9B4B" w14:textId="77777777" w:rsidR="007B69DA" w:rsidRPr="00D458C2" w:rsidRDefault="007B69DA">
      <w:pPr>
        <w:rPr>
          <w:highlight w:val="yellow"/>
        </w:rPr>
      </w:pPr>
    </w:p>
    <w:p w14:paraId="28CF9B4C" w14:textId="77777777" w:rsidR="00CC6FAE" w:rsidRPr="00D458C2" w:rsidRDefault="00CC6FAE"/>
    <w:p w14:paraId="28CF9B4D" w14:textId="77777777" w:rsidR="007C5E9D" w:rsidRPr="00D458C2" w:rsidRDefault="00F60D25" w:rsidP="007C5E9D">
      <w:pPr>
        <w:ind w:left="1298" w:hanging="1298"/>
      </w:pPr>
      <w:r w:rsidRPr="00D458C2">
        <w:rPr>
          <w:b/>
        </w:rPr>
        <w:t>WARNING</w:t>
      </w:r>
      <w:r w:rsidR="00B8778B" w:rsidRPr="00D458C2">
        <w:rPr>
          <w:b/>
        </w:rPr>
        <w:t>!</w:t>
      </w:r>
      <w:r w:rsidR="00B8778B" w:rsidRPr="00D458C2">
        <w:tab/>
        <w:t>Vapourised fuel is highly explosive. Exercise extreme caution and follow these instructions when refuelling. The smell of fuel always indicates that there is vapourised fuel in your boat.</w:t>
      </w:r>
    </w:p>
    <w:p w14:paraId="28CF9B4E" w14:textId="77777777" w:rsidR="00752DFE" w:rsidRPr="00D458C2" w:rsidRDefault="00752DFE" w:rsidP="007C5E9D">
      <w:pPr>
        <w:ind w:left="1298" w:hanging="1298"/>
      </w:pPr>
    </w:p>
    <w:p w14:paraId="28CF9B4F" w14:textId="46979B91" w:rsidR="007C7107" w:rsidRPr="00D458C2" w:rsidRDefault="00454AF2" w:rsidP="00CB70C6">
      <w:pPr>
        <w:pStyle w:val="TyyliOtsikko3TimesNewRoman"/>
        <w:numPr>
          <w:ilvl w:val="2"/>
          <w:numId w:val="8"/>
        </w:numPr>
        <w:tabs>
          <w:tab w:val="clear" w:pos="720"/>
          <w:tab w:val="left" w:pos="851"/>
        </w:tabs>
        <w:rPr>
          <w:rFonts w:cs="Times New Roman"/>
        </w:rPr>
      </w:pPr>
      <w:bookmarkStart w:id="31" w:name="_Toc83452389"/>
      <w:bookmarkStart w:id="32" w:name="_Toc91043234"/>
      <w:r w:rsidRPr="00D458C2">
        <w:rPr>
          <w:rFonts w:cs="Times New Roman"/>
        </w:rPr>
        <w:tab/>
      </w:r>
      <w:bookmarkStart w:id="33" w:name="_Toc218082269"/>
      <w:r w:rsidR="00B8778B" w:rsidRPr="00D458C2">
        <w:rPr>
          <w:rFonts w:cs="Times New Roman"/>
        </w:rPr>
        <w:t>Other fuel-</w:t>
      </w:r>
      <w:r w:rsidR="00007CCC" w:rsidRPr="00D458C2">
        <w:rPr>
          <w:rFonts w:cs="Times New Roman"/>
        </w:rPr>
        <w:t>operated</w:t>
      </w:r>
      <w:r w:rsidR="00B8778B" w:rsidRPr="00D458C2">
        <w:rPr>
          <w:rFonts w:cs="Times New Roman"/>
        </w:rPr>
        <w:t xml:space="preserve"> systems</w:t>
      </w:r>
      <w:bookmarkEnd w:id="31"/>
      <w:bookmarkEnd w:id="32"/>
      <w:r w:rsidR="00730A2A" w:rsidRPr="00D458C2">
        <w:rPr>
          <w:rFonts w:cs="Times New Roman"/>
        </w:rPr>
        <w:t xml:space="preserve"> (gas stove and diesel heater)</w:t>
      </w:r>
      <w:bookmarkEnd w:id="33"/>
      <w:r w:rsidR="00730A2A" w:rsidRPr="00D458C2">
        <w:rPr>
          <w:rFonts w:cs="Times New Roman"/>
        </w:rPr>
        <w:t xml:space="preserve"> </w:t>
      </w:r>
    </w:p>
    <w:p w14:paraId="28CF9B50" w14:textId="32FDCD89" w:rsidR="007C7107" w:rsidRPr="00D458C2" w:rsidRDefault="00066BB7" w:rsidP="007C7107">
      <w:r w:rsidRPr="00D458C2">
        <w:t xml:space="preserve">The gas stove </w:t>
      </w:r>
      <w:r w:rsidR="00EF4D56" w:rsidRPr="00D458C2">
        <w:t xml:space="preserve">and </w:t>
      </w:r>
      <w:r w:rsidR="00AE0E16" w:rsidRPr="00D458C2">
        <w:t xml:space="preserve">diesel </w:t>
      </w:r>
      <w:r w:rsidR="00B8778B" w:rsidRPr="00D458C2">
        <w:t xml:space="preserve">heater </w:t>
      </w:r>
      <w:r w:rsidRPr="00D458C2">
        <w:t xml:space="preserve">(optional) </w:t>
      </w:r>
      <w:r w:rsidR="00B3002E" w:rsidRPr="00D458C2">
        <w:t xml:space="preserve">have </w:t>
      </w:r>
      <w:r w:rsidRPr="00D458C2">
        <w:t xml:space="preserve">separate operating instructions </w:t>
      </w:r>
      <w:r w:rsidR="005B4430" w:rsidRPr="00D458C2">
        <w:t xml:space="preserve">and </w:t>
      </w:r>
      <w:r w:rsidR="00FF32DF" w:rsidRPr="00D458C2">
        <w:t>are</w:t>
      </w:r>
      <w:r w:rsidR="005B4430" w:rsidRPr="00D458C2">
        <w:t xml:space="preserve"> therefore </w:t>
      </w:r>
      <w:r w:rsidR="00FF32DF" w:rsidRPr="00D458C2">
        <w:t xml:space="preserve">not described </w:t>
      </w:r>
      <w:r w:rsidR="005B4430" w:rsidRPr="00D458C2">
        <w:t xml:space="preserve">in detail </w:t>
      </w:r>
      <w:r w:rsidR="00F931BA" w:rsidRPr="00D458C2">
        <w:t xml:space="preserve">in this </w:t>
      </w:r>
      <w:r w:rsidR="00FF32DF" w:rsidRPr="00D458C2">
        <w:t>user manual</w:t>
      </w:r>
      <w:r w:rsidR="00B8778B" w:rsidRPr="00D458C2">
        <w:t xml:space="preserve">. </w:t>
      </w:r>
      <w:r w:rsidR="00EF4D56" w:rsidRPr="00D458C2">
        <w:t>The</w:t>
      </w:r>
      <w:r w:rsidR="002813A5" w:rsidRPr="00D458C2">
        <w:t xml:space="preserve"> heater's </w:t>
      </w:r>
      <w:r w:rsidR="00EF4D56" w:rsidRPr="00D458C2">
        <w:t xml:space="preserve">fuel tank </w:t>
      </w:r>
      <w:r w:rsidR="00B12E36" w:rsidRPr="00D458C2">
        <w:t>is in</w:t>
      </w:r>
      <w:r w:rsidR="00726FB5" w:rsidRPr="00D458C2">
        <w:t xml:space="preserve"> the storage compartment on the left side of the rear seat (under the plywood panel)</w:t>
      </w:r>
      <w:r w:rsidR="00B8778B" w:rsidRPr="00D458C2">
        <w:t xml:space="preserve">. </w:t>
      </w:r>
      <w:r w:rsidR="00EF4D56" w:rsidRPr="00D458C2">
        <w:t xml:space="preserve">When refuelling </w:t>
      </w:r>
      <w:r w:rsidR="00430127" w:rsidRPr="00D458C2">
        <w:t xml:space="preserve">the diesel tank, </w:t>
      </w:r>
      <w:r w:rsidR="00EF4D56" w:rsidRPr="00D458C2">
        <w:t xml:space="preserve">switch off </w:t>
      </w:r>
      <w:r w:rsidR="002813A5" w:rsidRPr="00D458C2">
        <w:t xml:space="preserve">the heater. </w:t>
      </w:r>
      <w:r w:rsidR="00B8778B" w:rsidRPr="00D458C2">
        <w:t xml:space="preserve">Do not use switches or devices that may cause sparks </w:t>
      </w:r>
      <w:r w:rsidR="00FF32DF" w:rsidRPr="00D458C2">
        <w:t xml:space="preserve">when handling </w:t>
      </w:r>
      <w:r w:rsidR="00CB0F4C" w:rsidRPr="00D458C2">
        <w:t xml:space="preserve">gas or </w:t>
      </w:r>
      <w:r w:rsidR="00EF4D56" w:rsidRPr="00D458C2">
        <w:t xml:space="preserve">diesel. </w:t>
      </w:r>
      <w:r w:rsidR="00B8778B" w:rsidRPr="00D458C2">
        <w:t>Clean up any spilled fuel immediately.</w:t>
      </w:r>
    </w:p>
    <w:p w14:paraId="28CF9B51" w14:textId="77777777" w:rsidR="00CB0F4C" w:rsidRPr="00D458C2" w:rsidRDefault="00CB0F4C" w:rsidP="007C7107"/>
    <w:p w14:paraId="28CF9B52" w14:textId="77777777" w:rsidR="00CB0F4C" w:rsidRPr="00D458C2" w:rsidRDefault="00B8778B" w:rsidP="007C7107">
      <w:r w:rsidRPr="00D458C2">
        <w:t xml:space="preserve">Light the gas stove with a match or </w:t>
      </w:r>
      <w:r w:rsidR="00726FB5" w:rsidRPr="00D458C2">
        <w:t>cigarette lighter</w:t>
      </w:r>
      <w:r w:rsidRPr="00D458C2">
        <w:t>.</w:t>
      </w:r>
    </w:p>
    <w:p w14:paraId="28CF9B53" w14:textId="77777777" w:rsidR="00312ED2" w:rsidRPr="00D458C2" w:rsidRDefault="00312ED2" w:rsidP="007C7107"/>
    <w:p w14:paraId="28CF9B54" w14:textId="77777777" w:rsidR="00094341" w:rsidRPr="00D458C2" w:rsidRDefault="00B8778B" w:rsidP="00094341">
      <w:pPr>
        <w:ind w:left="2595" w:hanging="2595"/>
      </w:pPr>
      <w:r w:rsidRPr="00D458C2">
        <w:rPr>
          <w:b/>
        </w:rPr>
        <w:t>NOTE!</w:t>
      </w:r>
      <w:r w:rsidRPr="00D458C2">
        <w:tab/>
      </w:r>
      <w:r w:rsidRPr="00D458C2">
        <w:tab/>
        <w:t xml:space="preserve">Only use </w:t>
      </w:r>
      <w:r w:rsidR="00817412" w:rsidRPr="00D458C2">
        <w:t xml:space="preserve">liquefied </w:t>
      </w:r>
      <w:r w:rsidR="002A668C" w:rsidRPr="00D458C2">
        <w:t>petroleum gas</w:t>
      </w:r>
      <w:r w:rsidR="00991CD4" w:rsidRPr="00D458C2">
        <w:t xml:space="preserve">, </w:t>
      </w:r>
      <w:r w:rsidR="002A668C" w:rsidRPr="00D458C2">
        <w:t xml:space="preserve">which is propane </w:t>
      </w:r>
      <w:r w:rsidRPr="00D458C2">
        <w:t xml:space="preserve">or </w:t>
      </w:r>
      <w:r w:rsidR="002A668C" w:rsidRPr="00D458C2">
        <w:t>a mixture of propane and butane</w:t>
      </w:r>
      <w:r w:rsidR="008C3245" w:rsidRPr="00D458C2">
        <w:t>, in gas stoves.</w:t>
      </w:r>
    </w:p>
    <w:p w14:paraId="28CF9B55" w14:textId="77777777" w:rsidR="008C3245" w:rsidRPr="00D458C2" w:rsidRDefault="008C3245" w:rsidP="00094341">
      <w:pPr>
        <w:ind w:left="2595" w:hanging="2595"/>
      </w:pPr>
    </w:p>
    <w:p w14:paraId="28CF9B56" w14:textId="77777777" w:rsidR="008C3245" w:rsidRPr="00D458C2" w:rsidRDefault="00B8778B" w:rsidP="00094341">
      <w:pPr>
        <w:ind w:left="2595" w:hanging="2595"/>
      </w:pPr>
      <w:r w:rsidRPr="00D458C2">
        <w:rPr>
          <w:b/>
        </w:rPr>
        <w:t>NOTE</w:t>
      </w:r>
      <w:r w:rsidRPr="00D458C2">
        <w:tab/>
        <w:t xml:space="preserve">Always </w:t>
      </w:r>
      <w:r w:rsidR="00B3002E" w:rsidRPr="00D458C2">
        <w:t>keep</w:t>
      </w:r>
      <w:r w:rsidRPr="00D458C2">
        <w:t xml:space="preserve"> the gas compartment door closed. The gas compartment is ventilated to the outside air through the side of the boat. A possible gas leak does not pose a danger to those on board </w:t>
      </w:r>
      <w:r w:rsidR="00991CD4" w:rsidRPr="00D458C2">
        <w:t>when the gas compartment door is properly closed.</w:t>
      </w:r>
    </w:p>
    <w:p w14:paraId="28CF9B57" w14:textId="77777777" w:rsidR="008C3245" w:rsidRPr="00D458C2" w:rsidRDefault="008C3245" w:rsidP="00094341">
      <w:pPr>
        <w:ind w:left="2595" w:hanging="2595"/>
      </w:pPr>
    </w:p>
    <w:p w14:paraId="28CF9B58" w14:textId="77777777" w:rsidR="008C3245" w:rsidRPr="00D458C2" w:rsidRDefault="00B8778B" w:rsidP="00094341">
      <w:pPr>
        <w:ind w:left="2595" w:hanging="2595"/>
      </w:pPr>
      <w:r w:rsidRPr="00D458C2">
        <w:rPr>
          <w:b/>
        </w:rPr>
        <w:t>NOTE</w:t>
      </w:r>
      <w:r w:rsidRPr="00D458C2">
        <w:tab/>
        <w:t>Always close the gas cylinder valve when leaving the boat.</w:t>
      </w:r>
    </w:p>
    <w:p w14:paraId="28CF9B59" w14:textId="77777777" w:rsidR="00CB0F4C" w:rsidRPr="00D458C2" w:rsidRDefault="00CB0F4C" w:rsidP="00094341">
      <w:pPr>
        <w:ind w:left="2595" w:hanging="2595"/>
      </w:pPr>
    </w:p>
    <w:p w14:paraId="28CF9B5A" w14:textId="0D0C400F" w:rsidR="00CB0F4C" w:rsidRPr="00D458C2" w:rsidRDefault="00B8778B" w:rsidP="00094341">
      <w:pPr>
        <w:ind w:left="2595" w:hanging="2595"/>
      </w:pPr>
      <w:r w:rsidRPr="00D458C2">
        <w:rPr>
          <w:b/>
        </w:rPr>
        <w:t>NOTE</w:t>
      </w:r>
      <w:r w:rsidR="00514E9A" w:rsidRPr="00D458C2">
        <w:tab/>
      </w:r>
      <w:r w:rsidR="00991CD4" w:rsidRPr="00D458C2">
        <w:t>When cooking</w:t>
      </w:r>
      <w:r w:rsidR="00B3002E" w:rsidRPr="00D458C2">
        <w:t xml:space="preserve">, </w:t>
      </w:r>
      <w:r w:rsidR="00514E9A" w:rsidRPr="00D458C2">
        <w:t xml:space="preserve">use </w:t>
      </w:r>
      <w:r w:rsidR="00B12E36" w:rsidRPr="00D458C2">
        <w:t>potholders</w:t>
      </w:r>
      <w:r w:rsidRPr="00D458C2">
        <w:t xml:space="preserve"> </w:t>
      </w:r>
      <w:r w:rsidR="00991CD4" w:rsidRPr="00D458C2">
        <w:t>if there is even the slightest risk that the boat may be exposed to waves.</w:t>
      </w:r>
    </w:p>
    <w:p w14:paraId="28CF9B5B" w14:textId="77777777" w:rsidR="00D2767B" w:rsidRPr="00D458C2" w:rsidRDefault="00D2767B" w:rsidP="007C7107">
      <w:pPr>
        <w:rPr>
          <w:highlight w:val="yellow"/>
        </w:rPr>
      </w:pPr>
    </w:p>
    <w:p w14:paraId="28CF9B5C" w14:textId="61D42B8A" w:rsidR="000C0358" w:rsidRPr="00D458C2" w:rsidRDefault="00616AEC" w:rsidP="00DE433C">
      <w:pPr>
        <w:jc w:val="center"/>
        <w:rPr>
          <w:highlight w:val="yellow"/>
        </w:rPr>
      </w:pPr>
      <w:r w:rsidRPr="00D458C2">
        <w:rPr>
          <w:noProof/>
          <w:lang w:eastAsia="fi-FI"/>
        </w:rPr>
        <w:drawing>
          <wp:inline distT="0" distB="0" distL="0" distR="0" wp14:anchorId="28CF9E3C" wp14:editId="23FAA68D">
            <wp:extent cx="5762625" cy="5743575"/>
            <wp:effectExtent l="0" t="0" r="0" b="0"/>
            <wp:docPr id="9"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2625" cy="5743575"/>
                    </a:xfrm>
                    <a:prstGeom prst="rect">
                      <a:avLst/>
                    </a:prstGeom>
                    <a:noFill/>
                    <a:ln>
                      <a:noFill/>
                    </a:ln>
                  </pic:spPr>
                </pic:pic>
              </a:graphicData>
            </a:graphic>
          </wp:inline>
        </w:drawing>
      </w:r>
    </w:p>
    <w:p w14:paraId="28CF9B5D" w14:textId="77777777" w:rsidR="00D2767B" w:rsidRPr="00D458C2" w:rsidRDefault="00EF4D56" w:rsidP="007C7107">
      <w:r w:rsidRPr="00D458C2">
        <w:rPr>
          <w:b/>
          <w:bCs/>
        </w:rPr>
        <w:t>Figure</w:t>
      </w:r>
      <w:r w:rsidR="004618A8" w:rsidRPr="00D458C2">
        <w:rPr>
          <w:b/>
          <w:bCs/>
        </w:rPr>
        <w:t xml:space="preserve"> 6.</w:t>
      </w:r>
      <w:r w:rsidR="004618A8" w:rsidRPr="00D458C2">
        <w:rPr>
          <w:color w:val="FF0000"/>
        </w:rPr>
        <w:t xml:space="preserve"> </w:t>
      </w:r>
      <w:r w:rsidRPr="00D458C2">
        <w:t>Gas stove</w:t>
      </w:r>
    </w:p>
    <w:p w14:paraId="28CF9B5E" w14:textId="77777777" w:rsidR="00A078BD" w:rsidRPr="00D458C2" w:rsidRDefault="00A078BD" w:rsidP="007C7107"/>
    <w:p w14:paraId="28CF9B5F" w14:textId="77777777" w:rsidR="00D85F7B" w:rsidRPr="00D458C2" w:rsidRDefault="00CF6B9D" w:rsidP="007C7107">
      <w:r w:rsidRPr="00D458C2">
        <w:t xml:space="preserve">1. </w:t>
      </w:r>
      <w:r w:rsidR="00C20835" w:rsidRPr="00D458C2">
        <w:t>Hull penetration</w:t>
      </w:r>
      <w:r w:rsidR="00450F6C" w:rsidRPr="00D458C2">
        <w:tab/>
      </w:r>
      <w:r w:rsidR="00450F6C" w:rsidRPr="00D458C2">
        <w:tab/>
      </w:r>
      <w:r w:rsidR="00972954" w:rsidRPr="00D458C2">
        <w:t xml:space="preserve">4. Gas hose </w:t>
      </w:r>
    </w:p>
    <w:p w14:paraId="28CF9B60" w14:textId="77777777" w:rsidR="00CF6B9D" w:rsidRPr="00D458C2" w:rsidRDefault="003D0741" w:rsidP="007C7107">
      <w:r w:rsidRPr="00D458C2">
        <w:t xml:space="preserve">2. </w:t>
      </w:r>
      <w:r w:rsidR="00C20835" w:rsidRPr="00D458C2">
        <w:t xml:space="preserve">Gas </w:t>
      </w:r>
      <w:r w:rsidR="00972954" w:rsidRPr="00D458C2">
        <w:t>tank ventilation hose</w:t>
      </w:r>
      <w:r w:rsidR="00972954" w:rsidRPr="00D458C2">
        <w:tab/>
        <w:t>5. Gas cylinder (5 kg composite</w:t>
      </w:r>
      <w:r w:rsidR="00D96455" w:rsidRPr="00D458C2">
        <w:t>, optional</w:t>
      </w:r>
      <w:r w:rsidR="00972954" w:rsidRPr="00D458C2">
        <w:t>)</w:t>
      </w:r>
    </w:p>
    <w:p w14:paraId="28CF9B61" w14:textId="77777777" w:rsidR="00DD0C9C" w:rsidRPr="00D458C2" w:rsidRDefault="003D0741" w:rsidP="00972954">
      <w:pPr>
        <w:ind w:left="3828" w:hanging="3826"/>
        <w:rPr>
          <w:highlight w:val="yellow"/>
        </w:rPr>
      </w:pPr>
      <w:r w:rsidRPr="00D458C2">
        <w:t xml:space="preserve">3. </w:t>
      </w:r>
      <w:r w:rsidR="001968EB" w:rsidRPr="00D458C2">
        <w:t>Gas hose connector to the stove</w:t>
      </w:r>
      <w:r w:rsidR="00972954" w:rsidRPr="00D458C2">
        <w:tab/>
      </w:r>
      <w:r w:rsidR="00972954" w:rsidRPr="00D458C2">
        <w:tab/>
        <w:t xml:space="preserve">6. </w:t>
      </w:r>
      <w:r w:rsidR="00B46AFF" w:rsidRPr="00D458C2">
        <w:t>Low pressure regulator</w:t>
      </w:r>
    </w:p>
    <w:p w14:paraId="28CF9B62" w14:textId="77777777" w:rsidR="0008785D" w:rsidRPr="00D458C2" w:rsidRDefault="0008785D" w:rsidP="0008785D">
      <w:pPr>
        <w:rPr>
          <w:highlight w:val="yellow"/>
        </w:rPr>
      </w:pPr>
    </w:p>
    <w:p w14:paraId="28CF9B63" w14:textId="0153DC38" w:rsidR="0008785D" w:rsidRPr="00D458C2" w:rsidRDefault="00B8778B" w:rsidP="0008785D">
      <w:pPr>
        <w:ind w:left="2595" w:hanging="2595"/>
      </w:pPr>
      <w:r w:rsidRPr="00D458C2">
        <w:rPr>
          <w:b/>
        </w:rPr>
        <w:t>NOTE!</w:t>
      </w:r>
      <w:r w:rsidRPr="00D458C2">
        <w:tab/>
      </w:r>
      <w:r w:rsidRPr="00D458C2">
        <w:tab/>
        <w:t xml:space="preserve">When lowering the stove cover, there must be nothing on the stove that could get caught. When the boat is moving, the gas stove cover must be </w:t>
      </w:r>
      <w:r w:rsidR="00B12E36" w:rsidRPr="00D458C2">
        <w:t>lowered,</w:t>
      </w:r>
      <w:r w:rsidRPr="00D458C2">
        <w:t xml:space="preserve"> and the sink cover must be in place.</w:t>
      </w:r>
    </w:p>
    <w:p w14:paraId="28CF9B64" w14:textId="77777777" w:rsidR="0008785D" w:rsidRPr="00D458C2" w:rsidRDefault="0008785D" w:rsidP="0008785D">
      <w:pPr>
        <w:ind w:left="2595" w:hanging="2595"/>
        <w:rPr>
          <w:b/>
        </w:rPr>
      </w:pPr>
    </w:p>
    <w:p w14:paraId="28CF9B65" w14:textId="2AF9672C" w:rsidR="00CF6B9D" w:rsidRPr="00D458C2" w:rsidRDefault="0008785D" w:rsidP="0008785D">
      <w:pPr>
        <w:ind w:left="2592" w:hanging="2592"/>
        <w:rPr>
          <w:highlight w:val="yellow"/>
        </w:rPr>
      </w:pPr>
      <w:r w:rsidRPr="00D458C2">
        <w:rPr>
          <w:b/>
        </w:rPr>
        <w:t>NOTE</w:t>
      </w:r>
      <w:r w:rsidRPr="00D458C2">
        <w:rPr>
          <w:b/>
        </w:rPr>
        <w:tab/>
      </w:r>
      <w:r w:rsidRPr="00D458C2">
        <w:rPr>
          <w:b/>
        </w:rPr>
        <w:tab/>
      </w:r>
      <w:r w:rsidRPr="00D458C2">
        <w:t xml:space="preserve">If you use </w:t>
      </w:r>
      <w:r w:rsidR="00B12E36" w:rsidRPr="00D458C2">
        <w:t>potholders</w:t>
      </w:r>
      <w:r w:rsidRPr="00D458C2">
        <w:t>, remove them before closing the stove cover.</w:t>
      </w:r>
    </w:p>
    <w:p w14:paraId="28CF9B66" w14:textId="77777777" w:rsidR="00D1626F" w:rsidRPr="00D458C2" w:rsidRDefault="00D1626F" w:rsidP="007C7107">
      <w:pPr>
        <w:rPr>
          <w:highlight w:val="yellow"/>
        </w:rPr>
      </w:pPr>
    </w:p>
    <w:p w14:paraId="28CF9B67" w14:textId="2146F016" w:rsidR="000E6997" w:rsidRPr="00D458C2" w:rsidRDefault="00616AEC" w:rsidP="007C7107">
      <w:r w:rsidRPr="00D458C2">
        <w:rPr>
          <w:noProof/>
        </w:rPr>
        <w:lastRenderedPageBreak/>
        <w:drawing>
          <wp:inline distT="0" distB="0" distL="0" distR="0" wp14:anchorId="28CF9E3D" wp14:editId="480FCD61">
            <wp:extent cx="5753100" cy="3829050"/>
            <wp:effectExtent l="0" t="0" r="0" b="0"/>
            <wp:docPr id="10"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3100" cy="3829050"/>
                    </a:xfrm>
                    <a:prstGeom prst="rect">
                      <a:avLst/>
                    </a:prstGeom>
                    <a:noFill/>
                    <a:ln>
                      <a:noFill/>
                    </a:ln>
                  </pic:spPr>
                </pic:pic>
              </a:graphicData>
            </a:graphic>
          </wp:inline>
        </w:drawing>
      </w:r>
    </w:p>
    <w:p w14:paraId="28CF9B68" w14:textId="77777777" w:rsidR="000E6997" w:rsidRPr="00D458C2" w:rsidRDefault="000E6997" w:rsidP="007C7107"/>
    <w:p w14:paraId="28CF9B69" w14:textId="77777777" w:rsidR="007D4B91" w:rsidRPr="00D458C2" w:rsidRDefault="004618A8" w:rsidP="007C7107">
      <w:r w:rsidRPr="00D458C2">
        <w:rPr>
          <w:b/>
          <w:bCs/>
        </w:rPr>
        <w:t>Figure 7.</w:t>
      </w:r>
      <w:r w:rsidRPr="00D458C2">
        <w:rPr>
          <w:color w:val="FF0000"/>
        </w:rPr>
        <w:t xml:space="preserve"> </w:t>
      </w:r>
      <w:r w:rsidR="00D1626F" w:rsidRPr="00D458C2">
        <w:t>Heating system (optional)</w:t>
      </w:r>
    </w:p>
    <w:p w14:paraId="28CF9B6A" w14:textId="77777777" w:rsidR="00D1626F" w:rsidRPr="00D458C2" w:rsidRDefault="00D1626F" w:rsidP="007C7107"/>
    <w:p w14:paraId="28CF9B6B" w14:textId="0A041459" w:rsidR="00D1626F" w:rsidRPr="00D458C2" w:rsidRDefault="00B8778B" w:rsidP="007C7107">
      <w:pPr>
        <w:rPr>
          <w:highlight w:val="yellow"/>
        </w:rPr>
      </w:pPr>
      <w:r w:rsidRPr="00D458C2">
        <w:t>1. Heater</w:t>
      </w:r>
      <w:r w:rsidRPr="00D458C2">
        <w:tab/>
      </w:r>
      <w:r w:rsidRPr="00D458C2">
        <w:tab/>
      </w:r>
      <w:r w:rsidRPr="00D458C2">
        <w:tab/>
        <w:t>6. Air hose</w:t>
      </w:r>
    </w:p>
    <w:p w14:paraId="28CF9B6C" w14:textId="1A7F0BF0" w:rsidR="00D1626F" w:rsidRPr="00D458C2" w:rsidRDefault="00B8778B" w:rsidP="007C7107">
      <w:r w:rsidRPr="00D458C2">
        <w:t>2. Exhaust pipe</w:t>
      </w:r>
      <w:r w:rsidRPr="00D458C2">
        <w:tab/>
      </w:r>
      <w:r w:rsidRPr="00D458C2">
        <w:tab/>
        <w:t>7. Air vent to open space</w:t>
      </w:r>
    </w:p>
    <w:p w14:paraId="28CF9B6D" w14:textId="77777777" w:rsidR="00D1626F" w:rsidRPr="00D458C2" w:rsidRDefault="00B8778B" w:rsidP="007C7107">
      <w:r w:rsidRPr="00D458C2">
        <w:t>3. Fuel hose</w:t>
      </w:r>
      <w:r w:rsidRPr="00D458C2">
        <w:tab/>
      </w:r>
      <w:r w:rsidRPr="00D458C2">
        <w:tab/>
      </w:r>
      <w:r w:rsidRPr="00D458C2">
        <w:tab/>
        <w:t>8. Air vent to cabin</w:t>
      </w:r>
    </w:p>
    <w:p w14:paraId="28CF9B6E" w14:textId="16F9B521" w:rsidR="00D1626F" w:rsidRPr="00D458C2" w:rsidRDefault="00B8778B" w:rsidP="007C7107">
      <w:r w:rsidRPr="00D458C2">
        <w:t>4. Exhaust pipe feed-through</w:t>
      </w:r>
      <w:r w:rsidRPr="00D458C2">
        <w:tab/>
        <w:t>9. Control switch / temperature regulator</w:t>
      </w:r>
    </w:p>
    <w:p w14:paraId="28CF9B6F" w14:textId="77777777" w:rsidR="00D1626F" w:rsidRPr="00D458C2" w:rsidRDefault="00B8778B" w:rsidP="007C7107">
      <w:r w:rsidRPr="00D458C2">
        <w:t>5. Fuel tank</w:t>
      </w:r>
    </w:p>
    <w:p w14:paraId="28CF9B70" w14:textId="77777777" w:rsidR="00D1626F" w:rsidRPr="00D458C2" w:rsidRDefault="00D1626F" w:rsidP="007C7107">
      <w:pPr>
        <w:rPr>
          <w:highlight w:val="yellow"/>
        </w:rPr>
      </w:pPr>
    </w:p>
    <w:p w14:paraId="28CF9B71" w14:textId="77777777" w:rsidR="00401811" w:rsidRPr="00D458C2" w:rsidRDefault="00CB0F4C" w:rsidP="00CB0F4C">
      <w:pPr>
        <w:ind w:left="2595" w:hanging="2595"/>
      </w:pPr>
      <w:r w:rsidRPr="00D458C2">
        <w:tab/>
      </w:r>
    </w:p>
    <w:p w14:paraId="28CF9B72" w14:textId="77777777" w:rsidR="00181126" w:rsidRPr="00D458C2" w:rsidRDefault="00401811" w:rsidP="009F109D">
      <w:pPr>
        <w:ind w:left="2595" w:hanging="2595"/>
      </w:pPr>
      <w:r w:rsidRPr="00D458C2">
        <w:rPr>
          <w:b/>
        </w:rPr>
        <w:t>NOTE</w:t>
      </w:r>
      <w:r w:rsidRPr="00D458C2">
        <w:rPr>
          <w:b/>
        </w:rPr>
        <w:tab/>
      </w:r>
      <w:r w:rsidRPr="00D458C2">
        <w:rPr>
          <w:b/>
        </w:rPr>
        <w:tab/>
      </w:r>
      <w:r w:rsidRPr="00D458C2">
        <w:t xml:space="preserve">If a heater (optional extra) is installed in the boat, do not </w:t>
      </w:r>
      <w:r w:rsidR="00CB0F4C" w:rsidRPr="00D458C2">
        <w:t xml:space="preserve">block </w:t>
      </w:r>
      <w:r w:rsidRPr="00D458C2">
        <w:t xml:space="preserve">the air vents when the heater is on, </w:t>
      </w:r>
      <w:r w:rsidR="00C525F9" w:rsidRPr="00D458C2">
        <w:t xml:space="preserve">as this will </w:t>
      </w:r>
      <w:r w:rsidR="00D00658" w:rsidRPr="00D458C2">
        <w:t xml:space="preserve">cause the heater to overheat and </w:t>
      </w:r>
      <w:r w:rsidRPr="00D458C2">
        <w:t xml:space="preserve">the overheating protection </w:t>
      </w:r>
      <w:r w:rsidR="00C525F9" w:rsidRPr="00D458C2">
        <w:t>may be activated</w:t>
      </w:r>
      <w:r w:rsidRPr="00D458C2">
        <w:t>.</w:t>
      </w:r>
    </w:p>
    <w:p w14:paraId="28CF9B73" w14:textId="77777777" w:rsidR="007C2AA5" w:rsidRPr="00D458C2" w:rsidRDefault="007C2AA5" w:rsidP="009F109D">
      <w:pPr>
        <w:ind w:left="2595" w:hanging="2595"/>
        <w:rPr>
          <w:highlight w:val="yellow"/>
        </w:rPr>
      </w:pPr>
    </w:p>
    <w:p w14:paraId="28CF9B74" w14:textId="77777777" w:rsidR="007B69DA" w:rsidRPr="00D458C2" w:rsidRDefault="00144845" w:rsidP="00CB70C6">
      <w:pPr>
        <w:pStyle w:val="TyyliOtsikko3TimesNewRoman"/>
        <w:numPr>
          <w:ilvl w:val="2"/>
          <w:numId w:val="8"/>
        </w:numPr>
        <w:tabs>
          <w:tab w:val="clear" w:pos="720"/>
          <w:tab w:val="left" w:pos="851"/>
        </w:tabs>
        <w:rPr>
          <w:rFonts w:cs="Times New Roman"/>
        </w:rPr>
      </w:pPr>
      <w:bookmarkStart w:id="34" w:name="_Toc83452390"/>
      <w:r w:rsidRPr="00D458C2">
        <w:rPr>
          <w:rFonts w:cs="Times New Roman"/>
        </w:rPr>
        <w:tab/>
      </w:r>
      <w:r w:rsidRPr="00D458C2">
        <w:rPr>
          <w:rFonts w:cs="Times New Roman"/>
        </w:rPr>
        <w:tab/>
      </w:r>
      <w:bookmarkStart w:id="35" w:name="_Toc218082270"/>
      <w:r w:rsidR="00B8778B" w:rsidRPr="00D458C2">
        <w:rPr>
          <w:rFonts w:cs="Times New Roman"/>
        </w:rPr>
        <w:t>Fire protection</w:t>
      </w:r>
      <w:bookmarkEnd w:id="34"/>
      <w:bookmarkEnd w:id="35"/>
    </w:p>
    <w:p w14:paraId="28CF9B77" w14:textId="04A67CA6" w:rsidR="004618A8" w:rsidRPr="00D458C2" w:rsidRDefault="008871CD" w:rsidP="00041400">
      <w:r w:rsidRPr="00D458C2">
        <w:t xml:space="preserve">The boat is </w:t>
      </w:r>
      <w:r w:rsidR="009F109D" w:rsidRPr="00D458C2">
        <w:t xml:space="preserve">equipped with </w:t>
      </w:r>
      <w:r w:rsidRPr="00D458C2">
        <w:t>a 2 kg hand-held fire extinguisher</w:t>
      </w:r>
      <w:r w:rsidR="009F109D" w:rsidRPr="00D458C2">
        <w:t>, class</w:t>
      </w:r>
      <w:r w:rsidR="001F153E" w:rsidRPr="00D458C2">
        <w:rPr>
          <w:color w:val="FF0000"/>
        </w:rPr>
        <w:t xml:space="preserve"> </w:t>
      </w:r>
      <w:r w:rsidR="001F153E" w:rsidRPr="00D458C2">
        <w:t>13A 89B C</w:t>
      </w:r>
      <w:r w:rsidRPr="00D458C2">
        <w:t xml:space="preserve">. </w:t>
      </w:r>
      <w:r w:rsidR="00B8778B" w:rsidRPr="00D458C2">
        <w:t xml:space="preserve">To ensure that the extinguisher is in working order, it must </w:t>
      </w:r>
      <w:r w:rsidRPr="00D458C2">
        <w:t xml:space="preserve">be inspected once a year </w:t>
      </w:r>
      <w:r w:rsidR="00B8778B" w:rsidRPr="00D458C2">
        <w:t>by an authorised inspector</w:t>
      </w:r>
      <w:r w:rsidRPr="00D458C2">
        <w:t xml:space="preserve">. </w:t>
      </w:r>
      <w:r w:rsidR="00B8778B" w:rsidRPr="00D458C2">
        <w:t>If the hand-held fire extinguishers are replaced, they must be replaced with hand-held fire extinguishers with at least the same extinguishing capacity as the old ones.</w:t>
      </w:r>
    </w:p>
    <w:p w14:paraId="1D544AF2" w14:textId="77777777" w:rsidR="00007CCC" w:rsidRPr="00D458C2" w:rsidRDefault="00007CCC" w:rsidP="00041400"/>
    <w:p w14:paraId="28CF9B78" w14:textId="77777777" w:rsidR="00213568" w:rsidRPr="00D458C2" w:rsidRDefault="00213568" w:rsidP="00FB2348">
      <w:pPr>
        <w:jc w:val="both"/>
      </w:pPr>
    </w:p>
    <w:p w14:paraId="28CF9B79" w14:textId="77777777" w:rsidR="007B69DA" w:rsidRPr="00D458C2" w:rsidRDefault="00B8778B">
      <w:r w:rsidRPr="00D458C2">
        <w:t xml:space="preserve">Ensure that fire extinguishing equipment is easily </w:t>
      </w:r>
      <w:r w:rsidR="00D7244D" w:rsidRPr="00D458C2">
        <w:t xml:space="preserve">accessible </w:t>
      </w:r>
      <w:r w:rsidRPr="00D458C2">
        <w:t xml:space="preserve">even when the boat is loaded. Inform all crew members of the location and operation of firefighting equipment. </w:t>
      </w:r>
      <w:r w:rsidR="00213568" w:rsidRPr="00D458C2">
        <w:t xml:space="preserve">The fire extinguisher </w:t>
      </w:r>
      <w:proofErr w:type="gramStart"/>
      <w:r w:rsidR="00213568" w:rsidRPr="00D458C2">
        <w:t>is located in</w:t>
      </w:r>
      <w:proofErr w:type="gramEnd"/>
      <w:r w:rsidR="00213568" w:rsidRPr="00D458C2">
        <w:t xml:space="preserve"> the storage compartment of the </w:t>
      </w:r>
      <w:r w:rsidR="004D1083" w:rsidRPr="00D458C2">
        <w:t xml:space="preserve">right-hand </w:t>
      </w:r>
      <w:r w:rsidR="00213568" w:rsidRPr="00D458C2">
        <w:t>seat in the open space</w:t>
      </w:r>
      <w:r w:rsidR="00EC2EF1" w:rsidRPr="00D458C2">
        <w:t>, immediately behind the driver's seat</w:t>
      </w:r>
      <w:r w:rsidR="00213568" w:rsidRPr="00D458C2">
        <w:t>.</w:t>
      </w:r>
    </w:p>
    <w:p w14:paraId="28CF9B7A" w14:textId="77777777" w:rsidR="008F1740" w:rsidRPr="00D458C2" w:rsidRDefault="008F1740"/>
    <w:p w14:paraId="28CF9B7B" w14:textId="77777777" w:rsidR="008F1740" w:rsidRPr="00D458C2" w:rsidRDefault="008F1740"/>
    <w:p w14:paraId="28CF9B7C" w14:textId="77777777" w:rsidR="008F1740" w:rsidRPr="00D458C2" w:rsidRDefault="00B8778B" w:rsidP="008F1740">
      <w:r w:rsidRPr="00D458C2">
        <w:t>Location of the hand-held fire extinguisher</w:t>
      </w:r>
    </w:p>
    <w:p w14:paraId="28CF9B7D" w14:textId="77777777" w:rsidR="008F1740" w:rsidRPr="00D458C2" w:rsidRDefault="008F1740"/>
    <w:p w14:paraId="28CF9B7E" w14:textId="2AE73AFB" w:rsidR="004618A8" w:rsidRPr="00D458C2" w:rsidRDefault="00616AEC">
      <w:r w:rsidRPr="00D458C2">
        <w:rPr>
          <w:noProof/>
        </w:rPr>
        <w:drawing>
          <wp:inline distT="0" distB="0" distL="0" distR="0" wp14:anchorId="28CF9E3E" wp14:editId="7BF6ED7E">
            <wp:extent cx="5753100" cy="2105025"/>
            <wp:effectExtent l="0" t="0" r="0" b="0"/>
            <wp:docPr id="11"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53100" cy="2105025"/>
                    </a:xfrm>
                    <a:prstGeom prst="rect">
                      <a:avLst/>
                    </a:prstGeom>
                    <a:noFill/>
                    <a:ln>
                      <a:noFill/>
                    </a:ln>
                  </pic:spPr>
                </pic:pic>
              </a:graphicData>
            </a:graphic>
          </wp:inline>
        </w:drawing>
      </w:r>
    </w:p>
    <w:p w14:paraId="28CF9B7F" w14:textId="77777777" w:rsidR="004618A8" w:rsidRPr="00D458C2" w:rsidRDefault="00B8778B" w:rsidP="004618A8">
      <w:r w:rsidRPr="00D458C2">
        <w:rPr>
          <w:b/>
          <w:bCs/>
          <w:i/>
          <w:iCs/>
        </w:rPr>
        <w:t xml:space="preserve">Figure 8. </w:t>
      </w:r>
    </w:p>
    <w:p w14:paraId="28CF9B80" w14:textId="5345CF02" w:rsidR="004618A8" w:rsidRPr="00D458C2" w:rsidRDefault="00616AEC" w:rsidP="004618A8">
      <w:pPr>
        <w:ind w:firstLine="1298"/>
        <w:rPr>
          <w:iCs/>
        </w:rPr>
      </w:pPr>
      <w:r w:rsidRPr="00D458C2">
        <w:rPr>
          <w:noProof/>
        </w:rPr>
        <w:drawing>
          <wp:inline distT="0" distB="0" distL="0" distR="0" wp14:anchorId="28CF9E3F" wp14:editId="3784C7EF">
            <wp:extent cx="161925" cy="180975"/>
            <wp:effectExtent l="0" t="0" r="0" b="0"/>
            <wp:docPr id="12"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sidR="00B8778B" w:rsidRPr="00D458C2">
        <w:t xml:space="preserve">   </w:t>
      </w:r>
      <w:r w:rsidR="00B8778B" w:rsidRPr="00D458C2">
        <w:rPr>
          <w:iCs/>
        </w:rPr>
        <w:t>Hand-held fire extinguisher</w:t>
      </w:r>
    </w:p>
    <w:p w14:paraId="28CF9B83" w14:textId="77777777" w:rsidR="004618A8" w:rsidRPr="00D458C2" w:rsidRDefault="004618A8"/>
    <w:p w14:paraId="28CF9B84" w14:textId="77777777" w:rsidR="004618A8" w:rsidRPr="00D458C2" w:rsidRDefault="004618A8"/>
    <w:p w14:paraId="28CF9B85" w14:textId="77777777" w:rsidR="00875EAE" w:rsidRPr="00D458C2" w:rsidRDefault="00B8778B" w:rsidP="00875EAE">
      <w:r w:rsidRPr="00D458C2">
        <w:t>Never</w:t>
      </w:r>
    </w:p>
    <w:p w14:paraId="28CF9B86" w14:textId="77777777" w:rsidR="00A623CC" w:rsidRPr="00D458C2" w:rsidRDefault="00A623CC" w:rsidP="00875EAE">
      <w:pPr>
        <w:rPr>
          <w:sz w:val="16"/>
          <w:szCs w:val="16"/>
        </w:rPr>
      </w:pPr>
    </w:p>
    <w:p w14:paraId="28CF9B87" w14:textId="77777777" w:rsidR="00875EAE" w:rsidRPr="00D458C2" w:rsidRDefault="00B8778B" w:rsidP="00CB70C6">
      <w:pPr>
        <w:numPr>
          <w:ilvl w:val="0"/>
          <w:numId w:val="4"/>
        </w:numPr>
      </w:pPr>
      <w:r w:rsidRPr="00D458C2">
        <w:t>block access to safety equipment, such as electrical system switches</w:t>
      </w:r>
    </w:p>
    <w:p w14:paraId="28CF9B88" w14:textId="77777777" w:rsidR="00875EAE" w:rsidRPr="00D458C2" w:rsidRDefault="00B8778B" w:rsidP="00CB70C6">
      <w:pPr>
        <w:numPr>
          <w:ilvl w:val="0"/>
          <w:numId w:val="4"/>
        </w:numPr>
      </w:pPr>
      <w:r w:rsidRPr="00D458C2">
        <w:t>block access to hand-held fire extinguishers stored in</w:t>
      </w:r>
      <w:r w:rsidR="001930AE" w:rsidRPr="00D458C2">
        <w:t xml:space="preserve"> storage compartments</w:t>
      </w:r>
    </w:p>
    <w:p w14:paraId="28CF9B89" w14:textId="77777777" w:rsidR="00875EAE" w:rsidRPr="00D458C2" w:rsidRDefault="00B8778B" w:rsidP="00CB70C6">
      <w:pPr>
        <w:numPr>
          <w:ilvl w:val="0"/>
          <w:numId w:val="4"/>
        </w:numPr>
      </w:pPr>
      <w:r w:rsidRPr="00D458C2">
        <w:t>leave the boat unattended when the stove is in use</w:t>
      </w:r>
    </w:p>
    <w:p w14:paraId="28CF9B8A" w14:textId="77777777" w:rsidR="00875EAE" w:rsidRPr="00D458C2" w:rsidRDefault="00B8778B" w:rsidP="00CB70C6">
      <w:pPr>
        <w:numPr>
          <w:ilvl w:val="0"/>
          <w:numId w:val="4"/>
        </w:numPr>
      </w:pPr>
      <w:r w:rsidRPr="00D458C2">
        <w:t>modify any of the boat's systems (especially the electrical or fuel systems) or allow an unqualified person to make modifications to any of the boat's systems</w:t>
      </w:r>
    </w:p>
    <w:p w14:paraId="28CF9B8B" w14:textId="77777777" w:rsidR="00875EAE" w:rsidRPr="00D458C2" w:rsidRDefault="00B8778B" w:rsidP="00CB70C6">
      <w:pPr>
        <w:numPr>
          <w:ilvl w:val="0"/>
          <w:numId w:val="4"/>
        </w:numPr>
      </w:pPr>
      <w:r w:rsidRPr="00D458C2">
        <w:t>fill any fuel tanks while the equipment is in use</w:t>
      </w:r>
    </w:p>
    <w:p w14:paraId="28CF9B8C" w14:textId="77777777" w:rsidR="000E6997" w:rsidRPr="00D458C2" w:rsidRDefault="00875EAE" w:rsidP="00CB70C6">
      <w:pPr>
        <w:numPr>
          <w:ilvl w:val="0"/>
          <w:numId w:val="4"/>
        </w:numPr>
      </w:pPr>
      <w:r w:rsidRPr="00D458C2">
        <w:t>smoking when handling fuel or gas.</w:t>
      </w:r>
    </w:p>
    <w:p w14:paraId="28CF9B8D" w14:textId="77777777" w:rsidR="00285A63" w:rsidRPr="00D458C2" w:rsidRDefault="00285A63" w:rsidP="00312ED2">
      <w:pPr>
        <w:ind w:left="357"/>
        <w:rPr>
          <w:highlight w:val="yellow"/>
        </w:rPr>
      </w:pPr>
    </w:p>
    <w:p w14:paraId="5F58995A" w14:textId="77777777" w:rsidR="00007CCC" w:rsidRPr="00D458C2" w:rsidRDefault="00007CCC" w:rsidP="00312ED2">
      <w:pPr>
        <w:ind w:left="357"/>
        <w:rPr>
          <w:highlight w:val="yellow"/>
        </w:rPr>
      </w:pPr>
    </w:p>
    <w:p w14:paraId="28CF9B8E" w14:textId="77777777" w:rsidR="007B69DA" w:rsidRPr="00D458C2" w:rsidRDefault="00144845" w:rsidP="00144845">
      <w:pPr>
        <w:pStyle w:val="TyyliOtsikko2TimesNewRoman"/>
        <w:rPr>
          <w:rFonts w:cs="Times New Roman"/>
        </w:rPr>
      </w:pPr>
      <w:r w:rsidRPr="00D458C2">
        <w:rPr>
          <w:rFonts w:cs="Times New Roman"/>
        </w:rPr>
        <w:tab/>
      </w:r>
      <w:r w:rsidRPr="00D458C2">
        <w:rPr>
          <w:rFonts w:cs="Times New Roman"/>
        </w:rPr>
        <w:tab/>
      </w:r>
      <w:bookmarkStart w:id="36" w:name="_Toc218082271"/>
      <w:r w:rsidR="00FD74C3" w:rsidRPr="00D458C2">
        <w:rPr>
          <w:rFonts w:cs="Times New Roman"/>
        </w:rPr>
        <w:t xml:space="preserve">Main switches </w:t>
      </w:r>
      <w:r w:rsidR="00F1513C" w:rsidRPr="00D458C2">
        <w:rPr>
          <w:rFonts w:cs="Times New Roman"/>
        </w:rPr>
        <w:t>and fuses</w:t>
      </w:r>
      <w:bookmarkEnd w:id="36"/>
    </w:p>
    <w:p w14:paraId="28CF9B8F" w14:textId="77777777" w:rsidR="00B378C9" w:rsidRPr="00D458C2" w:rsidRDefault="00B8778B" w:rsidP="00B378C9">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Main switch operation:</w:t>
      </w:r>
    </w:p>
    <w:p w14:paraId="28CF9B90" w14:textId="77777777" w:rsidR="006F2AC3" w:rsidRPr="00D458C2" w:rsidRDefault="006F2AC3" w:rsidP="006F2AC3">
      <w:pPr>
        <w:widowControl w:val="0"/>
        <w:tabs>
          <w:tab w:val="left" w:pos="1375"/>
          <w:tab w:val="left" w:pos="2608"/>
          <w:tab w:val="left" w:pos="3997"/>
          <w:tab w:val="left" w:pos="5308"/>
          <w:tab w:val="left" w:pos="6619"/>
          <w:tab w:val="left" w:pos="7930"/>
          <w:tab w:val="left" w:pos="9241"/>
        </w:tabs>
        <w:rPr>
          <w:color w:val="000000"/>
        </w:rPr>
      </w:pPr>
    </w:p>
    <w:p w14:paraId="28CF9B91" w14:textId="057529F0" w:rsidR="006F2AC3" w:rsidRPr="00D458C2" w:rsidRDefault="00B8778B" w:rsidP="006F2AC3">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The switch shows a green colour</w:t>
      </w:r>
      <w:r w:rsidR="00007CCC" w:rsidRPr="00D458C2">
        <w:rPr>
          <w:color w:val="000000"/>
        </w:rPr>
        <w:t xml:space="preserve"> -&gt;</w:t>
      </w:r>
      <w:r w:rsidRPr="00D458C2">
        <w:rPr>
          <w:color w:val="000000"/>
        </w:rPr>
        <w:t xml:space="preserve"> circuit connected (in the picture, the power is turned on)</w:t>
      </w:r>
    </w:p>
    <w:p w14:paraId="28CF9B92" w14:textId="2A8E1141" w:rsidR="006F2AC3" w:rsidRPr="00D458C2" w:rsidRDefault="00B8778B" w:rsidP="006F2AC3">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xml:space="preserve">-   Switch shows red colour </w:t>
      </w:r>
      <w:r w:rsidR="00007CCC" w:rsidRPr="00D458C2">
        <w:rPr>
          <w:color w:val="000000"/>
        </w:rPr>
        <w:t>-&gt;</w:t>
      </w:r>
      <w:r w:rsidRPr="00D458C2">
        <w:rPr>
          <w:color w:val="000000"/>
        </w:rPr>
        <w:t xml:space="preserve"> circuit disconnected</w:t>
      </w:r>
    </w:p>
    <w:p w14:paraId="28CF9B93" w14:textId="77777777" w:rsidR="006F2AC3" w:rsidRPr="00D458C2" w:rsidRDefault="006F2AC3" w:rsidP="006F2AC3">
      <w:pPr>
        <w:widowControl w:val="0"/>
        <w:tabs>
          <w:tab w:val="left" w:pos="1375"/>
          <w:tab w:val="left" w:pos="2608"/>
          <w:tab w:val="left" w:pos="3997"/>
          <w:tab w:val="left" w:pos="5308"/>
          <w:tab w:val="left" w:pos="6619"/>
          <w:tab w:val="left" w:pos="7930"/>
          <w:tab w:val="left" w:pos="9241"/>
        </w:tabs>
        <w:rPr>
          <w:color w:val="000000"/>
          <w:highlight w:val="yellow"/>
        </w:rPr>
      </w:pPr>
    </w:p>
    <w:p w14:paraId="28CF9B94" w14:textId="77777777" w:rsidR="0059556E" w:rsidRPr="00D458C2" w:rsidRDefault="00B447FE" w:rsidP="00B378C9">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Turn</w:t>
      </w:r>
      <w:r w:rsidR="00B8778B" w:rsidRPr="00D458C2">
        <w:rPr>
          <w:color w:val="000000"/>
        </w:rPr>
        <w:t xml:space="preserve"> off both main switches when leaving the boat and always turn both on </w:t>
      </w:r>
      <w:r w:rsidR="00F05E40" w:rsidRPr="00D458C2">
        <w:rPr>
          <w:color w:val="000000"/>
        </w:rPr>
        <w:t>when using the boat.</w:t>
      </w:r>
    </w:p>
    <w:p w14:paraId="28CF9B95" w14:textId="77777777" w:rsidR="00B378C9" w:rsidRPr="00D458C2" w:rsidRDefault="00B378C9" w:rsidP="00B378C9">
      <w:pPr>
        <w:widowControl w:val="0"/>
        <w:tabs>
          <w:tab w:val="left" w:pos="1375"/>
          <w:tab w:val="left" w:pos="2608"/>
          <w:tab w:val="left" w:pos="3997"/>
          <w:tab w:val="left" w:pos="5308"/>
          <w:tab w:val="left" w:pos="6619"/>
          <w:tab w:val="left" w:pos="7930"/>
          <w:tab w:val="left" w:pos="9241"/>
        </w:tabs>
        <w:rPr>
          <w:color w:val="000000"/>
          <w:highlight w:val="yellow"/>
        </w:rPr>
      </w:pPr>
    </w:p>
    <w:p w14:paraId="28CF9B96" w14:textId="77777777" w:rsidR="00D760C8" w:rsidRPr="00D458C2" w:rsidRDefault="00D760C8" w:rsidP="00B378C9">
      <w:pPr>
        <w:widowControl w:val="0"/>
        <w:tabs>
          <w:tab w:val="left" w:pos="1375"/>
          <w:tab w:val="left" w:pos="2608"/>
          <w:tab w:val="left" w:pos="3997"/>
          <w:tab w:val="left" w:pos="5308"/>
          <w:tab w:val="left" w:pos="6619"/>
          <w:tab w:val="left" w:pos="7930"/>
          <w:tab w:val="left" w:pos="9241"/>
        </w:tabs>
        <w:rPr>
          <w:color w:val="000000"/>
          <w:highlight w:val="yellow"/>
        </w:rPr>
      </w:pPr>
    </w:p>
    <w:p w14:paraId="28CF9B97" w14:textId="1DEB874B" w:rsidR="00D760C8" w:rsidRPr="00D458C2" w:rsidRDefault="00616AEC" w:rsidP="00B378C9">
      <w:pPr>
        <w:widowControl w:val="0"/>
        <w:tabs>
          <w:tab w:val="left" w:pos="1375"/>
          <w:tab w:val="left" w:pos="2608"/>
          <w:tab w:val="left" w:pos="3997"/>
          <w:tab w:val="left" w:pos="5308"/>
          <w:tab w:val="left" w:pos="6619"/>
          <w:tab w:val="left" w:pos="7930"/>
          <w:tab w:val="left" w:pos="9241"/>
        </w:tabs>
        <w:rPr>
          <w:color w:val="000000"/>
          <w:highlight w:val="yellow"/>
        </w:rPr>
      </w:pPr>
      <w:r w:rsidRPr="00D458C2">
        <w:rPr>
          <w:noProof/>
          <w:color w:val="000000"/>
          <w:lang w:eastAsia="fi-FI"/>
        </w:rPr>
        <w:lastRenderedPageBreak/>
        <mc:AlternateContent>
          <mc:Choice Requires="wps">
            <w:drawing>
              <wp:anchor distT="0" distB="0" distL="114300" distR="114300" simplePos="0" relativeHeight="251671552" behindDoc="0" locked="0" layoutInCell="1" allowOverlap="1" wp14:anchorId="28CF9E40" wp14:editId="2A6FCBD6">
                <wp:simplePos x="0" y="0"/>
                <wp:positionH relativeFrom="column">
                  <wp:posOffset>1175385</wp:posOffset>
                </wp:positionH>
                <wp:positionV relativeFrom="paragraph">
                  <wp:posOffset>1013460</wp:posOffset>
                </wp:positionV>
                <wp:extent cx="302260" cy="287655"/>
                <wp:effectExtent l="0" t="0" r="3175" b="1270"/>
                <wp:wrapNone/>
                <wp:docPr id="41963946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6F" w14:textId="77777777" w:rsidR="000523F5" w:rsidRPr="00B12E36" w:rsidRDefault="00B8778B" w:rsidP="00617D31">
                            <w:r w:rsidRPr="00B12E36">
                              <w:rPr>
                                <w:rFonts w:ascii="Arial" w:hAnsi="Arial" w:cs="Arial"/>
                                <w:color w:val="FFFF00"/>
                                <w:sz w:val="28"/>
                                <w:szCs w:val="28"/>
                              </w:rPr>
                              <w:t>7</w:t>
                            </w:r>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0" id="Text Box 15" o:spid="_x0000_s1027" type="#_x0000_t202" style="position:absolute;margin-left:92.55pt;margin-top:79.8pt;width:23.8pt;height:22.6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" filled="f" stroked="f">
                <v:textbox>
                  <w:txbxContent>
                    <w:p w14:paraId="28CF9E6F" w14:textId="77777777" w:rsidR="000523F5" w:rsidRPr="00B12E36" w:rsidRDefault="00B8778B" w:rsidP="00617D31">
                      <w:r w:rsidRPr="00B12E36">
                        <w:rPr>
                          <w:rFonts w:ascii="Arial" w:hAnsi="Arial" w:cs="Arial"/>
                          <w:color w:val="FFFF00"/>
                          <w:sz w:val="28"/>
                          <w:szCs w:val="28"/>
                        </w:rPr>
                        <w:t>7</w:t>
                      </w:r>
                      <w:r w:rsidRPr="00B12E36">
                        <w:t>.</w:t>
                      </w:r>
                    </w:p>
                  </w:txbxContent>
                </v:textbox>
              </v:shape>
            </w:pict>
          </mc:Fallback>
        </mc:AlternateContent>
      </w:r>
      <w:r w:rsidRPr="00D458C2">
        <w:rPr>
          <w:noProof/>
          <w:color w:val="000000"/>
          <w:lang w:eastAsia="fi-FI"/>
        </w:rPr>
        <mc:AlternateContent>
          <mc:Choice Requires="wps">
            <w:drawing>
              <wp:anchor distT="0" distB="0" distL="114300" distR="114300" simplePos="0" relativeHeight="251672576" behindDoc="0" locked="0" layoutInCell="1" allowOverlap="1" wp14:anchorId="28CF9E41" wp14:editId="5607DD63">
                <wp:simplePos x="0" y="0"/>
                <wp:positionH relativeFrom="column">
                  <wp:posOffset>758825</wp:posOffset>
                </wp:positionH>
                <wp:positionV relativeFrom="paragraph">
                  <wp:posOffset>1014095</wp:posOffset>
                </wp:positionV>
                <wp:extent cx="302260" cy="287655"/>
                <wp:effectExtent l="1905" t="0" r="635" b="635"/>
                <wp:wrapNone/>
                <wp:docPr id="115992803"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0" w14:textId="77777777" w:rsidR="000523F5" w:rsidRPr="00B12E36" w:rsidRDefault="00B8778B" w:rsidP="00617D31">
                            <w:r w:rsidRPr="00B12E36">
                              <w:rPr>
                                <w:rFonts w:ascii="Arial" w:hAnsi="Arial" w:cs="Arial"/>
                                <w:color w:val="FFFF00"/>
                                <w:sz w:val="28"/>
                                <w:szCs w:val="28"/>
                              </w:rPr>
                              <w:t>6</w:t>
                            </w:r>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1" id="Text Box 16" o:spid="_x0000_s1028" type="#_x0000_t202" style="position:absolute;margin-left:59.75pt;margin-top:79.85pt;width:23.8pt;height:22.6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0By4wEAAKc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" filled="f" stroked="f">
                <v:textbox>
                  <w:txbxContent>
                    <w:p w14:paraId="28CF9E70" w14:textId="77777777" w:rsidR="000523F5" w:rsidRPr="00B12E36" w:rsidRDefault="00B8778B" w:rsidP="00617D31">
                      <w:r w:rsidRPr="00B12E36">
                        <w:rPr>
                          <w:rFonts w:ascii="Arial" w:hAnsi="Arial" w:cs="Arial"/>
                          <w:color w:val="FFFF00"/>
                          <w:sz w:val="28"/>
                          <w:szCs w:val="28"/>
                        </w:rPr>
                        <w:t>6</w:t>
                      </w:r>
                      <w:r w:rsidRPr="00B12E36">
                        <w:t>.</w:t>
                      </w:r>
                    </w:p>
                  </w:txbxContent>
                </v:textbox>
              </v:shape>
            </w:pict>
          </mc:Fallback>
        </mc:AlternateContent>
      </w:r>
      <w:r w:rsidRPr="00D458C2">
        <w:rPr>
          <w:noProof/>
          <w:color w:val="000000"/>
          <w:lang w:eastAsia="fi-FI"/>
        </w:rPr>
        <mc:AlternateContent>
          <mc:Choice Requires="wps">
            <w:drawing>
              <wp:anchor distT="0" distB="0" distL="114300" distR="114300" simplePos="0" relativeHeight="251670528" behindDoc="0" locked="0" layoutInCell="1" allowOverlap="1" wp14:anchorId="28CF9E42" wp14:editId="1DF89B70">
                <wp:simplePos x="0" y="0"/>
                <wp:positionH relativeFrom="column">
                  <wp:posOffset>3936365</wp:posOffset>
                </wp:positionH>
                <wp:positionV relativeFrom="paragraph">
                  <wp:posOffset>882650</wp:posOffset>
                </wp:positionV>
                <wp:extent cx="302260" cy="287655"/>
                <wp:effectExtent l="0" t="0" r="4445" b="0"/>
                <wp:wrapNone/>
                <wp:docPr id="1629159107"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1" w14:textId="77777777" w:rsidR="000523F5" w:rsidRPr="00B12E36" w:rsidRDefault="00B8778B" w:rsidP="00617D31">
                            <w:r w:rsidRPr="00B12E36">
                              <w:rPr>
                                <w:rFonts w:ascii="Arial" w:hAnsi="Arial" w:cs="Arial"/>
                                <w:color w:val="FFFF00"/>
                                <w:sz w:val="28"/>
                                <w:szCs w:val="28"/>
                              </w:rPr>
                              <w:t>3</w:t>
                            </w:r>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2" id="Text Box 17" o:spid="_x0000_s1029" type="#_x0000_t202" style="position:absolute;margin-left:309.95pt;margin-top:69.5pt;width:23.8pt;height:22.6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bWe4wEAAKc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" filled="f" stroked="f">
                <v:textbox>
                  <w:txbxContent>
                    <w:p w14:paraId="28CF9E71" w14:textId="77777777" w:rsidR="000523F5" w:rsidRPr="00B12E36" w:rsidRDefault="00B8778B" w:rsidP="00617D31">
                      <w:r w:rsidRPr="00B12E36">
                        <w:rPr>
                          <w:rFonts w:ascii="Arial" w:hAnsi="Arial" w:cs="Arial"/>
                          <w:color w:val="FFFF00"/>
                          <w:sz w:val="28"/>
                          <w:szCs w:val="28"/>
                        </w:rPr>
                        <w:t>3</w:t>
                      </w:r>
                      <w:r w:rsidRPr="00B12E36">
                        <w:t>.</w:t>
                      </w:r>
                    </w:p>
                  </w:txbxContent>
                </v:textbox>
              </v:shape>
            </w:pict>
          </mc:Fallback>
        </mc:AlternateContent>
      </w:r>
      <w:r w:rsidRPr="00D458C2">
        <w:rPr>
          <w:noProof/>
          <w:color w:val="000000"/>
          <w:lang w:eastAsia="fi-FI"/>
        </w:rPr>
        <mc:AlternateContent>
          <mc:Choice Requires="wps">
            <w:drawing>
              <wp:anchor distT="0" distB="0" distL="114300" distR="114300" simplePos="0" relativeHeight="251669504" behindDoc="0" locked="0" layoutInCell="1" allowOverlap="1" wp14:anchorId="28CF9E43" wp14:editId="354AC574">
                <wp:simplePos x="0" y="0"/>
                <wp:positionH relativeFrom="column">
                  <wp:posOffset>4424045</wp:posOffset>
                </wp:positionH>
                <wp:positionV relativeFrom="paragraph">
                  <wp:posOffset>2818130</wp:posOffset>
                </wp:positionV>
                <wp:extent cx="302260" cy="287655"/>
                <wp:effectExtent l="0" t="1270" r="2540" b="0"/>
                <wp:wrapNone/>
                <wp:docPr id="805197442"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2" w14:textId="77777777" w:rsidR="000523F5" w:rsidRPr="00B12E36" w:rsidRDefault="00B8778B" w:rsidP="00617D31">
                            <w:r w:rsidRPr="00B12E36">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3" id="Text Box 18" o:spid="_x0000_s1030" type="#_x0000_t202" style="position:absolute;margin-left:348.35pt;margin-top:221.9pt;width:23.8pt;height:22.6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lux15AEAAKc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" filled="f" stroked="f">
                <v:textbox>
                  <w:txbxContent>
                    <w:p w14:paraId="28CF9E72" w14:textId="77777777" w:rsidR="000523F5" w:rsidRPr="00B12E36" w:rsidRDefault="00B8778B" w:rsidP="00617D31">
                      <w:r w:rsidRPr="00B12E36">
                        <w:t>1</w:t>
                      </w:r>
                    </w:p>
                  </w:txbxContent>
                </v:textbox>
              </v:shape>
            </w:pict>
          </mc:Fallback>
        </mc:AlternateContent>
      </w:r>
      <w:r w:rsidRPr="00D458C2">
        <w:rPr>
          <w:noProof/>
          <w:color w:val="000000"/>
          <w:lang w:eastAsia="fi-FI"/>
        </w:rPr>
        <mc:AlternateContent>
          <mc:Choice Requires="wps">
            <w:drawing>
              <wp:anchor distT="0" distB="0" distL="114300" distR="114300" simplePos="0" relativeHeight="251668480" behindDoc="0" locked="0" layoutInCell="1" allowOverlap="1" wp14:anchorId="28CF9E44" wp14:editId="03287348">
                <wp:simplePos x="0" y="0"/>
                <wp:positionH relativeFrom="column">
                  <wp:posOffset>3212465</wp:posOffset>
                </wp:positionH>
                <wp:positionV relativeFrom="paragraph">
                  <wp:posOffset>2818130</wp:posOffset>
                </wp:positionV>
                <wp:extent cx="302260" cy="287655"/>
                <wp:effectExtent l="0" t="1270" r="4445" b="0"/>
                <wp:wrapNone/>
                <wp:docPr id="38542005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3" w14:textId="77777777" w:rsidR="000523F5" w:rsidRPr="00B12E36" w:rsidRDefault="00B8778B" w:rsidP="00617D31">
                            <w:r w:rsidRPr="00B12E36">
                              <w:rPr>
                                <w:rFonts w:ascii="Arial" w:hAnsi="Arial" w:cs="Arial"/>
                                <w:color w:val="FFFF00"/>
                                <w:sz w:val="28"/>
                                <w:szCs w:val="28"/>
                              </w:rPr>
                              <w:t>2</w:t>
                            </w:r>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4" id="Text Box 19" o:spid="_x0000_s1031" type="#_x0000_t202" style="position:absolute;margin-left:252.95pt;margin-top:221.9pt;width:23.8pt;height:22.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BmZ4wEAAKc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" filled="f" stroked="f">
                <v:textbox>
                  <w:txbxContent>
                    <w:p w14:paraId="28CF9E73" w14:textId="77777777" w:rsidR="000523F5" w:rsidRPr="00B12E36" w:rsidRDefault="00B8778B" w:rsidP="00617D31">
                      <w:r w:rsidRPr="00B12E36">
                        <w:rPr>
                          <w:rFonts w:ascii="Arial" w:hAnsi="Arial" w:cs="Arial"/>
                          <w:color w:val="FFFF00"/>
                          <w:sz w:val="28"/>
                          <w:szCs w:val="28"/>
                        </w:rPr>
                        <w:t>2</w:t>
                      </w:r>
                      <w:r w:rsidRPr="00B12E36">
                        <w:t>.</w:t>
                      </w:r>
                    </w:p>
                  </w:txbxContent>
                </v:textbox>
              </v:shape>
            </w:pict>
          </mc:Fallback>
        </mc:AlternateContent>
      </w:r>
      <w:r w:rsidRPr="00D458C2">
        <w:rPr>
          <w:noProof/>
          <w:color w:val="000000"/>
          <w:lang w:eastAsia="fi-FI"/>
        </w:rPr>
        <mc:AlternateContent>
          <mc:Choice Requires="wps">
            <w:drawing>
              <wp:anchor distT="0" distB="0" distL="114300" distR="114300" simplePos="0" relativeHeight="251667456" behindDoc="0" locked="0" layoutInCell="1" allowOverlap="1" wp14:anchorId="28CF9E45" wp14:editId="461C2EFF">
                <wp:simplePos x="0" y="0"/>
                <wp:positionH relativeFrom="column">
                  <wp:posOffset>873125</wp:posOffset>
                </wp:positionH>
                <wp:positionV relativeFrom="paragraph">
                  <wp:posOffset>2940050</wp:posOffset>
                </wp:positionV>
                <wp:extent cx="302260" cy="287655"/>
                <wp:effectExtent l="1905" t="0" r="635" b="0"/>
                <wp:wrapNone/>
                <wp:docPr id="142748689"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4" w14:textId="77777777" w:rsidR="000523F5" w:rsidRPr="00B12E36" w:rsidRDefault="00B8778B" w:rsidP="00617D31">
                            <w:r w:rsidRPr="00B12E36">
                              <w:rPr>
                                <w:rFonts w:ascii="Arial" w:hAnsi="Arial" w:cs="Arial"/>
                                <w:color w:val="FFFF00"/>
                                <w:sz w:val="28"/>
                                <w:szCs w:val="28"/>
                              </w:rPr>
                              <w:t>5</w:t>
                            </w:r>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5" id="Text Box 20" o:spid="_x0000_s1032" type="#_x0000_t202" style="position:absolute;margin-left:68.75pt;margin-top:231.5pt;width:23.8pt;height:22.6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Xd35AEAAKc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" filled="f" stroked="f">
                <v:textbox>
                  <w:txbxContent>
                    <w:p w14:paraId="28CF9E74" w14:textId="77777777" w:rsidR="000523F5" w:rsidRPr="00B12E36" w:rsidRDefault="00B8778B" w:rsidP="00617D31">
                      <w:r w:rsidRPr="00B12E36">
                        <w:rPr>
                          <w:rFonts w:ascii="Arial" w:hAnsi="Arial" w:cs="Arial"/>
                          <w:color w:val="FFFF00"/>
                          <w:sz w:val="28"/>
                          <w:szCs w:val="28"/>
                        </w:rPr>
                        <w:t>5</w:t>
                      </w:r>
                      <w:r w:rsidRPr="00B12E36">
                        <w:t>.</w:t>
                      </w:r>
                    </w:p>
                  </w:txbxContent>
                </v:textbox>
              </v:shape>
            </w:pict>
          </mc:Fallback>
        </mc:AlternateContent>
      </w:r>
      <w:r w:rsidRPr="00D458C2">
        <w:rPr>
          <w:noProof/>
          <w:color w:val="000000"/>
          <w:lang w:eastAsia="fi-FI"/>
        </w:rPr>
        <mc:AlternateContent>
          <mc:Choice Requires="wps">
            <w:drawing>
              <wp:anchor distT="0" distB="0" distL="114300" distR="114300" simplePos="0" relativeHeight="251666432" behindDoc="0" locked="0" layoutInCell="1" allowOverlap="1" wp14:anchorId="28CF9E46" wp14:editId="204EF3F5">
                <wp:simplePos x="0" y="0"/>
                <wp:positionH relativeFrom="column">
                  <wp:posOffset>1840865</wp:posOffset>
                </wp:positionH>
                <wp:positionV relativeFrom="paragraph">
                  <wp:posOffset>2932430</wp:posOffset>
                </wp:positionV>
                <wp:extent cx="302260" cy="287655"/>
                <wp:effectExtent l="0" t="1270" r="4445" b="0"/>
                <wp:wrapNone/>
                <wp:docPr id="67918121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5" w14:textId="77777777" w:rsidR="000523F5" w:rsidRPr="00B12E36" w:rsidRDefault="00B8778B" w:rsidP="00617D31">
                            <w:r w:rsidRPr="00B12E36">
                              <w:rPr>
                                <w:rFonts w:ascii="Arial" w:hAnsi="Arial" w:cs="Arial"/>
                                <w:color w:val="FFFF00"/>
                                <w:sz w:val="28"/>
                                <w:szCs w:val="28"/>
                              </w:rPr>
                              <w:t>4</w:t>
                            </w:r>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6" id="Text Box 21" o:spid="_x0000_s1033" type="#_x0000_t202" style="position:absolute;margin-left:144.95pt;margin-top:230.9pt;width:23.8pt;height:22.6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" filled="f" stroked="f">
                <v:textbox>
                  <w:txbxContent>
                    <w:p w14:paraId="28CF9E75" w14:textId="77777777" w:rsidR="000523F5" w:rsidRPr="00B12E36" w:rsidRDefault="00B8778B" w:rsidP="00617D31">
                      <w:r w:rsidRPr="00B12E36">
                        <w:rPr>
                          <w:rFonts w:ascii="Arial" w:hAnsi="Arial" w:cs="Arial"/>
                          <w:color w:val="FFFF00"/>
                          <w:sz w:val="28"/>
                          <w:szCs w:val="28"/>
                        </w:rPr>
                        <w:t>4</w:t>
                      </w:r>
                      <w:r w:rsidRPr="00B12E36">
                        <w:t>.</w:t>
                      </w:r>
                    </w:p>
                  </w:txbxContent>
                </v:textbox>
              </v:shape>
            </w:pict>
          </mc:Fallback>
        </mc:AlternateContent>
      </w:r>
      <w:r w:rsidRPr="00D458C2">
        <w:rPr>
          <w:noProof/>
          <w:color w:val="000000"/>
        </w:rPr>
        <w:drawing>
          <wp:inline distT="0" distB="0" distL="0" distR="0" wp14:anchorId="28CF9E47" wp14:editId="7A9C6BD6">
            <wp:extent cx="5791200" cy="3343275"/>
            <wp:effectExtent l="0" t="0" r="0" b="0"/>
            <wp:docPr id="13"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91200" cy="3343275"/>
                    </a:xfrm>
                    <a:prstGeom prst="rect">
                      <a:avLst/>
                    </a:prstGeom>
                    <a:noFill/>
                    <a:ln>
                      <a:noFill/>
                    </a:ln>
                  </pic:spPr>
                </pic:pic>
              </a:graphicData>
            </a:graphic>
          </wp:inline>
        </w:drawing>
      </w:r>
    </w:p>
    <w:p w14:paraId="28CF9B98" w14:textId="77777777" w:rsidR="00D2767B" w:rsidRPr="00D458C2" w:rsidRDefault="00D2767B" w:rsidP="00B378C9">
      <w:pPr>
        <w:widowControl w:val="0"/>
        <w:tabs>
          <w:tab w:val="left" w:pos="1375"/>
          <w:tab w:val="left" w:pos="2608"/>
          <w:tab w:val="left" w:pos="3997"/>
          <w:tab w:val="left" w:pos="5308"/>
          <w:tab w:val="left" w:pos="6619"/>
          <w:tab w:val="left" w:pos="7930"/>
          <w:tab w:val="left" w:pos="9241"/>
        </w:tabs>
        <w:rPr>
          <w:color w:val="000000"/>
          <w:highlight w:val="yellow"/>
        </w:rPr>
      </w:pPr>
    </w:p>
    <w:p w14:paraId="28CF9B99" w14:textId="77777777" w:rsidR="00D2767B" w:rsidRPr="00D458C2" w:rsidRDefault="00B8778B" w:rsidP="00B378C9">
      <w:pPr>
        <w:widowControl w:val="0"/>
        <w:tabs>
          <w:tab w:val="left" w:pos="1375"/>
          <w:tab w:val="left" w:pos="2608"/>
          <w:tab w:val="left" w:pos="3997"/>
          <w:tab w:val="left" w:pos="5308"/>
          <w:tab w:val="left" w:pos="6619"/>
          <w:tab w:val="left" w:pos="7930"/>
          <w:tab w:val="left" w:pos="9241"/>
        </w:tabs>
        <w:rPr>
          <w:color w:val="000000"/>
        </w:rPr>
      </w:pPr>
      <w:r w:rsidRPr="00D458C2">
        <w:rPr>
          <w:b/>
          <w:bCs/>
        </w:rPr>
        <w:t>Figure</w:t>
      </w:r>
      <w:r w:rsidR="008F1740" w:rsidRPr="00D458C2">
        <w:rPr>
          <w:b/>
          <w:bCs/>
        </w:rPr>
        <w:t xml:space="preserve"> 9.</w:t>
      </w:r>
      <w:r w:rsidR="008F1740" w:rsidRPr="00D458C2">
        <w:rPr>
          <w:color w:val="FF0000"/>
        </w:rPr>
        <w:t xml:space="preserve"> </w:t>
      </w:r>
      <w:r w:rsidR="00B447FE" w:rsidRPr="00D458C2">
        <w:rPr>
          <w:color w:val="000000"/>
        </w:rPr>
        <w:t xml:space="preserve">Main switches </w:t>
      </w:r>
      <w:r w:rsidRPr="00D458C2">
        <w:rPr>
          <w:color w:val="000000"/>
        </w:rPr>
        <w:t>and fuses</w:t>
      </w:r>
    </w:p>
    <w:p w14:paraId="28CF9B9A" w14:textId="77777777" w:rsidR="004F5561" w:rsidRPr="00D458C2" w:rsidRDefault="004F5561" w:rsidP="00B378C9">
      <w:pPr>
        <w:widowControl w:val="0"/>
        <w:tabs>
          <w:tab w:val="left" w:pos="1375"/>
          <w:tab w:val="left" w:pos="2608"/>
          <w:tab w:val="left" w:pos="3997"/>
          <w:tab w:val="left" w:pos="5308"/>
          <w:tab w:val="left" w:pos="6619"/>
          <w:tab w:val="left" w:pos="7930"/>
          <w:tab w:val="left" w:pos="9241"/>
        </w:tabs>
        <w:rPr>
          <w:color w:val="000000"/>
          <w:highlight w:val="yellow"/>
        </w:rPr>
      </w:pPr>
    </w:p>
    <w:p w14:paraId="28CF9B9B" w14:textId="4E6C1A31" w:rsidR="006C2FDE" w:rsidRPr="00D458C2" w:rsidRDefault="000E6323" w:rsidP="004B4767">
      <w:pPr>
        <w:widowControl w:val="0"/>
        <w:tabs>
          <w:tab w:val="left" w:pos="1375"/>
          <w:tab w:val="left" w:pos="2608"/>
          <w:tab w:val="left" w:pos="3997"/>
          <w:tab w:val="left" w:pos="5308"/>
          <w:tab w:val="left" w:pos="6619"/>
          <w:tab w:val="left" w:pos="7930"/>
          <w:tab w:val="left" w:pos="9241"/>
        </w:tabs>
        <w:ind w:left="3894" w:hanging="3894"/>
        <w:rPr>
          <w:color w:val="000000"/>
        </w:rPr>
      </w:pPr>
      <w:r w:rsidRPr="00D458C2">
        <w:rPr>
          <w:color w:val="000000"/>
        </w:rPr>
        <w:t xml:space="preserve">1. </w:t>
      </w:r>
      <w:r w:rsidR="00A96801" w:rsidRPr="00D458C2">
        <w:rPr>
          <w:color w:val="000000"/>
        </w:rPr>
        <w:t>Main power switch</w:t>
      </w:r>
      <w:r w:rsidR="00E65813" w:rsidRPr="00D458C2">
        <w:rPr>
          <w:color w:val="000000"/>
        </w:rPr>
        <w:tab/>
      </w:r>
      <w:r w:rsidR="00E65813" w:rsidRPr="00D458C2">
        <w:rPr>
          <w:color w:val="000000"/>
        </w:rPr>
        <w:tab/>
      </w:r>
      <w:r w:rsidR="004C33F2" w:rsidRPr="00D458C2">
        <w:rPr>
          <w:color w:val="000000"/>
        </w:rPr>
        <w:tab/>
      </w:r>
      <w:r w:rsidR="00E65813" w:rsidRPr="00D458C2">
        <w:rPr>
          <w:color w:val="000000"/>
        </w:rPr>
        <w:t xml:space="preserve">5. </w:t>
      </w:r>
      <w:r w:rsidR="004B4767" w:rsidRPr="00D458C2">
        <w:rPr>
          <w:color w:val="000000"/>
        </w:rPr>
        <w:t xml:space="preserve">Rear anchor winch </w:t>
      </w:r>
      <w:r w:rsidR="00D026E2" w:rsidRPr="00D458C2">
        <w:rPr>
          <w:color w:val="000000"/>
        </w:rPr>
        <w:t>(optional) fuse</w:t>
      </w:r>
    </w:p>
    <w:p w14:paraId="28CF9B9C" w14:textId="77777777" w:rsidR="000E6323" w:rsidRPr="00D458C2" w:rsidRDefault="00B8778B" w:rsidP="00B378C9">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xml:space="preserve">2. </w:t>
      </w:r>
      <w:r w:rsidR="00A96801" w:rsidRPr="00D458C2">
        <w:rPr>
          <w:color w:val="000000"/>
        </w:rPr>
        <w:t>Main switch for operating current</w:t>
      </w:r>
      <w:r w:rsidR="00E65813" w:rsidRPr="00D458C2">
        <w:rPr>
          <w:color w:val="000000"/>
        </w:rPr>
        <w:tab/>
        <w:t xml:space="preserve">6. </w:t>
      </w:r>
      <w:r w:rsidR="004B4767" w:rsidRPr="00D458C2">
        <w:rPr>
          <w:color w:val="000000"/>
        </w:rPr>
        <w:t>Direct feed switch for refrigerator*</w:t>
      </w:r>
    </w:p>
    <w:p w14:paraId="28CF9B9D" w14:textId="77777777" w:rsidR="004B4767" w:rsidRPr="00D458C2" w:rsidRDefault="00E65813" w:rsidP="004B4767">
      <w:pPr>
        <w:widowControl w:val="0"/>
        <w:tabs>
          <w:tab w:val="left" w:pos="1375"/>
          <w:tab w:val="left" w:pos="2608"/>
          <w:tab w:val="left" w:pos="3997"/>
          <w:tab w:val="left" w:pos="5308"/>
          <w:tab w:val="left" w:pos="6619"/>
          <w:tab w:val="left" w:pos="7930"/>
          <w:tab w:val="left" w:pos="9241"/>
        </w:tabs>
        <w:ind w:left="3990" w:hanging="3990"/>
        <w:rPr>
          <w:color w:val="000000"/>
        </w:rPr>
      </w:pPr>
      <w:r w:rsidRPr="00D458C2">
        <w:rPr>
          <w:color w:val="000000"/>
        </w:rPr>
        <w:t xml:space="preserve">3. </w:t>
      </w:r>
      <w:r w:rsidR="00B8778B" w:rsidRPr="00D458C2">
        <w:rPr>
          <w:color w:val="000000"/>
        </w:rPr>
        <w:t>Fuse panel</w:t>
      </w:r>
      <w:r w:rsidR="00B8778B" w:rsidRPr="00D458C2">
        <w:rPr>
          <w:color w:val="000000"/>
        </w:rPr>
        <w:tab/>
      </w:r>
      <w:r w:rsidR="00B8778B" w:rsidRPr="00D458C2">
        <w:rPr>
          <w:color w:val="000000"/>
        </w:rPr>
        <w:tab/>
      </w:r>
      <w:r w:rsidR="00B8778B" w:rsidRPr="00D458C2">
        <w:rPr>
          <w:color w:val="000000"/>
        </w:rPr>
        <w:tab/>
      </w:r>
      <w:r w:rsidRPr="00D458C2">
        <w:rPr>
          <w:color w:val="000000"/>
        </w:rPr>
        <w:tab/>
      </w:r>
      <w:r w:rsidR="00B8778B" w:rsidRPr="00D458C2">
        <w:rPr>
          <w:color w:val="000000"/>
        </w:rPr>
        <w:t xml:space="preserve">7. Heater (optional) direct power supply switch </w:t>
      </w:r>
    </w:p>
    <w:p w14:paraId="28CF9B9E" w14:textId="77777777" w:rsidR="000E6323" w:rsidRPr="00D458C2" w:rsidRDefault="004B4767" w:rsidP="00285A63">
      <w:pPr>
        <w:widowControl w:val="0"/>
        <w:tabs>
          <w:tab w:val="left" w:pos="1375"/>
          <w:tab w:val="left" w:pos="2608"/>
          <w:tab w:val="left" w:pos="3997"/>
          <w:tab w:val="left" w:pos="5308"/>
          <w:tab w:val="left" w:pos="6619"/>
          <w:tab w:val="left" w:pos="7930"/>
          <w:tab w:val="left" w:pos="9241"/>
        </w:tabs>
        <w:ind w:left="3990" w:hanging="3990"/>
        <w:rPr>
          <w:color w:val="000000"/>
        </w:rPr>
      </w:pPr>
      <w:r w:rsidRPr="00D458C2">
        <w:rPr>
          <w:color w:val="000000"/>
        </w:rPr>
        <w:t xml:space="preserve">4. Bow thruster fuse </w:t>
      </w:r>
      <w:r w:rsidRPr="00D458C2">
        <w:rPr>
          <w:color w:val="000000"/>
        </w:rPr>
        <w:tab/>
      </w:r>
      <w:r w:rsidRPr="00D458C2">
        <w:rPr>
          <w:color w:val="000000"/>
        </w:rPr>
        <w:tab/>
      </w:r>
      <w:r w:rsidRPr="00D458C2">
        <w:rPr>
          <w:color w:val="000000"/>
        </w:rPr>
        <w:tab/>
        <w:t>switch*</w:t>
      </w:r>
      <w:r w:rsidR="00E65813" w:rsidRPr="00D458C2">
        <w:rPr>
          <w:color w:val="000000"/>
        </w:rPr>
        <w:tab/>
      </w:r>
      <w:r w:rsidR="00E65813" w:rsidRPr="00D458C2">
        <w:rPr>
          <w:color w:val="000000"/>
        </w:rPr>
        <w:tab/>
      </w:r>
      <w:r w:rsidR="00E65813" w:rsidRPr="00D458C2">
        <w:rPr>
          <w:color w:val="000000"/>
        </w:rPr>
        <w:tab/>
        <w:t xml:space="preserve">   </w:t>
      </w:r>
    </w:p>
    <w:p w14:paraId="28CF9B9F" w14:textId="77777777" w:rsidR="00711A72" w:rsidRPr="00D458C2" w:rsidRDefault="00AE0E16" w:rsidP="00B378C9">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ab/>
      </w:r>
      <w:r w:rsidRPr="00D458C2">
        <w:rPr>
          <w:color w:val="000000"/>
        </w:rPr>
        <w:tab/>
      </w:r>
      <w:r w:rsidRPr="00D458C2">
        <w:rPr>
          <w:color w:val="000000"/>
        </w:rPr>
        <w:tab/>
      </w:r>
      <w:r w:rsidR="00B447FE" w:rsidRPr="00D458C2">
        <w:rPr>
          <w:color w:val="000000"/>
        </w:rPr>
        <w:t>*</w:t>
      </w:r>
      <w:r w:rsidR="004B4767" w:rsidRPr="00D458C2">
        <w:rPr>
          <w:color w:val="000000"/>
        </w:rPr>
        <w:t xml:space="preserve">Switched on when </w:t>
      </w:r>
      <w:r w:rsidR="00B447FE" w:rsidRPr="00D458C2">
        <w:rPr>
          <w:color w:val="000000"/>
        </w:rPr>
        <w:t>the</w:t>
      </w:r>
      <w:r w:rsidR="004B4767" w:rsidRPr="00D458C2">
        <w:rPr>
          <w:color w:val="000000"/>
        </w:rPr>
        <w:t xml:space="preserve"> button is pressed. </w:t>
      </w:r>
    </w:p>
    <w:p w14:paraId="395AB62C" w14:textId="77777777" w:rsidR="004C33F2" w:rsidRPr="00D458C2" w:rsidRDefault="004C33F2" w:rsidP="00285A63"/>
    <w:p w14:paraId="28CF9BA0" w14:textId="2435A72A" w:rsidR="00B447FE" w:rsidRPr="00D458C2" w:rsidRDefault="00B8778B" w:rsidP="00285A63">
      <w:pPr>
        <w:rPr>
          <w:highlight w:val="yellow"/>
        </w:rPr>
      </w:pPr>
      <w:r w:rsidRPr="00D458C2">
        <w:t xml:space="preserve">Do not switch off the direct supply if you want the refrigerator or heater to continue operating during your absence. The refrigerator (Refrigerator </w:t>
      </w:r>
      <w:r w:rsidR="00A64FDC" w:rsidRPr="00D458C2">
        <w:t>F1</w:t>
      </w:r>
      <w:r w:rsidRPr="00D458C2">
        <w:t xml:space="preserve">) is number 6 and the heater (Heater </w:t>
      </w:r>
      <w:r w:rsidR="00A64FDC" w:rsidRPr="00D458C2">
        <w:t>F2</w:t>
      </w:r>
      <w:r w:rsidRPr="00D458C2">
        <w:t>) is number 7.</w:t>
      </w:r>
    </w:p>
    <w:p w14:paraId="28CF9BA1" w14:textId="77777777" w:rsidR="007B69DA" w:rsidRPr="00D458C2" w:rsidRDefault="007B69DA">
      <w:pPr>
        <w:rPr>
          <w:highlight w:val="yellow"/>
        </w:rPr>
      </w:pPr>
    </w:p>
    <w:p w14:paraId="28CF9BA2" w14:textId="77777777" w:rsidR="004C0F2B" w:rsidRPr="00D458C2" w:rsidRDefault="00B8778B" w:rsidP="004C0F2B">
      <w:r w:rsidRPr="00D458C2">
        <w:t xml:space="preserve">The circuit breakers are located </w:t>
      </w:r>
      <w:r w:rsidR="008144CF" w:rsidRPr="00D458C2">
        <w:t>above the main switches</w:t>
      </w:r>
      <w:r w:rsidR="003D1748" w:rsidRPr="00D458C2">
        <w:t xml:space="preserve">. </w:t>
      </w:r>
      <w:r w:rsidRPr="00D458C2">
        <w:t>The sizes of the circuit breakers are also shown in the electrical diagram</w:t>
      </w:r>
      <w:r w:rsidR="003D1748" w:rsidRPr="00D458C2">
        <w:t xml:space="preserve">. </w:t>
      </w:r>
      <w:r w:rsidRPr="00D458C2">
        <w:t xml:space="preserve">Do not change the amperage ratings of the circuit breakers </w:t>
      </w:r>
      <w:r w:rsidR="00A504AB" w:rsidRPr="00D458C2">
        <w:t xml:space="preserve">or </w:t>
      </w:r>
      <w:r w:rsidRPr="00D458C2">
        <w:t>install components in the electrical system that exceed the rated amperage of the circuit.</w:t>
      </w:r>
    </w:p>
    <w:p w14:paraId="28CF9BA3" w14:textId="77777777" w:rsidR="008144CF" w:rsidRPr="00D458C2" w:rsidRDefault="008144CF" w:rsidP="00AA2B6C">
      <w:pPr>
        <w:rPr>
          <w:highlight w:val="yellow"/>
        </w:rPr>
      </w:pPr>
    </w:p>
    <w:p w14:paraId="28CF9BA5" w14:textId="680B8D80" w:rsidR="00991B4F" w:rsidRPr="00D458C2" w:rsidRDefault="00B8778B" w:rsidP="004C33F2">
      <w:pPr>
        <w:autoSpaceDE w:val="0"/>
        <w:autoSpaceDN w:val="0"/>
        <w:adjustRightInd w:val="0"/>
      </w:pPr>
      <w:r w:rsidRPr="00D458C2">
        <w:rPr>
          <w:lang w:eastAsia="fi-FI"/>
        </w:rPr>
        <w:t xml:space="preserve">All fuses </w:t>
      </w:r>
      <w:r w:rsidR="007143F0" w:rsidRPr="00D458C2">
        <w:rPr>
          <w:lang w:eastAsia="fi-FI"/>
        </w:rPr>
        <w:t xml:space="preserve">(except for the bow thruster and anchor winch) </w:t>
      </w:r>
      <w:r w:rsidRPr="00D458C2">
        <w:rPr>
          <w:lang w:eastAsia="fi-FI"/>
        </w:rPr>
        <w:t xml:space="preserve">are automatic fuses. In the event of a fault current, the automatic fuse trips </w:t>
      </w:r>
      <w:r w:rsidR="00A64FDC" w:rsidRPr="00D458C2">
        <w:rPr>
          <w:lang w:eastAsia="fi-FI"/>
        </w:rPr>
        <w:t xml:space="preserve">and remains off. </w:t>
      </w:r>
      <w:r w:rsidRPr="00D458C2">
        <w:rPr>
          <w:lang w:eastAsia="fi-FI"/>
        </w:rPr>
        <w:t xml:space="preserve">You can "reset" the fuse by pressing it back in. If the fuse trips again, </w:t>
      </w:r>
      <w:r w:rsidR="00A64FDC" w:rsidRPr="00D458C2">
        <w:rPr>
          <w:lang w:eastAsia="fi-FI"/>
        </w:rPr>
        <w:t xml:space="preserve">there is </w:t>
      </w:r>
      <w:r w:rsidRPr="00D458C2">
        <w:rPr>
          <w:lang w:eastAsia="fi-FI"/>
        </w:rPr>
        <w:t>a short circuit in the electrical system or in one of the components. Repairs to the boat's electrical system must be carried out by a qualified electrician.</w:t>
      </w:r>
    </w:p>
    <w:p w14:paraId="28CF9BA6" w14:textId="77777777" w:rsidR="00AA2B6C" w:rsidRPr="00D458C2" w:rsidRDefault="00AA2B6C" w:rsidP="00AA2B6C">
      <w:pPr>
        <w:rPr>
          <w:highlight w:val="yellow"/>
        </w:rPr>
      </w:pPr>
    </w:p>
    <w:p w14:paraId="28CF9BA7" w14:textId="77777777" w:rsidR="00AA2B6C" w:rsidRPr="00D458C2" w:rsidRDefault="003002F1" w:rsidP="00AA2B6C">
      <w:r w:rsidRPr="00D458C2">
        <w:rPr>
          <w:b/>
          <w:color w:val="000000"/>
        </w:rPr>
        <w:t>NOTE</w:t>
      </w:r>
      <w:r w:rsidR="00B8778B" w:rsidRPr="00D458C2">
        <w:rPr>
          <w:b/>
          <w:color w:val="000000"/>
        </w:rPr>
        <w:t>!</w:t>
      </w:r>
      <w:r w:rsidR="00B8778B" w:rsidRPr="00D458C2">
        <w:rPr>
          <w:b/>
          <w:color w:val="000000"/>
        </w:rPr>
        <w:tab/>
      </w:r>
      <w:r w:rsidR="00B8778B" w:rsidRPr="00D458C2">
        <w:t>Also switch off the power when performing electrical installations.</w:t>
      </w:r>
    </w:p>
    <w:p w14:paraId="28CF9BA8" w14:textId="77777777" w:rsidR="00AA2B6C" w:rsidRPr="00D458C2" w:rsidRDefault="00AA2B6C" w:rsidP="00AA2B6C"/>
    <w:p w14:paraId="28CF9BA9" w14:textId="77777777" w:rsidR="00AA2B6C" w:rsidRPr="00D458C2" w:rsidRDefault="00B8778B" w:rsidP="00AA2B6C">
      <w:pPr>
        <w:widowControl w:val="0"/>
        <w:tabs>
          <w:tab w:val="left" w:pos="1375"/>
          <w:tab w:val="left" w:pos="2608"/>
          <w:tab w:val="left" w:pos="3997"/>
          <w:tab w:val="left" w:pos="5308"/>
          <w:tab w:val="left" w:pos="6619"/>
          <w:tab w:val="left" w:pos="7930"/>
          <w:tab w:val="left" w:pos="9241"/>
        </w:tabs>
        <w:ind w:left="1298" w:hanging="1298"/>
        <w:rPr>
          <w:color w:val="000000"/>
        </w:rPr>
      </w:pPr>
      <w:r w:rsidRPr="00D458C2">
        <w:rPr>
          <w:b/>
          <w:color w:val="000000"/>
        </w:rPr>
        <w:t>NOTE</w:t>
      </w:r>
      <w:r w:rsidRPr="00D458C2">
        <w:rPr>
          <w:color w:val="000000"/>
        </w:rPr>
        <w:tab/>
        <w:t>Never turn off the power at the main switch while the engine is running! This may damage the engine's electrical system.</w:t>
      </w:r>
    </w:p>
    <w:p w14:paraId="28CF9BAA" w14:textId="77777777" w:rsidR="00A623CC" w:rsidRPr="00D458C2" w:rsidRDefault="00A623CC" w:rsidP="00AA2B6C">
      <w:pPr>
        <w:widowControl w:val="0"/>
        <w:tabs>
          <w:tab w:val="left" w:pos="1375"/>
          <w:tab w:val="left" w:pos="2608"/>
          <w:tab w:val="left" w:pos="3997"/>
          <w:tab w:val="left" w:pos="5308"/>
          <w:tab w:val="left" w:pos="6619"/>
          <w:tab w:val="left" w:pos="7930"/>
          <w:tab w:val="left" w:pos="9241"/>
        </w:tabs>
        <w:ind w:left="1298" w:hanging="1298"/>
        <w:rPr>
          <w:color w:val="000000"/>
          <w:highlight w:val="yellow"/>
        </w:rPr>
      </w:pPr>
    </w:p>
    <w:p w14:paraId="28CF9BAB" w14:textId="77777777" w:rsidR="00991B4F" w:rsidRPr="00D458C2" w:rsidRDefault="00B8778B" w:rsidP="00A64FDC">
      <w:pPr>
        <w:ind w:left="1296" w:hanging="1296"/>
      </w:pPr>
      <w:r w:rsidRPr="00D458C2">
        <w:rPr>
          <w:b/>
          <w:color w:val="000000"/>
        </w:rPr>
        <w:t xml:space="preserve">NOTE! </w:t>
      </w:r>
      <w:r w:rsidRPr="00D458C2">
        <w:rPr>
          <w:b/>
          <w:color w:val="000000"/>
        </w:rPr>
        <w:tab/>
      </w:r>
      <w:r w:rsidRPr="00D458C2">
        <w:t>Do not carry out electrical installations while the power is on.  Have larger electrical installations carried out by a professional.</w:t>
      </w:r>
    </w:p>
    <w:p w14:paraId="28CF9BAC" w14:textId="77777777" w:rsidR="008144CF" w:rsidRPr="00D458C2" w:rsidRDefault="008144CF" w:rsidP="00991B4F"/>
    <w:p w14:paraId="28CF9BAD" w14:textId="77777777" w:rsidR="00F17B6B" w:rsidRPr="00D458C2" w:rsidRDefault="005A1029" w:rsidP="008144CF">
      <w:pPr>
        <w:ind w:left="1298" w:hanging="1298"/>
      </w:pPr>
      <w:r w:rsidRPr="00D458C2">
        <w:rPr>
          <w:b/>
          <w:color w:val="000000"/>
        </w:rPr>
        <w:lastRenderedPageBreak/>
        <w:t>WARNING</w:t>
      </w:r>
      <w:r w:rsidR="008144CF" w:rsidRPr="00D458C2">
        <w:rPr>
          <w:b/>
          <w:color w:val="000000"/>
        </w:rPr>
        <w:t>!</w:t>
      </w:r>
      <w:r w:rsidR="008144CF" w:rsidRPr="00D458C2">
        <w:tab/>
        <w:t>When disconnecting or connecting batteries, be careful not to touch both terminals of the battery with a metal object at the same time.</w:t>
      </w:r>
    </w:p>
    <w:p w14:paraId="28CF9BAE" w14:textId="77777777" w:rsidR="00991B4F" w:rsidRPr="00D458C2" w:rsidRDefault="00991B4F" w:rsidP="00AA2B6C">
      <w:pPr>
        <w:widowControl w:val="0"/>
        <w:tabs>
          <w:tab w:val="left" w:pos="1375"/>
          <w:tab w:val="left" w:pos="2608"/>
          <w:tab w:val="left" w:pos="3997"/>
          <w:tab w:val="left" w:pos="5308"/>
          <w:tab w:val="left" w:pos="6619"/>
          <w:tab w:val="left" w:pos="7930"/>
          <w:tab w:val="left" w:pos="9241"/>
        </w:tabs>
        <w:ind w:left="1298" w:hanging="1298"/>
        <w:rPr>
          <w:color w:val="000000"/>
          <w:highlight w:val="yellow"/>
        </w:rPr>
      </w:pPr>
    </w:p>
    <w:p w14:paraId="28CF9BAF" w14:textId="77777777" w:rsidR="00312ED2" w:rsidRPr="00D458C2" w:rsidRDefault="00312ED2">
      <w:pPr>
        <w:rPr>
          <w:highlight w:val="yellow"/>
        </w:rPr>
      </w:pPr>
    </w:p>
    <w:p w14:paraId="28CF9BB0" w14:textId="77777777" w:rsidR="007B69DA" w:rsidRPr="00D458C2" w:rsidRDefault="00144845" w:rsidP="00144845">
      <w:pPr>
        <w:pStyle w:val="TyyliOtsikko2TimesNewRoman"/>
        <w:rPr>
          <w:rFonts w:cs="Times New Roman"/>
        </w:rPr>
      </w:pPr>
      <w:r w:rsidRPr="00D458C2">
        <w:rPr>
          <w:rFonts w:cs="Times New Roman"/>
        </w:rPr>
        <w:tab/>
      </w:r>
      <w:r w:rsidRPr="00D458C2">
        <w:rPr>
          <w:rFonts w:cs="Times New Roman"/>
        </w:rPr>
        <w:tab/>
      </w:r>
      <w:bookmarkStart w:id="37" w:name="_Toc218082272"/>
      <w:r w:rsidR="00C40DE6" w:rsidRPr="00D458C2">
        <w:rPr>
          <w:rFonts w:cs="Times New Roman"/>
        </w:rPr>
        <w:t>Operation</w:t>
      </w:r>
      <w:bookmarkEnd w:id="37"/>
    </w:p>
    <w:p w14:paraId="28CF9BB1" w14:textId="77777777" w:rsidR="007B69DA"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r w:rsidRPr="00D458C2">
        <w:rPr>
          <w:rFonts w:cs="Times New Roman"/>
        </w:rPr>
        <w:tab/>
      </w:r>
      <w:bookmarkStart w:id="38" w:name="_Toc218082273"/>
      <w:r w:rsidR="00C40DE6" w:rsidRPr="00D458C2">
        <w:rPr>
          <w:rFonts w:cs="Times New Roman"/>
        </w:rPr>
        <w:t>Controls</w:t>
      </w:r>
      <w:bookmarkEnd w:id="38"/>
    </w:p>
    <w:p w14:paraId="28CF9BB2" w14:textId="2721D21A" w:rsidR="007B69DA" w:rsidRPr="00D458C2" w:rsidRDefault="00C40DE6" w:rsidP="00C40DE6">
      <w:r w:rsidRPr="00D458C2">
        <w:t xml:space="preserve">Controlling </w:t>
      </w:r>
      <w:r w:rsidR="001E695B" w:rsidRPr="00D458C2">
        <w:t xml:space="preserve">the boat </w:t>
      </w:r>
      <w:r w:rsidRPr="00D458C2">
        <w:t xml:space="preserve">is easy to </w:t>
      </w:r>
      <w:r w:rsidR="00B12E36" w:rsidRPr="00D458C2">
        <w:t>learn but</w:t>
      </w:r>
      <w:r w:rsidRPr="00D458C2">
        <w:t xml:space="preserve"> changing conditions such as wind and waves constantly present the driver with new situations. The </w:t>
      </w:r>
      <w:r w:rsidR="00B12E36" w:rsidRPr="00D458C2">
        <w:t>remote-control</w:t>
      </w:r>
      <w:r w:rsidRPr="00D458C2">
        <w:t xml:space="preserve"> device combines throttle, forward and reverse gears, and </w:t>
      </w:r>
      <w:r w:rsidR="00DA3A7F" w:rsidRPr="00D458C2">
        <w:t xml:space="preserve">engine </w:t>
      </w:r>
      <w:r w:rsidRPr="00D458C2">
        <w:t xml:space="preserve">trim angle adjustment. </w:t>
      </w:r>
      <w:r w:rsidR="00DA3A7F" w:rsidRPr="00D458C2">
        <w:t xml:space="preserve">The boat </w:t>
      </w:r>
      <w:r w:rsidR="004C33F2" w:rsidRPr="00D458C2">
        <w:t>is equipped with</w:t>
      </w:r>
      <w:r w:rsidR="00DA3A7F" w:rsidRPr="00D458C2">
        <w:t xml:space="preserve"> hydraulic steering.</w:t>
      </w:r>
    </w:p>
    <w:p w14:paraId="28CF9BB3" w14:textId="77777777" w:rsidR="00592393" w:rsidRPr="00D458C2" w:rsidRDefault="00592393" w:rsidP="00C40DE6">
      <w:pPr>
        <w:rPr>
          <w:highlight w:val="yellow"/>
        </w:rPr>
      </w:pPr>
    </w:p>
    <w:p w14:paraId="28CF9BB4" w14:textId="77777777" w:rsidR="00592393" w:rsidRPr="00D458C2" w:rsidRDefault="00592393" w:rsidP="00592393">
      <w:pPr>
        <w:rPr>
          <w:highlight w:val="yellow"/>
        </w:rPr>
      </w:pPr>
    </w:p>
    <w:p w14:paraId="28CF9BB5" w14:textId="13D8C0CB" w:rsidR="008A40AD" w:rsidRPr="00D458C2" w:rsidRDefault="00616AEC" w:rsidP="00592393">
      <w:pPr>
        <w:rPr>
          <w:highlight w:val="yellow"/>
        </w:rPr>
      </w:pPr>
      <w:r w:rsidRPr="00D458C2">
        <w:rPr>
          <w:noProof/>
          <w:highlight w:val="yellow"/>
          <w:lang w:eastAsia="fi-FI"/>
        </w:rPr>
        <mc:AlternateContent>
          <mc:Choice Requires="wps">
            <w:drawing>
              <wp:anchor distT="0" distB="0" distL="114300" distR="114300" simplePos="0" relativeHeight="251658240" behindDoc="0" locked="0" layoutInCell="1" allowOverlap="1" wp14:anchorId="28CF9E48" wp14:editId="6771CD2A">
                <wp:simplePos x="0" y="0"/>
                <wp:positionH relativeFrom="column">
                  <wp:posOffset>4976495</wp:posOffset>
                </wp:positionH>
                <wp:positionV relativeFrom="paragraph">
                  <wp:posOffset>3563620</wp:posOffset>
                </wp:positionV>
                <wp:extent cx="481965" cy="0"/>
                <wp:effectExtent l="28575" t="60325" r="13335" b="63500"/>
                <wp:wrapNone/>
                <wp:docPr id="508781089"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481965" cy="0"/>
                        </a:xfrm>
                        <a:prstGeom prst="straightConnector1">
                          <a:avLst/>
                        </a:prstGeom>
                        <a:noFill/>
                        <a:ln w="25400">
                          <a:solidFill>
                            <a:srgbClr val="FFFFFF"/>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25404A0E" id="_x0000_t32" coordsize="21600,21600" o:spt="32" o:oned="t" path="m,l21600,21600e" filled="f">
                <v:path arrowok="t" fillok="f" o:connecttype="none"/>
                <o:lock v:ext="edit" shapetype="t"/>
              </v:shapetype>
              <v:shape id="AutoShape 23" o:spid="_x0000_s1026" type="#_x0000_t32" style="position:absolute;margin-left:391.85pt;margin-top:280.6pt;width:37.95pt;height:0;flip:x;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" strokecolor="white" strokeweight="2pt">
                <v:stroke endarrow="block"/>
              </v:shape>
            </w:pict>
          </mc:Fallback>
        </mc:AlternateContent>
      </w:r>
    </w:p>
    <w:p w14:paraId="28CF9BB6" w14:textId="5F00A7FD" w:rsidR="00592393" w:rsidRPr="00D458C2" w:rsidRDefault="00616AEC" w:rsidP="00C40DE6">
      <w:r w:rsidRPr="00D458C2">
        <w:rPr>
          <w:noProof/>
        </w:rPr>
        <w:drawing>
          <wp:inline distT="0" distB="0" distL="0" distR="0" wp14:anchorId="28CF9E49" wp14:editId="60CACBFE">
            <wp:extent cx="4448175" cy="5629275"/>
            <wp:effectExtent l="0" t="0" r="0" b="0"/>
            <wp:docPr id="79"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48175" cy="5629275"/>
                    </a:xfrm>
                    <a:prstGeom prst="rect">
                      <a:avLst/>
                    </a:prstGeom>
                    <a:noFill/>
                    <a:ln>
                      <a:noFill/>
                    </a:ln>
                  </pic:spPr>
                </pic:pic>
              </a:graphicData>
            </a:graphic>
          </wp:inline>
        </w:drawing>
      </w:r>
    </w:p>
    <w:p w14:paraId="28CF9BB7" w14:textId="286DA1DE" w:rsidR="00D2767B" w:rsidRPr="00D458C2" w:rsidRDefault="00B8778B" w:rsidP="00C40DE6">
      <w:r w:rsidRPr="00D458C2">
        <w:rPr>
          <w:b/>
          <w:bCs/>
        </w:rPr>
        <w:t>Figure</w:t>
      </w:r>
      <w:r w:rsidR="0042765D" w:rsidRPr="00D458C2">
        <w:rPr>
          <w:b/>
          <w:bCs/>
        </w:rPr>
        <w:t xml:space="preserve"> </w:t>
      </w:r>
      <w:r w:rsidR="004C33F2" w:rsidRPr="00D458C2">
        <w:rPr>
          <w:b/>
          <w:bCs/>
        </w:rPr>
        <w:t>10</w:t>
      </w:r>
      <w:r w:rsidR="0042765D" w:rsidRPr="00D458C2">
        <w:rPr>
          <w:b/>
          <w:bCs/>
        </w:rPr>
        <w:t>.</w:t>
      </w:r>
      <w:r w:rsidR="0042765D" w:rsidRPr="00D458C2">
        <w:rPr>
          <w:color w:val="FF0000"/>
        </w:rPr>
        <w:t xml:space="preserve"> </w:t>
      </w:r>
      <w:r w:rsidRPr="00D458C2">
        <w:t>Controls</w:t>
      </w:r>
    </w:p>
    <w:p w14:paraId="28CF9BB8" w14:textId="77777777" w:rsidR="00D2767B" w:rsidRPr="00D458C2" w:rsidRDefault="00D2767B" w:rsidP="00C40DE6"/>
    <w:p w14:paraId="28CF9BB9" w14:textId="77777777" w:rsidR="007A5CC7" w:rsidRPr="00D458C2" w:rsidRDefault="00B8778B" w:rsidP="007A5CC7">
      <w:r w:rsidRPr="00D458C2">
        <w:t>1</w:t>
      </w:r>
      <w:r w:rsidR="00C7526B" w:rsidRPr="00D458C2">
        <w:t>. Radio</w:t>
      </w:r>
    </w:p>
    <w:p w14:paraId="28CF9BBA" w14:textId="77777777" w:rsidR="00926EB8" w:rsidRPr="00D458C2" w:rsidRDefault="007A5CC7" w:rsidP="00C40DE6">
      <w:r w:rsidRPr="00D458C2">
        <w:t xml:space="preserve">2. 12 V </w:t>
      </w:r>
      <w:r w:rsidR="00505F3D" w:rsidRPr="00D458C2">
        <w:t xml:space="preserve">– </w:t>
      </w:r>
      <w:r w:rsidR="00C7526B" w:rsidRPr="00D458C2">
        <w:t xml:space="preserve">standard </w:t>
      </w:r>
      <w:r w:rsidR="00BB39EA" w:rsidRPr="00D458C2">
        <w:t>and USB</w:t>
      </w:r>
    </w:p>
    <w:p w14:paraId="28CF9BBB" w14:textId="77777777" w:rsidR="00C7526B" w:rsidRPr="00D458C2" w:rsidRDefault="00B8778B" w:rsidP="00C40DE6">
      <w:r w:rsidRPr="00D458C2">
        <w:lastRenderedPageBreak/>
        <w:t>3. Tablet holder / glove compartment / inside the hatch is the hydraulic steering oil filler</w:t>
      </w:r>
    </w:p>
    <w:p w14:paraId="28CF9BBC" w14:textId="77777777" w:rsidR="00926EB8" w:rsidRPr="00D458C2" w:rsidRDefault="00413C35" w:rsidP="00C40DE6">
      <w:r w:rsidRPr="00D458C2">
        <w:t xml:space="preserve">4. </w:t>
      </w:r>
      <w:r w:rsidR="00C7526B" w:rsidRPr="00D458C2">
        <w:t>Remote control for bow thruster and stern anchor winch (optional)</w:t>
      </w:r>
    </w:p>
    <w:p w14:paraId="28CF9BBD" w14:textId="77777777" w:rsidR="00592393" w:rsidRPr="00D458C2" w:rsidRDefault="00413C35" w:rsidP="00C40DE6">
      <w:pPr>
        <w:rPr>
          <w:highlight w:val="yellow"/>
        </w:rPr>
      </w:pPr>
      <w:r w:rsidRPr="00D458C2">
        <w:t xml:space="preserve">5. </w:t>
      </w:r>
      <w:r w:rsidR="00C7526B" w:rsidRPr="00D458C2">
        <w:t>Outboard motor gauges/devices</w:t>
      </w:r>
    </w:p>
    <w:p w14:paraId="28CF9BBE" w14:textId="77777777" w:rsidR="00592393" w:rsidRPr="00D458C2" w:rsidRDefault="00413C35" w:rsidP="00C40DE6">
      <w:pPr>
        <w:rPr>
          <w:highlight w:val="yellow"/>
        </w:rPr>
      </w:pPr>
      <w:r w:rsidRPr="00D458C2">
        <w:t xml:space="preserve">6. </w:t>
      </w:r>
      <w:r w:rsidR="00C7526B" w:rsidRPr="00D458C2">
        <w:t>Remote control for outboard motor</w:t>
      </w:r>
    </w:p>
    <w:p w14:paraId="28CF9BBF" w14:textId="77777777" w:rsidR="00413C35" w:rsidRPr="00D458C2" w:rsidRDefault="00B8778B" w:rsidP="00C40DE6">
      <w:r w:rsidRPr="00D458C2">
        <w:t xml:space="preserve">7. </w:t>
      </w:r>
      <w:r w:rsidR="002436BF" w:rsidRPr="00D458C2">
        <w:t>Mente Marine</w:t>
      </w:r>
      <w:r w:rsidR="002436BF" w:rsidRPr="00D458C2">
        <w:rPr>
          <w:color w:val="FF0000"/>
        </w:rPr>
        <w:t xml:space="preserve"> </w:t>
      </w:r>
      <w:r w:rsidR="00C7526B" w:rsidRPr="00D458C2">
        <w:t>automatic trim system control panel</w:t>
      </w:r>
    </w:p>
    <w:p w14:paraId="28CF9BC0" w14:textId="77777777" w:rsidR="00272B29" w:rsidRPr="00D458C2" w:rsidRDefault="00B8778B" w:rsidP="00C40DE6">
      <w:r w:rsidRPr="00D458C2">
        <w:t xml:space="preserve">8. </w:t>
      </w:r>
      <w:r w:rsidR="00A17853" w:rsidRPr="00D458C2">
        <w:rPr>
          <w:color w:val="000000"/>
        </w:rPr>
        <w:t>Defrosting nozzle</w:t>
      </w:r>
    </w:p>
    <w:p w14:paraId="28CF9BC1" w14:textId="77777777" w:rsidR="00DD1F6E" w:rsidRPr="00D458C2" w:rsidRDefault="00DD1F6E" w:rsidP="00C40DE6"/>
    <w:p w14:paraId="28CF9BC2" w14:textId="77777777" w:rsidR="001A7F22" w:rsidRPr="00D458C2" w:rsidRDefault="001A7F22" w:rsidP="00B13912"/>
    <w:p w14:paraId="28CF9BC3" w14:textId="77777777" w:rsidR="001A4668" w:rsidRPr="00D458C2" w:rsidRDefault="001A4668" w:rsidP="00C40DE6"/>
    <w:p w14:paraId="28CF9BC4" w14:textId="77777777" w:rsidR="001A4668" w:rsidRPr="00D458C2" w:rsidRDefault="001A4668" w:rsidP="00C40DE6"/>
    <w:p w14:paraId="28CF9BC5" w14:textId="4A282575" w:rsidR="00A078BD" w:rsidRPr="00D458C2" w:rsidRDefault="00616AEC" w:rsidP="00C40DE6">
      <w:r w:rsidRPr="00D458C2">
        <w:rPr>
          <w:noProof/>
          <w:lang w:eastAsia="fi-FI"/>
        </w:rPr>
        <mc:AlternateContent>
          <mc:Choice Requires="wps">
            <w:drawing>
              <wp:anchor distT="0" distB="0" distL="114300" distR="114300" simplePos="0" relativeHeight="251665408" behindDoc="0" locked="0" layoutInCell="1" allowOverlap="1" wp14:anchorId="28CF9E4A" wp14:editId="2C801EBE">
                <wp:simplePos x="0" y="0"/>
                <wp:positionH relativeFrom="column">
                  <wp:posOffset>3175000</wp:posOffset>
                </wp:positionH>
                <wp:positionV relativeFrom="paragraph">
                  <wp:posOffset>4015740</wp:posOffset>
                </wp:positionV>
                <wp:extent cx="302260" cy="287655"/>
                <wp:effectExtent l="0" t="2540" r="3810" b="0"/>
                <wp:wrapNone/>
                <wp:docPr id="6980213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6" w14:textId="77777777" w:rsidR="000523F5" w:rsidRPr="00B12E36" w:rsidRDefault="000523F5" w:rsidP="008D64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A" id="Text Box 25" o:spid="_x0000_s1034" type="#_x0000_t202" style="position:absolute;margin-left:250pt;margin-top:316.2pt;width:23.8pt;height:22.6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" filled="f" stroked="f">
                <v:textbox>
                  <w:txbxContent>
                    <w:p w14:paraId="28CF9E76" w14:textId="77777777" w:rsidR="000523F5" w:rsidRPr="00B12E36" w:rsidRDefault="000523F5" w:rsidP="008D6442"/>
                  </w:txbxContent>
                </v:textbox>
              </v:shape>
            </w:pict>
          </mc:Fallback>
        </mc:AlternateContent>
      </w:r>
      <w:r w:rsidRPr="00D458C2">
        <w:rPr>
          <w:noProof/>
          <w:lang w:eastAsia="fi-FI"/>
        </w:rPr>
        <mc:AlternateContent>
          <mc:Choice Requires="wps">
            <w:drawing>
              <wp:anchor distT="0" distB="0" distL="114300" distR="114300" simplePos="0" relativeHeight="251664384" behindDoc="0" locked="0" layoutInCell="1" allowOverlap="1" wp14:anchorId="28CF9E4B" wp14:editId="2815394B">
                <wp:simplePos x="0" y="0"/>
                <wp:positionH relativeFrom="column">
                  <wp:posOffset>2413000</wp:posOffset>
                </wp:positionH>
                <wp:positionV relativeFrom="paragraph">
                  <wp:posOffset>4015740</wp:posOffset>
                </wp:positionV>
                <wp:extent cx="302260" cy="287655"/>
                <wp:effectExtent l="0" t="2540" r="3810" b="0"/>
                <wp:wrapNone/>
                <wp:docPr id="608188618"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7" w14:textId="77777777" w:rsidR="000523F5" w:rsidRPr="00B12E36" w:rsidRDefault="000523F5" w:rsidP="008D64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B" id="Text Box 26" o:spid="_x0000_s1035" type="#_x0000_t202" style="position:absolute;margin-left:190pt;margin-top:316.2pt;width:23.8pt;height:22.6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" filled="f" stroked="f">
                <v:textbox>
                  <w:txbxContent>
                    <w:p w14:paraId="28CF9E77" w14:textId="77777777" w:rsidR="000523F5" w:rsidRPr="00B12E36" w:rsidRDefault="000523F5" w:rsidP="008D6442"/>
                  </w:txbxContent>
                </v:textbox>
              </v:shape>
            </w:pict>
          </mc:Fallback>
        </mc:AlternateContent>
      </w:r>
      <w:r w:rsidRPr="00D458C2">
        <w:rPr>
          <w:noProof/>
          <w:lang w:eastAsia="fi-FI"/>
        </w:rPr>
        <mc:AlternateContent>
          <mc:Choice Requires="wps">
            <w:drawing>
              <wp:anchor distT="0" distB="0" distL="114300" distR="114300" simplePos="0" relativeHeight="251662336" behindDoc="0" locked="0" layoutInCell="1" allowOverlap="1" wp14:anchorId="28CF9E4C" wp14:editId="0294E61F">
                <wp:simplePos x="0" y="0"/>
                <wp:positionH relativeFrom="column">
                  <wp:posOffset>873760</wp:posOffset>
                </wp:positionH>
                <wp:positionV relativeFrom="paragraph">
                  <wp:posOffset>4015740</wp:posOffset>
                </wp:positionV>
                <wp:extent cx="302260" cy="287655"/>
                <wp:effectExtent l="2540" t="2540" r="0" b="0"/>
                <wp:wrapNone/>
                <wp:docPr id="94147016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8" w14:textId="77777777" w:rsidR="000523F5" w:rsidRPr="00B12E36" w:rsidRDefault="000523F5" w:rsidP="008D64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C" id="Text Box 27" o:spid="_x0000_s1036" type="#_x0000_t202" style="position:absolute;margin-left:68.8pt;margin-top:316.2pt;width:23.8pt;height:22.6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" filled="f" stroked="f">
                <v:textbox>
                  <w:txbxContent>
                    <w:p w14:paraId="28CF9E78" w14:textId="77777777" w:rsidR="000523F5" w:rsidRPr="00B12E36" w:rsidRDefault="000523F5" w:rsidP="008D6442"/>
                  </w:txbxContent>
                </v:textbox>
              </v:shape>
            </w:pict>
          </mc:Fallback>
        </mc:AlternateContent>
      </w:r>
      <w:r w:rsidRPr="00D458C2">
        <w:rPr>
          <w:noProof/>
          <w:lang w:eastAsia="fi-FI"/>
        </w:rPr>
        <mc:AlternateContent>
          <mc:Choice Requires="wps">
            <w:drawing>
              <wp:anchor distT="0" distB="0" distL="114300" distR="114300" simplePos="0" relativeHeight="251663360" behindDoc="0" locked="0" layoutInCell="1" allowOverlap="1" wp14:anchorId="28CF9E4D" wp14:editId="45D96C20">
                <wp:simplePos x="0" y="0"/>
                <wp:positionH relativeFrom="column">
                  <wp:posOffset>1651000</wp:posOffset>
                </wp:positionH>
                <wp:positionV relativeFrom="paragraph">
                  <wp:posOffset>4015740</wp:posOffset>
                </wp:positionV>
                <wp:extent cx="302260" cy="287655"/>
                <wp:effectExtent l="0" t="2540" r="3810" b="0"/>
                <wp:wrapNone/>
                <wp:docPr id="25924812"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9" w14:textId="77777777" w:rsidR="000523F5" w:rsidRPr="00B12E36" w:rsidRDefault="00B8778B" w:rsidP="008D6442">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D" id="Text Box 28" o:spid="_x0000_s1037" type="#_x0000_t202" style="position:absolute;margin-left:130pt;margin-top:316.2pt;width:23.8pt;height:22.6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sHDD4wEAAKg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" filled="f" stroked="f">
                <v:textbox>
                  <w:txbxContent>
                    <w:p w14:paraId="28CF9E79" w14:textId="77777777" w:rsidR="000523F5" w:rsidRPr="00B12E36" w:rsidRDefault="00B8778B" w:rsidP="008D6442">
                      <w:r w:rsidRPr="00B12E36">
                        <w:t>.</w:t>
                      </w:r>
                    </w:p>
                  </w:txbxContent>
                </v:textbox>
              </v:shape>
            </w:pict>
          </mc:Fallback>
        </mc:AlternateContent>
      </w:r>
      <w:r w:rsidRPr="00D458C2">
        <w:rPr>
          <w:noProof/>
          <w:lang w:eastAsia="fi-FI"/>
        </w:rPr>
        <mc:AlternateContent>
          <mc:Choice Requires="wps">
            <w:drawing>
              <wp:anchor distT="0" distB="0" distL="114300" distR="114300" simplePos="0" relativeHeight="251661312" behindDoc="0" locked="0" layoutInCell="1" allowOverlap="1" wp14:anchorId="28CF9E4E" wp14:editId="0365C029">
                <wp:simplePos x="0" y="0"/>
                <wp:positionH relativeFrom="column">
                  <wp:posOffset>3860800</wp:posOffset>
                </wp:positionH>
                <wp:positionV relativeFrom="paragraph">
                  <wp:posOffset>2453640</wp:posOffset>
                </wp:positionV>
                <wp:extent cx="302260" cy="287655"/>
                <wp:effectExtent l="0" t="2540" r="3810" b="0"/>
                <wp:wrapNone/>
                <wp:docPr id="996081350"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A" w14:textId="77777777" w:rsidR="000523F5" w:rsidRPr="00B12E36" w:rsidRDefault="000523F5" w:rsidP="008D64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E" id="Text Box 29" o:spid="_x0000_s1038" type="#_x0000_t202" style="position:absolute;margin-left:304pt;margin-top:193.2pt;width:23.8pt;height:22.6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R4t5AEAAKg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" filled="f" stroked="f">
                <v:textbox>
                  <w:txbxContent>
                    <w:p w14:paraId="28CF9E7A" w14:textId="77777777" w:rsidR="000523F5" w:rsidRPr="00B12E36" w:rsidRDefault="000523F5" w:rsidP="008D6442"/>
                  </w:txbxContent>
                </v:textbox>
              </v:shape>
            </w:pict>
          </mc:Fallback>
        </mc:AlternateContent>
      </w:r>
      <w:r w:rsidRPr="00D458C2">
        <w:rPr>
          <w:noProof/>
          <w:lang w:eastAsia="fi-FI"/>
        </w:rPr>
        <mc:AlternateContent>
          <mc:Choice Requires="wps">
            <w:drawing>
              <wp:anchor distT="0" distB="0" distL="114300" distR="114300" simplePos="0" relativeHeight="251660288" behindDoc="0" locked="0" layoutInCell="1" allowOverlap="1" wp14:anchorId="28CF9E4F" wp14:editId="101C4E20">
                <wp:simplePos x="0" y="0"/>
                <wp:positionH relativeFrom="column">
                  <wp:posOffset>2252980</wp:posOffset>
                </wp:positionH>
                <wp:positionV relativeFrom="paragraph">
                  <wp:posOffset>2453640</wp:posOffset>
                </wp:positionV>
                <wp:extent cx="302260" cy="287655"/>
                <wp:effectExtent l="635" t="2540" r="1905" b="0"/>
                <wp:wrapNone/>
                <wp:docPr id="244456812"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B" w14:textId="77777777" w:rsidR="000523F5" w:rsidRPr="00B12E36" w:rsidRDefault="000523F5" w:rsidP="008D644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4F" id="Text Box 30" o:spid="_x0000_s1039" type="#_x0000_t202" style="position:absolute;margin-left:177.4pt;margin-top:193.2pt;width:23.8pt;height:22.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" filled="f" stroked="f">
                <v:textbox>
                  <w:txbxContent>
                    <w:p w14:paraId="28CF9E7B" w14:textId="77777777" w:rsidR="000523F5" w:rsidRPr="00B12E36" w:rsidRDefault="000523F5" w:rsidP="008D6442"/>
                  </w:txbxContent>
                </v:textbox>
              </v:shape>
            </w:pict>
          </mc:Fallback>
        </mc:AlternateContent>
      </w:r>
      <w:r w:rsidRPr="00D458C2">
        <w:rPr>
          <w:noProof/>
          <w:lang w:eastAsia="fi-FI"/>
        </w:rPr>
        <mc:AlternateContent>
          <mc:Choice Requires="wps">
            <w:drawing>
              <wp:anchor distT="0" distB="0" distL="114300" distR="114300" simplePos="0" relativeHeight="251659264" behindDoc="0" locked="0" layoutInCell="1" allowOverlap="1" wp14:anchorId="28CF9E50" wp14:editId="78C5B45B">
                <wp:simplePos x="0" y="0"/>
                <wp:positionH relativeFrom="column">
                  <wp:posOffset>1430020</wp:posOffset>
                </wp:positionH>
                <wp:positionV relativeFrom="paragraph">
                  <wp:posOffset>2453640</wp:posOffset>
                </wp:positionV>
                <wp:extent cx="302260" cy="287655"/>
                <wp:effectExtent l="0" t="2540" r="0" b="0"/>
                <wp:wrapNone/>
                <wp:docPr id="1997062508"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2260" cy="287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8CF9E7C" w14:textId="77777777" w:rsidR="000523F5" w:rsidRPr="00B12E36" w:rsidRDefault="00B8778B">
                            <w:r w:rsidRPr="00B12E36">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8CF9E50" id="Text Box 31" o:spid="_x0000_s1040" type="#_x0000_t202" style="position:absolute;margin-left:112.6pt;margin-top:193.2pt;width:23.8pt;height:22.6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" filled="f" stroked="f">
                <v:textbox>
                  <w:txbxContent>
                    <w:p w14:paraId="28CF9E7C" w14:textId="77777777" w:rsidR="000523F5" w:rsidRPr="00B12E36" w:rsidRDefault="00B8778B">
                      <w:r w:rsidRPr="00B12E36">
                        <w:t>.</w:t>
                      </w:r>
                    </w:p>
                  </w:txbxContent>
                </v:textbox>
              </v:shape>
            </w:pict>
          </mc:Fallback>
        </mc:AlternateContent>
      </w:r>
      <w:r w:rsidRPr="00D458C2">
        <w:rPr>
          <w:noProof/>
        </w:rPr>
        <w:drawing>
          <wp:inline distT="0" distB="0" distL="0" distR="0" wp14:anchorId="28CF9E51" wp14:editId="455337A0">
            <wp:extent cx="4905375" cy="4305300"/>
            <wp:effectExtent l="0" t="0" r="0" b="0"/>
            <wp:docPr id="15"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905375" cy="4305300"/>
                    </a:xfrm>
                    <a:prstGeom prst="rect">
                      <a:avLst/>
                    </a:prstGeom>
                    <a:noFill/>
                    <a:ln>
                      <a:noFill/>
                    </a:ln>
                  </pic:spPr>
                </pic:pic>
              </a:graphicData>
            </a:graphic>
          </wp:inline>
        </w:drawing>
      </w:r>
    </w:p>
    <w:p w14:paraId="28CF9BC6" w14:textId="000B8526" w:rsidR="001A7F22" w:rsidRPr="00D458C2" w:rsidRDefault="00B8778B" w:rsidP="00C40DE6">
      <w:bookmarkStart w:id="39" w:name="_Hlk173348847"/>
      <w:r w:rsidRPr="00D458C2">
        <w:rPr>
          <w:b/>
          <w:bCs/>
          <w:i/>
          <w:iCs/>
        </w:rPr>
        <w:t>Figure</w:t>
      </w:r>
      <w:r w:rsidR="0042765D" w:rsidRPr="00D458C2">
        <w:rPr>
          <w:b/>
          <w:bCs/>
          <w:i/>
          <w:iCs/>
        </w:rPr>
        <w:t xml:space="preserve"> 1</w:t>
      </w:r>
      <w:r w:rsidR="004C33F2" w:rsidRPr="00D458C2">
        <w:rPr>
          <w:b/>
          <w:bCs/>
          <w:i/>
          <w:iCs/>
        </w:rPr>
        <w:t>1</w:t>
      </w:r>
      <w:r w:rsidR="0042765D" w:rsidRPr="00D458C2">
        <w:rPr>
          <w:b/>
          <w:bCs/>
          <w:i/>
          <w:iCs/>
        </w:rPr>
        <w:t>.</w:t>
      </w:r>
      <w:r w:rsidR="0042765D" w:rsidRPr="00D458C2">
        <w:rPr>
          <w:i/>
          <w:iCs/>
          <w:color w:val="FF0000"/>
        </w:rPr>
        <w:t xml:space="preserve"> </w:t>
      </w:r>
      <w:r w:rsidRPr="00D458C2">
        <w:t>Control console buttons</w:t>
      </w:r>
    </w:p>
    <w:bookmarkEnd w:id="39"/>
    <w:p w14:paraId="28CF9BC7" w14:textId="77777777" w:rsidR="00BB39EA" w:rsidRPr="00D458C2" w:rsidRDefault="00BB39EA" w:rsidP="00C40DE6"/>
    <w:p w14:paraId="28CF9BC8" w14:textId="7ED4C3ED" w:rsidR="001A7F22" w:rsidRPr="00D458C2" w:rsidRDefault="00B8778B" w:rsidP="001A7F22">
      <w:r w:rsidRPr="00D458C2">
        <w:t xml:space="preserve">1. </w:t>
      </w:r>
      <w:r w:rsidR="00257373" w:rsidRPr="00D458C2">
        <w:t xml:space="preserve">Windscreen wiper </w:t>
      </w:r>
      <w:r w:rsidR="00561E13" w:rsidRPr="00D458C2">
        <w:t>BB</w:t>
      </w:r>
      <w:r w:rsidRPr="00D458C2">
        <w:tab/>
      </w:r>
      <w:r w:rsidRPr="00D458C2">
        <w:tab/>
        <w:t xml:space="preserve">5. </w:t>
      </w:r>
      <w:r w:rsidR="00622BC6" w:rsidRPr="00D458C2">
        <w:t>Fresh</w:t>
      </w:r>
      <w:r w:rsidR="00257373" w:rsidRPr="00D458C2">
        <w:t xml:space="preserve"> water pump</w:t>
      </w:r>
    </w:p>
    <w:p w14:paraId="28CF9BC9" w14:textId="77777777" w:rsidR="001A7F22" w:rsidRPr="00D458C2" w:rsidRDefault="00B8778B" w:rsidP="001A7F22">
      <w:r w:rsidRPr="00D458C2">
        <w:t>2</w:t>
      </w:r>
      <w:r w:rsidR="00257373" w:rsidRPr="00D458C2">
        <w:t xml:space="preserve">. Windscreen wiper </w:t>
      </w:r>
      <w:r w:rsidR="00561E13" w:rsidRPr="00D458C2">
        <w:t>SB</w:t>
      </w:r>
      <w:r w:rsidRPr="00D458C2">
        <w:tab/>
      </w:r>
      <w:r w:rsidRPr="00D458C2">
        <w:tab/>
        <w:t xml:space="preserve">6. </w:t>
      </w:r>
      <w:r w:rsidR="00257373" w:rsidRPr="00D458C2">
        <w:t>Bilge pump</w:t>
      </w:r>
    </w:p>
    <w:p w14:paraId="28CF9BCA" w14:textId="5D70A32A" w:rsidR="001A7F22" w:rsidRPr="00D458C2" w:rsidRDefault="00B8778B" w:rsidP="001A7F22">
      <w:r w:rsidRPr="00D458C2">
        <w:t xml:space="preserve">3. </w:t>
      </w:r>
      <w:r w:rsidR="00622BC6" w:rsidRPr="00D458C2">
        <w:t>Navigation</w:t>
      </w:r>
      <w:r w:rsidR="00257373" w:rsidRPr="00D458C2">
        <w:t xml:space="preserve"> lights</w:t>
      </w:r>
      <w:r w:rsidRPr="00D458C2">
        <w:tab/>
      </w:r>
      <w:r w:rsidRPr="00D458C2">
        <w:tab/>
        <w:t xml:space="preserve">7. </w:t>
      </w:r>
      <w:r w:rsidR="00257373" w:rsidRPr="00D458C2">
        <w:t>Windscreen defroster</w:t>
      </w:r>
    </w:p>
    <w:p w14:paraId="28CF9BCB" w14:textId="13C6B5BD" w:rsidR="001A7F22" w:rsidRPr="00D458C2" w:rsidRDefault="00B8778B" w:rsidP="001A7F22">
      <w:r w:rsidRPr="00D458C2">
        <w:t xml:space="preserve">4. </w:t>
      </w:r>
      <w:r w:rsidR="00257373" w:rsidRPr="00D458C2">
        <w:t>Deck lights</w:t>
      </w:r>
      <w:r w:rsidR="00257373" w:rsidRPr="00D458C2">
        <w:tab/>
      </w:r>
      <w:r w:rsidRPr="00D458C2">
        <w:tab/>
      </w:r>
      <w:r w:rsidRPr="00D458C2">
        <w:tab/>
        <w:t xml:space="preserve">8. </w:t>
      </w:r>
      <w:r w:rsidR="00257373" w:rsidRPr="00D458C2">
        <w:t>Search</w:t>
      </w:r>
      <w:r w:rsidR="00622BC6" w:rsidRPr="00D458C2">
        <w:t xml:space="preserve"> </w:t>
      </w:r>
      <w:r w:rsidR="00257373" w:rsidRPr="00D458C2">
        <w:t>light</w:t>
      </w:r>
      <w:r w:rsidR="00BB39EA" w:rsidRPr="00D458C2">
        <w:t>/</w:t>
      </w:r>
      <w:r w:rsidR="00622BC6" w:rsidRPr="00D458C2">
        <w:t xml:space="preserve"> bow </w:t>
      </w:r>
      <w:r w:rsidR="00257373" w:rsidRPr="00D458C2">
        <w:t>light</w:t>
      </w:r>
    </w:p>
    <w:p w14:paraId="28CF9BCC" w14:textId="77777777" w:rsidR="00C22239" w:rsidRPr="00D458C2" w:rsidRDefault="00C22239" w:rsidP="001A7F22"/>
    <w:p w14:paraId="28CF9BCD" w14:textId="4936CEDA" w:rsidR="007B69DA" w:rsidRPr="00D458C2" w:rsidRDefault="00144845" w:rsidP="00CB70C6">
      <w:pPr>
        <w:pStyle w:val="TyyliOtsikko3TimesNewRoman"/>
        <w:numPr>
          <w:ilvl w:val="2"/>
          <w:numId w:val="8"/>
        </w:numPr>
        <w:tabs>
          <w:tab w:val="clear" w:pos="720"/>
          <w:tab w:val="left" w:pos="851"/>
        </w:tabs>
        <w:rPr>
          <w:rFonts w:cs="Times New Roman"/>
        </w:rPr>
      </w:pPr>
      <w:bookmarkStart w:id="40" w:name="_Toc406917679"/>
      <w:r w:rsidRPr="00D458C2">
        <w:rPr>
          <w:rFonts w:cs="Times New Roman"/>
        </w:rPr>
        <w:tab/>
      </w:r>
      <w:bookmarkStart w:id="41" w:name="_Toc218082274"/>
      <w:r w:rsidR="00B8778B" w:rsidRPr="00D458C2">
        <w:rPr>
          <w:rFonts w:cs="Times New Roman"/>
        </w:rPr>
        <w:t>Emergency switch</w:t>
      </w:r>
      <w:bookmarkEnd w:id="40"/>
      <w:bookmarkEnd w:id="41"/>
    </w:p>
    <w:p w14:paraId="28CF9BCE" w14:textId="3CCB99A4" w:rsidR="00B37485" w:rsidRPr="00D458C2" w:rsidRDefault="00C40DE6" w:rsidP="00C40DE6">
      <w:r w:rsidRPr="00D458C2">
        <w:t xml:space="preserve">A safety switch is a device with one end attached </w:t>
      </w:r>
      <w:r w:rsidR="00901491" w:rsidRPr="00D458C2">
        <w:t xml:space="preserve">to a switch located under the </w:t>
      </w:r>
      <w:r w:rsidR="00B12E36" w:rsidRPr="00D458C2">
        <w:t>remote-control</w:t>
      </w:r>
      <w:r w:rsidR="00901491" w:rsidRPr="00D458C2">
        <w:t xml:space="preserve"> unit </w:t>
      </w:r>
      <w:r w:rsidRPr="00D458C2">
        <w:t xml:space="preserve">and the other end attached to, for example, a life jacket. The safety switch automatically shuts down the engine when it is disconnected </w:t>
      </w:r>
      <w:r w:rsidR="00901491" w:rsidRPr="00D458C2">
        <w:t xml:space="preserve">from the switch on the </w:t>
      </w:r>
      <w:r w:rsidR="00B12E36" w:rsidRPr="00D458C2">
        <w:t>remote-control</w:t>
      </w:r>
      <w:r w:rsidR="00901491" w:rsidRPr="00D458C2">
        <w:t xml:space="preserve"> unit</w:t>
      </w:r>
      <w:r w:rsidRPr="00D458C2">
        <w:t xml:space="preserve">. It is extremely important that the boat stops if, for some reason, the operator loses their balance and is thrown from the helm. </w:t>
      </w:r>
    </w:p>
    <w:p w14:paraId="28CF9BCF" w14:textId="77777777" w:rsidR="00B37485" w:rsidRPr="00D458C2" w:rsidRDefault="00B37485" w:rsidP="00C40DE6">
      <w:pPr>
        <w:rPr>
          <w:highlight w:val="yellow"/>
        </w:rPr>
      </w:pPr>
    </w:p>
    <w:p w14:paraId="28CF9BD0" w14:textId="0E16681D" w:rsidR="00C40DE6" w:rsidRPr="00D458C2" w:rsidRDefault="00B37485" w:rsidP="00BE7ED0">
      <w:pPr>
        <w:tabs>
          <w:tab w:val="left" w:pos="2552"/>
        </w:tabs>
        <w:ind w:left="2550" w:hanging="2550"/>
      </w:pPr>
      <w:r w:rsidRPr="00D458C2">
        <w:rPr>
          <w:b/>
        </w:rPr>
        <w:t>NOTE!</w:t>
      </w:r>
      <w:r w:rsidRPr="00D458C2">
        <w:rPr>
          <w:b/>
        </w:rPr>
        <w:tab/>
      </w:r>
      <w:r w:rsidRPr="00D458C2">
        <w:rPr>
          <w:b/>
        </w:rPr>
        <w:tab/>
      </w:r>
      <w:r w:rsidR="00B8778B" w:rsidRPr="00D458C2">
        <w:t xml:space="preserve">Never operate the boat without attaching the safety switch to yourself. If you attach the safety switch </w:t>
      </w:r>
      <w:r w:rsidR="000D277A" w:rsidRPr="00D458C2">
        <w:t xml:space="preserve">to your arm, do not steer </w:t>
      </w:r>
      <w:r w:rsidR="000D277A" w:rsidRPr="00D458C2">
        <w:lastRenderedPageBreak/>
        <w:t xml:space="preserve">the boat with that </w:t>
      </w:r>
      <w:r w:rsidR="00B8778B" w:rsidRPr="00D458C2">
        <w:t>hand, as the chain may get caught in the steering wheel during sharp turns.</w:t>
      </w:r>
    </w:p>
    <w:p w14:paraId="28CF9BD1" w14:textId="77777777" w:rsidR="00C40DE6" w:rsidRPr="00D458C2" w:rsidRDefault="00C40DE6" w:rsidP="00C40DE6">
      <w:pPr>
        <w:widowControl w:val="0"/>
        <w:numPr>
          <w:ilvl w:val="12"/>
          <w:numId w:val="0"/>
        </w:numPr>
        <w:tabs>
          <w:tab w:val="left" w:pos="1375"/>
          <w:tab w:val="left" w:pos="2608"/>
          <w:tab w:val="left" w:pos="3997"/>
          <w:tab w:val="left" w:pos="5308"/>
          <w:tab w:val="left" w:pos="6619"/>
          <w:tab w:val="left" w:pos="7930"/>
          <w:tab w:val="left" w:pos="9241"/>
        </w:tabs>
        <w:rPr>
          <w:color w:val="000000"/>
          <w:highlight w:val="yellow"/>
        </w:rPr>
      </w:pPr>
    </w:p>
    <w:p w14:paraId="28CF9BD2" w14:textId="77777777" w:rsidR="007B69DA" w:rsidRPr="00D458C2" w:rsidRDefault="00A90B44" w:rsidP="00BE7ED0">
      <w:pPr>
        <w:ind w:left="2550" w:hanging="2550"/>
      </w:pPr>
      <w:r w:rsidRPr="00D458C2">
        <w:rPr>
          <w:b/>
        </w:rPr>
        <w:t>NOTE!</w:t>
      </w:r>
      <w:r w:rsidRPr="00D458C2">
        <w:rPr>
          <w:b/>
        </w:rPr>
        <w:tab/>
      </w:r>
      <w:r w:rsidR="00C40DE6" w:rsidRPr="00D458C2">
        <w:t xml:space="preserve">The engine will not start unless the safety switch is attached </w:t>
      </w:r>
      <w:r w:rsidR="00901491" w:rsidRPr="00D458C2">
        <w:t>to the switch on the remote control</w:t>
      </w:r>
      <w:r w:rsidR="00C40DE6" w:rsidRPr="00D458C2">
        <w:t>.</w:t>
      </w:r>
    </w:p>
    <w:p w14:paraId="28CF9BD3" w14:textId="77777777" w:rsidR="007B69DA" w:rsidRPr="00D458C2" w:rsidRDefault="007B69DA"/>
    <w:p w14:paraId="28CF9BD4" w14:textId="77777777" w:rsidR="007B69DA" w:rsidRPr="00D458C2" w:rsidRDefault="00B8778B" w:rsidP="001F7865">
      <w:pPr>
        <w:ind w:left="2595" w:hanging="2595"/>
      </w:pPr>
      <w:r w:rsidRPr="00D458C2">
        <w:rPr>
          <w:b/>
          <w:bCs/>
        </w:rPr>
        <w:t>DANGER!</w:t>
      </w:r>
      <w:r w:rsidRPr="00D458C2">
        <w:tab/>
      </w:r>
      <w:r w:rsidR="00C40DE6" w:rsidRPr="00D458C2">
        <w:tab/>
      </w:r>
      <w:r w:rsidRPr="00D458C2">
        <w:t>A rotating propeller is life-threatening to anyone who has fallen into the water or is swimming.  Use the emergency stop switch and turn off the engine whenever a swimmer or water skier gets into the boat.</w:t>
      </w:r>
    </w:p>
    <w:p w14:paraId="28CF9BD5" w14:textId="18BFB884" w:rsidR="007B69DA"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42" w:name="_Toc218082275"/>
      <w:r w:rsidR="00EB1B46" w:rsidRPr="00D458C2">
        <w:rPr>
          <w:rFonts w:cs="Times New Roman"/>
        </w:rPr>
        <w:t>Gears and throttle</w:t>
      </w:r>
      <w:bookmarkEnd w:id="42"/>
    </w:p>
    <w:p w14:paraId="28CF9BD6" w14:textId="77777777" w:rsidR="00EB1B46" w:rsidRPr="00D458C2" w:rsidRDefault="00B8778B" w:rsidP="00EB1B46">
      <w:pPr>
        <w:pStyle w:val="BodyText"/>
      </w:pPr>
      <w:r w:rsidRPr="00D458C2">
        <w:t>You can engage the gear by pressing the button on the gear/throttle lever with your fingers pointing upwards and pushing or pulling the gear/throttle lever forwards or backwards, depending on which direction you want to move in. Once the gear is engaged, you can adjust the speed of the boat using the same gear/throttle lever.</w:t>
      </w:r>
    </w:p>
    <w:p w14:paraId="28CF9BD7" w14:textId="77777777" w:rsidR="00EB1B46" w:rsidRPr="00D458C2" w:rsidRDefault="00B8778B" w:rsidP="00EB1B46">
      <w:r w:rsidRPr="00D458C2">
        <w:t>When the boat is moving slowly forward, reverse can be used as a brake, for example when approaching a jetty</w:t>
      </w:r>
      <w:r w:rsidR="003D7C3F" w:rsidRPr="00D458C2">
        <w:t xml:space="preserve">. </w:t>
      </w:r>
      <w:r w:rsidRPr="00D458C2">
        <w:t xml:space="preserve">Reverse gear must not </w:t>
      </w:r>
      <w:r w:rsidR="003D7C3F" w:rsidRPr="00D458C2">
        <w:t>be engaged when the boat is moving slowly forward. This will damage the engine.</w:t>
      </w:r>
    </w:p>
    <w:p w14:paraId="28CF9BD8" w14:textId="77777777" w:rsidR="007B69DA" w:rsidRPr="00D458C2" w:rsidRDefault="007B69DA"/>
    <w:p w14:paraId="28CF9BD9" w14:textId="77777777" w:rsidR="00EB1B46" w:rsidRPr="00D458C2" w:rsidRDefault="00144845" w:rsidP="00CB70C6">
      <w:pPr>
        <w:pStyle w:val="TyyliOtsikko3TimesNewRoman"/>
        <w:numPr>
          <w:ilvl w:val="2"/>
          <w:numId w:val="8"/>
        </w:numPr>
        <w:tabs>
          <w:tab w:val="clear" w:pos="720"/>
          <w:tab w:val="left" w:pos="851"/>
        </w:tabs>
        <w:ind w:left="851" w:hanging="851"/>
        <w:rPr>
          <w:rFonts w:cs="Times New Roman"/>
        </w:rPr>
      </w:pPr>
      <w:r w:rsidRPr="00D458C2">
        <w:rPr>
          <w:rFonts w:cs="Times New Roman"/>
        </w:rPr>
        <w:tab/>
      </w:r>
      <w:bookmarkStart w:id="43" w:name="_Toc218082276"/>
      <w:r w:rsidR="00B8778B" w:rsidRPr="00D458C2">
        <w:rPr>
          <w:rFonts w:cs="Times New Roman"/>
        </w:rPr>
        <w:t>Adjusting the engine trim angle</w:t>
      </w:r>
      <w:bookmarkEnd w:id="43"/>
    </w:p>
    <w:p w14:paraId="28CF9BDA" w14:textId="77777777" w:rsidR="00EB1B46" w:rsidRPr="00D458C2" w:rsidRDefault="00B8778B" w:rsidP="00EB1B46">
      <w:r w:rsidRPr="00D458C2">
        <w:t>The basic rules for adjusting the engine trim angle are as follows:</w:t>
      </w:r>
    </w:p>
    <w:p w14:paraId="28CF9BDB" w14:textId="77777777" w:rsidR="00EB1B46" w:rsidRPr="00D458C2" w:rsidRDefault="00EB1B46" w:rsidP="00EB1B46">
      <w:pPr>
        <w:rPr>
          <w:sz w:val="16"/>
          <w:szCs w:val="16"/>
        </w:rPr>
      </w:pPr>
    </w:p>
    <w:p w14:paraId="28CF9BDC" w14:textId="77777777" w:rsidR="00EB1B46" w:rsidRPr="00D458C2" w:rsidRDefault="00B8778B" w:rsidP="00CB70C6">
      <w:pPr>
        <w:numPr>
          <w:ilvl w:val="0"/>
          <w:numId w:val="4"/>
        </w:numPr>
      </w:pPr>
      <w:r w:rsidRPr="00D458C2">
        <w:t>When lifting the boat into a glide, keep the bow down.</w:t>
      </w:r>
    </w:p>
    <w:p w14:paraId="28CF9BDD" w14:textId="7A72493B" w:rsidR="00EB1B46" w:rsidRPr="00D458C2" w:rsidRDefault="00B8778B" w:rsidP="00CB70C6">
      <w:pPr>
        <w:numPr>
          <w:ilvl w:val="0"/>
          <w:numId w:val="4"/>
        </w:numPr>
      </w:pPr>
      <w:r w:rsidRPr="00D458C2">
        <w:t>When the boat is gliding and the waves are small</w:t>
      </w:r>
      <w:r w:rsidR="00EB241B" w:rsidRPr="00D458C2">
        <w:t>,</w:t>
      </w:r>
      <w:r w:rsidRPr="00D458C2">
        <w:t xml:space="preserve"> raise </w:t>
      </w:r>
      <w:r w:rsidR="00EB241B" w:rsidRPr="00D458C2">
        <w:t xml:space="preserve">the bow </w:t>
      </w:r>
      <w:r w:rsidRPr="00D458C2">
        <w:t xml:space="preserve">until </w:t>
      </w:r>
      <w:r w:rsidR="003642B4" w:rsidRPr="00D458C2">
        <w:t xml:space="preserve">the engine and </w:t>
      </w:r>
      <w:r w:rsidRPr="00D458C2">
        <w:t xml:space="preserve">boat </w:t>
      </w:r>
      <w:r w:rsidR="003642B4" w:rsidRPr="00D458C2">
        <w:t>are running smoothly</w:t>
      </w:r>
      <w:r w:rsidRPr="00D458C2">
        <w:t xml:space="preserve">. </w:t>
      </w:r>
      <w:r w:rsidR="00642E18" w:rsidRPr="00D458C2">
        <w:t xml:space="preserve">If the engine is trimmed too high, the boat's speed will decrease. If you drive with too little trim, </w:t>
      </w:r>
      <w:r w:rsidR="00142DD5" w:rsidRPr="00D458C2">
        <w:t xml:space="preserve">the boat </w:t>
      </w:r>
      <w:r w:rsidR="000D7383" w:rsidRPr="00D458C2">
        <w:t xml:space="preserve">will move </w:t>
      </w:r>
      <w:r w:rsidR="00B12E36" w:rsidRPr="00D458C2">
        <w:t>slowly,</w:t>
      </w:r>
      <w:r w:rsidR="000D7383" w:rsidRPr="00D458C2">
        <w:t xml:space="preserve"> </w:t>
      </w:r>
      <w:r w:rsidR="00642E18" w:rsidRPr="00D458C2">
        <w:t xml:space="preserve">and the engine will run heavily. To achieve good fuel economy, it is important to drive with the correct engine trim (= correct trim angle). </w:t>
      </w:r>
    </w:p>
    <w:p w14:paraId="28CF9BDE" w14:textId="77777777" w:rsidR="00EB1B46" w:rsidRPr="00D458C2" w:rsidRDefault="00B8778B" w:rsidP="00CB70C6">
      <w:pPr>
        <w:numPr>
          <w:ilvl w:val="0"/>
          <w:numId w:val="4"/>
        </w:numPr>
      </w:pPr>
      <w:r w:rsidRPr="00D458C2">
        <w:t>In</w:t>
      </w:r>
      <w:r w:rsidR="00CC51FB" w:rsidRPr="00D458C2">
        <w:t xml:space="preserve"> heavy </w:t>
      </w:r>
      <w:r w:rsidRPr="00D458C2">
        <w:t>head seas, lower the bow to soften the ride.</w:t>
      </w:r>
    </w:p>
    <w:p w14:paraId="28CF9BDF" w14:textId="77777777" w:rsidR="00EB1B46" w:rsidRPr="00D458C2" w:rsidRDefault="00B8778B" w:rsidP="00CB70C6">
      <w:pPr>
        <w:numPr>
          <w:ilvl w:val="0"/>
          <w:numId w:val="4"/>
        </w:numPr>
      </w:pPr>
      <w:r w:rsidRPr="00D458C2">
        <w:t xml:space="preserve">In following waves, raise the bow so that it does not "dive" </w:t>
      </w:r>
      <w:r w:rsidR="00CC51FB" w:rsidRPr="00D458C2">
        <w:t>into the waves</w:t>
      </w:r>
      <w:r w:rsidRPr="00D458C2">
        <w:t>.</w:t>
      </w:r>
    </w:p>
    <w:p w14:paraId="28CF9BE0" w14:textId="77777777" w:rsidR="00EB1B46" w:rsidRPr="00D458C2" w:rsidRDefault="00EB1B46" w:rsidP="00EB1B46"/>
    <w:p w14:paraId="28CF9BE1" w14:textId="77777777" w:rsidR="00CC6FAE" w:rsidRPr="00D458C2" w:rsidRDefault="00CC6FAE" w:rsidP="00EB1B46"/>
    <w:p w14:paraId="28CF9BE2" w14:textId="77777777" w:rsidR="005C4EF2" w:rsidRPr="00D458C2" w:rsidRDefault="008D5508" w:rsidP="009C7E49">
      <w:pPr>
        <w:ind w:left="2552" w:hanging="2552"/>
        <w:rPr>
          <w:bCs/>
        </w:rPr>
      </w:pPr>
      <w:r w:rsidRPr="00D458C2">
        <w:rPr>
          <w:b/>
          <w:bCs/>
        </w:rPr>
        <w:t>WARNING!</w:t>
      </w:r>
      <w:r w:rsidRPr="00D458C2">
        <w:rPr>
          <w:b/>
          <w:bCs/>
        </w:rPr>
        <w:tab/>
      </w:r>
      <w:r w:rsidRPr="00D458C2">
        <w:rPr>
          <w:bCs/>
        </w:rPr>
        <w:t xml:space="preserve">Do not drive the boat at high speeds with the engine </w:t>
      </w:r>
      <w:r w:rsidR="00FC55F9" w:rsidRPr="00D458C2">
        <w:rPr>
          <w:bCs/>
        </w:rPr>
        <w:t>trimmed up</w:t>
      </w:r>
      <w:r w:rsidRPr="00D458C2">
        <w:rPr>
          <w:bCs/>
        </w:rPr>
        <w:t xml:space="preserve"> </w:t>
      </w:r>
    </w:p>
    <w:p w14:paraId="28CF9BE3" w14:textId="77777777" w:rsidR="00DB033D" w:rsidRPr="00D458C2" w:rsidRDefault="008D5508" w:rsidP="005C4EF2">
      <w:pPr>
        <w:ind w:left="2552"/>
        <w:rPr>
          <w:bCs/>
        </w:rPr>
      </w:pPr>
      <w:r w:rsidRPr="00D458C2">
        <w:rPr>
          <w:bCs/>
        </w:rPr>
        <w:t>(</w:t>
      </w:r>
      <w:r w:rsidR="00142DD5" w:rsidRPr="00D458C2">
        <w:rPr>
          <w:bCs/>
        </w:rPr>
        <w:t xml:space="preserve">= </w:t>
      </w:r>
      <w:r w:rsidRPr="00D458C2">
        <w:rPr>
          <w:bCs/>
        </w:rPr>
        <w:t xml:space="preserve">bow up) as there is a risk that the boat will tilt sharply when the propeller hits the water after </w:t>
      </w:r>
      <w:proofErr w:type="gramStart"/>
      <w:r w:rsidRPr="00D458C2">
        <w:rPr>
          <w:bCs/>
        </w:rPr>
        <w:t>flying through the air</w:t>
      </w:r>
      <w:proofErr w:type="gramEnd"/>
      <w:r w:rsidRPr="00D458C2">
        <w:rPr>
          <w:bCs/>
        </w:rPr>
        <w:t xml:space="preserve"> in heavy waves. Similarly, do not drive at high speeds with the engine trimmed completely negative (= bow down), as this may cause the boat to tilt unexpectedly when the bow hits the water. </w:t>
      </w:r>
      <w:r w:rsidR="009C7E49" w:rsidRPr="00D458C2">
        <w:rPr>
          <w:bCs/>
        </w:rPr>
        <w:t xml:space="preserve"> If the bow is too low, </w:t>
      </w:r>
      <w:r w:rsidR="009C7E49" w:rsidRPr="00D458C2">
        <w:t xml:space="preserve">instability </w:t>
      </w:r>
      <w:r w:rsidR="009C7E49" w:rsidRPr="00D458C2">
        <w:rPr>
          <w:bCs/>
        </w:rPr>
        <w:t xml:space="preserve">may </w:t>
      </w:r>
      <w:r w:rsidR="009C7E49" w:rsidRPr="00D458C2">
        <w:t>occur when turning.</w:t>
      </w:r>
    </w:p>
    <w:p w14:paraId="28CF9BE4" w14:textId="77777777" w:rsidR="00081B75" w:rsidRPr="00D458C2" w:rsidRDefault="00081B75" w:rsidP="00DB033D">
      <w:pPr>
        <w:rPr>
          <w:highlight w:val="yellow"/>
        </w:rPr>
      </w:pPr>
    </w:p>
    <w:p w14:paraId="28CF9BE5" w14:textId="548EE204" w:rsidR="00DB033D" w:rsidRPr="00D458C2" w:rsidRDefault="00081B75" w:rsidP="00B53C41">
      <w:bookmarkStart w:id="44" w:name="_Hlk173345899"/>
      <w:r w:rsidRPr="00D458C2">
        <w:t xml:space="preserve">The boat is equipped with </w:t>
      </w:r>
      <w:r w:rsidR="00622BC6" w:rsidRPr="00D458C2">
        <w:t>Mente Marine -</w:t>
      </w:r>
      <w:r w:rsidRPr="00D458C2">
        <w:t xml:space="preserve"> automatic trim system</w:t>
      </w:r>
      <w:bookmarkEnd w:id="44"/>
      <w:r w:rsidR="00B53C41" w:rsidRPr="00D458C2">
        <w:t xml:space="preserve">. Using the trims manually while driving, especially in rough weather, adds unnecessary challenges to driving. </w:t>
      </w:r>
      <w:r w:rsidR="00290861" w:rsidRPr="00D458C2">
        <w:t>The trim levels are used to adjust the boat's position according to the conditions. The correct position keeps engine consumption as low as possible.</w:t>
      </w:r>
    </w:p>
    <w:p w14:paraId="28CF9BE6" w14:textId="77777777" w:rsidR="00290861" w:rsidRPr="00D458C2" w:rsidRDefault="00290861" w:rsidP="00B53C41"/>
    <w:p w14:paraId="28CF9BE7" w14:textId="1C75EF79" w:rsidR="00290861" w:rsidRPr="00D458C2" w:rsidRDefault="00B8778B" w:rsidP="00B53C41">
      <w:r w:rsidRPr="00D458C2">
        <w:t xml:space="preserve">The system can also be used in the same way as manual trims to find the desired running position for the boat. Once the correct position has been found, it can be locked into </w:t>
      </w:r>
      <w:r w:rsidR="00B12E36" w:rsidRPr="00D458C2">
        <w:t>memory,</w:t>
      </w:r>
      <w:r w:rsidRPr="00D458C2">
        <w:t xml:space="preserve"> and the automatic system takes care of the rest.</w:t>
      </w:r>
    </w:p>
    <w:p w14:paraId="28CF9BE8" w14:textId="77777777" w:rsidR="00290861" w:rsidRPr="00D458C2" w:rsidRDefault="00290861" w:rsidP="00B53C41"/>
    <w:p w14:paraId="28CF9BEA" w14:textId="4B769868" w:rsidR="00290861" w:rsidRPr="00D458C2" w:rsidRDefault="00B8778B" w:rsidP="00B53C41">
      <w:r w:rsidRPr="00D458C2">
        <w:t xml:space="preserve">Pressing the Auto button </w:t>
      </w:r>
      <w:r w:rsidR="0042765D" w:rsidRPr="00D458C2">
        <w:rPr>
          <w:i/>
          <w:iCs/>
        </w:rPr>
        <w:t>(Figure 1</w:t>
      </w:r>
      <w:r w:rsidR="00622BC6" w:rsidRPr="00D458C2">
        <w:rPr>
          <w:i/>
          <w:iCs/>
        </w:rPr>
        <w:t>2</w:t>
      </w:r>
      <w:r w:rsidR="0042765D" w:rsidRPr="00D458C2">
        <w:rPr>
          <w:i/>
          <w:iCs/>
        </w:rPr>
        <w:t xml:space="preserve">) </w:t>
      </w:r>
      <w:r w:rsidRPr="00D458C2">
        <w:t>activates the trim tabs automatically.</w:t>
      </w:r>
    </w:p>
    <w:p w14:paraId="28CF9BEB" w14:textId="77777777" w:rsidR="00290861" w:rsidRPr="00D458C2" w:rsidRDefault="00290861" w:rsidP="00B53C41">
      <w:pPr>
        <w:rPr>
          <w:color w:val="FF0000"/>
        </w:rPr>
      </w:pPr>
    </w:p>
    <w:p w14:paraId="28CF9BEC" w14:textId="77777777" w:rsidR="00290861" w:rsidRPr="00D458C2" w:rsidRDefault="00290861" w:rsidP="00B53C41">
      <w:pPr>
        <w:rPr>
          <w:color w:val="FF0000"/>
        </w:rPr>
      </w:pPr>
    </w:p>
    <w:p w14:paraId="28CF9BED" w14:textId="42DF7477" w:rsidR="00290861" w:rsidRPr="00D458C2" w:rsidRDefault="00616AEC" w:rsidP="00B53C41">
      <w:pPr>
        <w:rPr>
          <w:color w:val="FF0000"/>
        </w:rPr>
      </w:pPr>
      <w:r w:rsidRPr="00D458C2">
        <w:rPr>
          <w:noProof/>
        </w:rPr>
        <w:drawing>
          <wp:inline distT="0" distB="0" distL="0" distR="0" wp14:anchorId="28CF9E52" wp14:editId="0292554F">
            <wp:extent cx="2276475" cy="2276475"/>
            <wp:effectExtent l="0" t="0" r="0" b="0"/>
            <wp:docPr id="16" name="Kuva 2" descr="Kuvatulokset haulle Mente marine mariti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va 2" descr="Kuvatulokset haulle Mente marine maritim"/>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76475" cy="2276475"/>
                    </a:xfrm>
                    <a:prstGeom prst="rect">
                      <a:avLst/>
                    </a:prstGeom>
                    <a:noFill/>
                    <a:ln>
                      <a:noFill/>
                    </a:ln>
                  </pic:spPr>
                </pic:pic>
              </a:graphicData>
            </a:graphic>
          </wp:inline>
        </w:drawing>
      </w:r>
    </w:p>
    <w:p w14:paraId="71BBC171" w14:textId="77777777" w:rsidR="00622BC6" w:rsidRPr="00D458C2" w:rsidRDefault="00622BC6" w:rsidP="0042765D">
      <w:pPr>
        <w:rPr>
          <w:b/>
          <w:bCs/>
          <w:i/>
          <w:iCs/>
          <w:color w:val="FF0000"/>
        </w:rPr>
      </w:pPr>
    </w:p>
    <w:p w14:paraId="3FBF2609" w14:textId="14F769F8" w:rsidR="00A2581D" w:rsidRPr="00D458C2" w:rsidRDefault="00B8778B" w:rsidP="00B53C41">
      <w:r w:rsidRPr="00D458C2">
        <w:rPr>
          <w:b/>
          <w:bCs/>
          <w:i/>
          <w:iCs/>
        </w:rPr>
        <w:t>Figure 1</w:t>
      </w:r>
      <w:r w:rsidR="00622BC6" w:rsidRPr="00D458C2">
        <w:rPr>
          <w:b/>
          <w:bCs/>
          <w:i/>
          <w:iCs/>
        </w:rPr>
        <w:t>2</w:t>
      </w:r>
      <w:r w:rsidRPr="00D458C2">
        <w:rPr>
          <w:b/>
          <w:bCs/>
        </w:rPr>
        <w:t>:</w:t>
      </w:r>
      <w:r w:rsidRPr="00D458C2">
        <w:t xml:space="preserve"> </w:t>
      </w:r>
      <w:r w:rsidR="00622BC6" w:rsidRPr="00D458C2">
        <w:t xml:space="preserve">Mente </w:t>
      </w:r>
      <w:r w:rsidR="00B12E36" w:rsidRPr="00D458C2">
        <w:t>marine -</w:t>
      </w:r>
      <w:r w:rsidR="00A2581D" w:rsidRPr="00D458C2">
        <w:t xml:space="preserve"> </w:t>
      </w:r>
      <w:r w:rsidR="00B12E36" w:rsidRPr="00D458C2">
        <w:t>control panel</w:t>
      </w:r>
      <w:r w:rsidRPr="00D458C2">
        <w:t xml:space="preserve"> buttons</w:t>
      </w:r>
    </w:p>
    <w:p w14:paraId="28CF9BF2" w14:textId="77777777" w:rsidR="00A87CD5" w:rsidRPr="00D458C2" w:rsidRDefault="00A87CD5" w:rsidP="00DB033D">
      <w:pPr>
        <w:rPr>
          <w:color w:val="FF0000"/>
          <w:highlight w:val="yellow"/>
        </w:rPr>
      </w:pPr>
    </w:p>
    <w:p w14:paraId="28CF9BF3" w14:textId="77777777" w:rsidR="00FB2348" w:rsidRPr="00D458C2" w:rsidRDefault="00B53C41" w:rsidP="00DB033D">
      <w:r w:rsidRPr="00D458C2">
        <w:t>The Mente Marine</w:t>
      </w:r>
      <w:r w:rsidRPr="00D458C2">
        <w:rPr>
          <w:color w:val="FF0000"/>
        </w:rPr>
        <w:t xml:space="preserve"> </w:t>
      </w:r>
      <w:r w:rsidR="00CC7667" w:rsidRPr="00D458C2">
        <w:t xml:space="preserve">automatic </w:t>
      </w:r>
      <w:r w:rsidR="00E82CDF" w:rsidRPr="00D458C2">
        <w:t xml:space="preserve">trim system does not control the outboard motor trim. The outboard motor trim should be used in the same way as </w:t>
      </w:r>
      <w:r w:rsidR="008E4C51" w:rsidRPr="00D458C2">
        <w:t>on</w:t>
      </w:r>
      <w:r w:rsidR="00E82CDF" w:rsidRPr="00D458C2">
        <w:t xml:space="preserve"> a boat </w:t>
      </w:r>
      <w:r w:rsidR="00CC7667" w:rsidRPr="00D458C2">
        <w:t xml:space="preserve">without </w:t>
      </w:r>
      <w:r w:rsidR="00E82CDF" w:rsidRPr="00D458C2">
        <w:t>an</w:t>
      </w:r>
      <w:r w:rsidR="00CC7667" w:rsidRPr="00D458C2">
        <w:t xml:space="preserve"> automatic </w:t>
      </w:r>
      <w:r w:rsidR="00E82CDF" w:rsidRPr="00D458C2">
        <w:t>trim system.</w:t>
      </w:r>
    </w:p>
    <w:p w14:paraId="28CF9BF7" w14:textId="77777777" w:rsidR="00DB033D" w:rsidRPr="00D458C2" w:rsidRDefault="00DB033D" w:rsidP="00DB033D">
      <w:pPr>
        <w:rPr>
          <w:highlight w:val="yellow"/>
        </w:rPr>
      </w:pPr>
    </w:p>
    <w:p w14:paraId="28CF9BF8" w14:textId="77777777" w:rsidR="00DB033D" w:rsidRPr="00D458C2" w:rsidRDefault="00B8778B" w:rsidP="00FC55F9">
      <w:pPr>
        <w:ind w:left="2596" w:hanging="2596"/>
      </w:pPr>
      <w:r w:rsidRPr="00D458C2">
        <w:rPr>
          <w:b/>
          <w:bCs/>
        </w:rPr>
        <w:t>WARNING!</w:t>
      </w:r>
      <w:r w:rsidR="00786330" w:rsidRPr="00D458C2">
        <w:tab/>
      </w:r>
      <w:r w:rsidR="00CC7667" w:rsidRPr="00D458C2">
        <w:t xml:space="preserve">If you are using the trims manually, adjust </w:t>
      </w:r>
      <w:r w:rsidR="00786330" w:rsidRPr="00D458C2">
        <w:t xml:space="preserve">the trim controls </w:t>
      </w:r>
      <w:r w:rsidR="00CC7667" w:rsidRPr="00D458C2">
        <w:t xml:space="preserve">carefully </w:t>
      </w:r>
      <w:r w:rsidR="00FC55F9" w:rsidRPr="00D458C2">
        <w:t xml:space="preserve">at high speeds. </w:t>
      </w:r>
      <w:r w:rsidRPr="00D458C2">
        <w:t xml:space="preserve">They </w:t>
      </w:r>
      <w:r w:rsidR="00B631A2" w:rsidRPr="00D458C2">
        <w:t>will change the boat's handling dramatically.</w:t>
      </w:r>
    </w:p>
    <w:p w14:paraId="28CF9BF9" w14:textId="77777777" w:rsidR="00DB033D" w:rsidRPr="00D458C2" w:rsidRDefault="00DB033D" w:rsidP="00DB033D">
      <w:pPr>
        <w:rPr>
          <w:highlight w:val="yellow"/>
        </w:rPr>
      </w:pPr>
    </w:p>
    <w:p w14:paraId="28CF9BFA" w14:textId="77777777" w:rsidR="00DB033D" w:rsidRPr="00D458C2" w:rsidRDefault="00B8778B" w:rsidP="00DB033D">
      <w:pPr>
        <w:ind w:left="2596" w:hanging="2596"/>
      </w:pPr>
      <w:r w:rsidRPr="00D458C2">
        <w:rPr>
          <w:b/>
          <w:bCs/>
        </w:rPr>
        <w:t>WARNING!</w:t>
      </w:r>
      <w:r w:rsidRPr="00D458C2">
        <w:rPr>
          <w:b/>
          <w:bCs/>
        </w:rPr>
        <w:tab/>
      </w:r>
      <w:r w:rsidRPr="00D458C2">
        <w:t>Waves reduce the boat's manoeuvrability and cause it to tilt. Take this into account by reducing speed as the waves increase.</w:t>
      </w:r>
    </w:p>
    <w:p w14:paraId="28CF9BFB" w14:textId="77777777" w:rsidR="00EB1B46" w:rsidRPr="00D458C2" w:rsidRDefault="00EB1B46" w:rsidP="00EB1B46">
      <w:pPr>
        <w:rPr>
          <w:highlight w:val="yellow"/>
        </w:rPr>
      </w:pPr>
    </w:p>
    <w:p w14:paraId="28CF9BFC" w14:textId="77777777" w:rsidR="00285A63" w:rsidRPr="00D458C2" w:rsidRDefault="00285A63" w:rsidP="00EB1B46">
      <w:pPr>
        <w:rPr>
          <w:highlight w:val="yellow"/>
        </w:rPr>
      </w:pPr>
    </w:p>
    <w:p w14:paraId="28CF9BFD" w14:textId="6157BD0B" w:rsidR="00EB1B46" w:rsidRPr="00D458C2" w:rsidRDefault="00144845" w:rsidP="00CB70C6">
      <w:pPr>
        <w:pStyle w:val="TyyliOtsikko3TimesNewRoman"/>
        <w:numPr>
          <w:ilvl w:val="2"/>
          <w:numId w:val="8"/>
        </w:numPr>
        <w:tabs>
          <w:tab w:val="clear" w:pos="720"/>
          <w:tab w:val="left" w:pos="851"/>
          <w:tab w:val="left" w:pos="1418"/>
        </w:tabs>
        <w:rPr>
          <w:rFonts w:cs="Times New Roman"/>
        </w:rPr>
      </w:pPr>
      <w:r w:rsidRPr="00D458C2">
        <w:rPr>
          <w:rFonts w:cs="Times New Roman"/>
        </w:rPr>
        <w:tab/>
      </w:r>
      <w:bookmarkStart w:id="45" w:name="_Toc218082277"/>
      <w:r w:rsidR="00FF0DC4" w:rsidRPr="00D458C2">
        <w:rPr>
          <w:rFonts w:cs="Times New Roman"/>
        </w:rPr>
        <w:t>Starting the engine</w:t>
      </w:r>
      <w:bookmarkEnd w:id="45"/>
    </w:p>
    <w:p w14:paraId="28CF9BFE" w14:textId="052B4F33" w:rsidR="00FF0DC4" w:rsidRPr="00D458C2" w:rsidRDefault="00B8778B" w:rsidP="00A2581D">
      <w:pPr>
        <w:numPr>
          <w:ilvl w:val="0"/>
          <w:numId w:val="5"/>
        </w:numPr>
        <w:tabs>
          <w:tab w:val="clear" w:pos="720"/>
        </w:tabs>
      </w:pPr>
      <w:r w:rsidRPr="00D458C2">
        <w:t xml:space="preserve">Turn on the power using the main power switch. </w:t>
      </w:r>
      <w:r w:rsidR="00850635" w:rsidRPr="00D458C2">
        <w:t xml:space="preserve">Always turn on both the engine battery (Start) and the auxiliary switch (Aux).  </w:t>
      </w:r>
    </w:p>
    <w:p w14:paraId="28CF9BFF" w14:textId="77777777" w:rsidR="00FF0DC4" w:rsidRPr="00D458C2" w:rsidRDefault="00B8778B" w:rsidP="00CB70C6">
      <w:pPr>
        <w:numPr>
          <w:ilvl w:val="0"/>
          <w:numId w:val="5"/>
        </w:numPr>
        <w:tabs>
          <w:tab w:val="num" w:pos="851"/>
        </w:tabs>
      </w:pPr>
      <w:r w:rsidRPr="00D458C2">
        <w:t>Lower the engine to the running position by pressing the Trim switch on the gear/throttle lever down with your thumb.</w:t>
      </w:r>
    </w:p>
    <w:p w14:paraId="28CF9C00" w14:textId="5BA5EC40" w:rsidR="00FF0DC4" w:rsidRPr="00D458C2" w:rsidRDefault="00B8778B" w:rsidP="00CB70C6">
      <w:pPr>
        <w:numPr>
          <w:ilvl w:val="0"/>
          <w:numId w:val="5"/>
        </w:numPr>
        <w:tabs>
          <w:tab w:val="num" w:pos="851"/>
        </w:tabs>
      </w:pPr>
      <w:r w:rsidRPr="00D458C2">
        <w:t xml:space="preserve">Check that the gear/throttle </w:t>
      </w:r>
      <w:r w:rsidR="00A2581D" w:rsidRPr="00D458C2">
        <w:t>handle</w:t>
      </w:r>
      <w:r w:rsidRPr="00D458C2">
        <w:t xml:space="preserve"> is in the neutral position and that the safety switch is connected </w:t>
      </w:r>
      <w:r w:rsidR="0015642A" w:rsidRPr="00D458C2">
        <w:t xml:space="preserve">to the </w:t>
      </w:r>
      <w:r w:rsidR="00B12E36" w:rsidRPr="00D458C2">
        <w:t>remote-control</w:t>
      </w:r>
      <w:r w:rsidR="0015642A" w:rsidRPr="00D458C2">
        <w:t xml:space="preserve"> switch</w:t>
      </w:r>
      <w:r w:rsidRPr="00D458C2">
        <w:t>.</w:t>
      </w:r>
    </w:p>
    <w:p w14:paraId="28CF9C01" w14:textId="77777777" w:rsidR="00FF0DC4" w:rsidRPr="00D458C2" w:rsidRDefault="00B8778B" w:rsidP="00CB70C6">
      <w:pPr>
        <w:numPr>
          <w:ilvl w:val="0"/>
          <w:numId w:val="5"/>
        </w:numPr>
        <w:tabs>
          <w:tab w:val="num" w:pos="851"/>
        </w:tabs>
      </w:pPr>
      <w:r w:rsidRPr="00D458C2">
        <w:t>Turn on the power without starting the engine and wait a few seconds for the warning lights to come on.</w:t>
      </w:r>
    </w:p>
    <w:p w14:paraId="28CF9C02" w14:textId="77777777" w:rsidR="00FF0DC4" w:rsidRPr="00D458C2" w:rsidRDefault="00B8778B" w:rsidP="00CB70C6">
      <w:pPr>
        <w:numPr>
          <w:ilvl w:val="0"/>
          <w:numId w:val="5"/>
        </w:numPr>
        <w:tabs>
          <w:tab w:val="num" w:pos="851"/>
        </w:tabs>
      </w:pPr>
      <w:r w:rsidRPr="00D458C2">
        <w:t xml:space="preserve">Start the engine </w:t>
      </w:r>
      <w:r w:rsidR="0015642A" w:rsidRPr="00D458C2">
        <w:t>by</w:t>
      </w:r>
      <w:r w:rsidRPr="00D458C2">
        <w:t xml:space="preserve"> turning the ignition key clockwise </w:t>
      </w:r>
      <w:r w:rsidR="0015642A" w:rsidRPr="00D458C2">
        <w:t xml:space="preserve">until it starts. The engine should </w:t>
      </w:r>
      <w:r w:rsidR="00356EA4" w:rsidRPr="00D458C2">
        <w:t xml:space="preserve">start </w:t>
      </w:r>
      <w:r w:rsidR="0015642A" w:rsidRPr="00D458C2">
        <w:t xml:space="preserve">within 1-2 seconds. If the engine does not start, </w:t>
      </w:r>
      <w:r w:rsidR="00CD78A8" w:rsidRPr="00D458C2">
        <w:t>do not continue starting for more than 10 seconds at a time.</w:t>
      </w:r>
    </w:p>
    <w:p w14:paraId="28CF9C03" w14:textId="77777777" w:rsidR="00FF0DC4" w:rsidRPr="00D458C2" w:rsidRDefault="00B8778B" w:rsidP="00CB70C6">
      <w:pPr>
        <w:numPr>
          <w:ilvl w:val="0"/>
          <w:numId w:val="5"/>
        </w:numPr>
        <w:tabs>
          <w:tab w:val="num" w:pos="851"/>
        </w:tabs>
      </w:pPr>
      <w:r w:rsidRPr="00D458C2">
        <w:t xml:space="preserve">Once the engine has started, let it idle </w:t>
      </w:r>
      <w:r w:rsidR="004635F3" w:rsidRPr="00D458C2">
        <w:t>for</w:t>
      </w:r>
      <w:r w:rsidRPr="00D458C2">
        <w:t xml:space="preserve"> a few minutes before driving off. (See the engine manual!)</w:t>
      </w:r>
    </w:p>
    <w:p w14:paraId="28CF9C04" w14:textId="77777777" w:rsidR="00FF0DC4" w:rsidRPr="00D458C2" w:rsidRDefault="00FF0DC4" w:rsidP="00FF0DC4"/>
    <w:p w14:paraId="28CF9C05" w14:textId="77777777" w:rsidR="00406E48" w:rsidRPr="00D458C2" w:rsidRDefault="00FF0DC4" w:rsidP="00BE7ED0">
      <w:pPr>
        <w:ind w:firstLine="720"/>
      </w:pPr>
      <w:r w:rsidRPr="00D458C2">
        <w:t>More detailed operating instructions can be found in the engine manual.</w:t>
      </w:r>
    </w:p>
    <w:p w14:paraId="28CF9C06" w14:textId="77777777" w:rsidR="00F17B6B" w:rsidRPr="00D458C2" w:rsidRDefault="00F17B6B" w:rsidP="00FF0DC4"/>
    <w:p w14:paraId="28CF9C07" w14:textId="7A6747AC" w:rsidR="00FF0DC4"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lastRenderedPageBreak/>
        <w:tab/>
      </w:r>
      <w:bookmarkStart w:id="46" w:name="_Toc218082278"/>
      <w:r w:rsidR="00E23B43" w:rsidRPr="00D458C2">
        <w:rPr>
          <w:rFonts w:cs="Times New Roman"/>
        </w:rPr>
        <w:t>Driving</w:t>
      </w:r>
      <w:bookmarkEnd w:id="46"/>
    </w:p>
    <w:p w14:paraId="28CF9C08" w14:textId="77777777" w:rsidR="00E23B43" w:rsidRPr="00D458C2" w:rsidRDefault="00B8778B" w:rsidP="00E23B43">
      <w:r w:rsidRPr="00D458C2">
        <w:t>Driving in fair and calm weather is easy. However, remember that adequate visibility is essential. To ensure the best possible visibility from the driver's seat:</w:t>
      </w:r>
    </w:p>
    <w:p w14:paraId="28CF9C09" w14:textId="77777777" w:rsidR="00E23B43" w:rsidRPr="00D458C2" w:rsidRDefault="00E23B43" w:rsidP="00E23B43"/>
    <w:p w14:paraId="28CF9C0A" w14:textId="77777777" w:rsidR="00E23B43" w:rsidRPr="00D458C2" w:rsidRDefault="00B8778B" w:rsidP="00CB70C6">
      <w:pPr>
        <w:numPr>
          <w:ilvl w:val="0"/>
          <w:numId w:val="4"/>
        </w:numPr>
      </w:pPr>
      <w:r w:rsidRPr="00D458C2">
        <w:t xml:space="preserve">position passengers so that your field of vision </w:t>
      </w:r>
      <w:r w:rsidR="001A0B0B" w:rsidRPr="00D458C2">
        <w:t xml:space="preserve">is </w:t>
      </w:r>
      <w:r w:rsidRPr="00D458C2">
        <w:t xml:space="preserve">not </w:t>
      </w:r>
      <w:r w:rsidR="001A0B0B" w:rsidRPr="00D458C2">
        <w:t>restricted</w:t>
      </w:r>
    </w:p>
    <w:p w14:paraId="28CF9C0B" w14:textId="0996E34A" w:rsidR="00E23B43" w:rsidRPr="00D458C2" w:rsidRDefault="00B8778B" w:rsidP="00CB70C6">
      <w:pPr>
        <w:numPr>
          <w:ilvl w:val="0"/>
          <w:numId w:val="4"/>
        </w:numPr>
      </w:pPr>
      <w:r w:rsidRPr="00D458C2">
        <w:t xml:space="preserve">do not drive </w:t>
      </w:r>
      <w:r w:rsidR="00A2581D" w:rsidRPr="00D458C2">
        <w:t xml:space="preserve">near </w:t>
      </w:r>
      <w:proofErr w:type="spellStart"/>
      <w:r w:rsidR="00A2581D" w:rsidRPr="00D458C2">
        <w:t>planing</w:t>
      </w:r>
      <w:proofErr w:type="spellEnd"/>
      <w:r w:rsidRPr="00D458C2">
        <w:t xml:space="preserve"> speed for long periods, as the bow will rise and obstruct your view</w:t>
      </w:r>
    </w:p>
    <w:p w14:paraId="28CF9C0C" w14:textId="77777777" w:rsidR="00E23B43" w:rsidRPr="00D458C2" w:rsidRDefault="00B8778B" w:rsidP="00CB70C6">
      <w:pPr>
        <w:numPr>
          <w:ilvl w:val="0"/>
          <w:numId w:val="4"/>
        </w:numPr>
      </w:pPr>
      <w:r w:rsidRPr="00D458C2">
        <w:t>in poor visibility, look over the windscreen</w:t>
      </w:r>
    </w:p>
    <w:p w14:paraId="28CF9C0D" w14:textId="77777777" w:rsidR="00E23B43" w:rsidRPr="00D458C2" w:rsidRDefault="00B8778B" w:rsidP="00CB70C6">
      <w:pPr>
        <w:numPr>
          <w:ilvl w:val="0"/>
          <w:numId w:val="4"/>
        </w:numPr>
      </w:pPr>
      <w:r w:rsidRPr="00D458C2">
        <w:t>especially on shipping lanes, remember to also look behind you</w:t>
      </w:r>
    </w:p>
    <w:p w14:paraId="28CF9C0E" w14:textId="77777777" w:rsidR="001A0B0B" w:rsidRPr="00D458C2" w:rsidRDefault="001A0B0B" w:rsidP="001A0B0B"/>
    <w:p w14:paraId="28CF9C0F" w14:textId="33AF6004" w:rsidR="00E23B43" w:rsidRPr="00D458C2" w:rsidRDefault="00B8778B" w:rsidP="001A0B0B">
      <w:r w:rsidRPr="00D458C2">
        <w:t xml:space="preserve">Use your </w:t>
      </w:r>
      <w:r w:rsidR="00A2581D" w:rsidRPr="00D458C2">
        <w:t>navigation</w:t>
      </w:r>
      <w:r w:rsidRPr="00D458C2">
        <w:t xml:space="preserve"> lights when it gets dark</w:t>
      </w:r>
      <w:r w:rsidR="00A2581D" w:rsidRPr="00D458C2">
        <w:t>.</w:t>
      </w:r>
    </w:p>
    <w:p w14:paraId="28CF9C10" w14:textId="77777777" w:rsidR="00E23B43" w:rsidRPr="00D458C2" w:rsidRDefault="00E23B43" w:rsidP="00E23B43"/>
    <w:p w14:paraId="28CF9C11" w14:textId="4ABCE680" w:rsidR="00E23B43" w:rsidRPr="00D458C2" w:rsidRDefault="00B8778B" w:rsidP="00E23B43">
      <w:r w:rsidRPr="00D458C2">
        <w:t xml:space="preserve">Always adjust your speed to the prevailing conditions and the environment. Take </w:t>
      </w:r>
      <w:r w:rsidR="00A2581D" w:rsidRPr="00D458C2">
        <w:t xml:space="preserve">following </w:t>
      </w:r>
      <w:r w:rsidRPr="00D458C2">
        <w:t>into account:</w:t>
      </w:r>
      <w:r w:rsidRPr="00D458C2">
        <w:tab/>
      </w:r>
    </w:p>
    <w:p w14:paraId="28CF9C12" w14:textId="77777777" w:rsidR="00E23B43" w:rsidRPr="00D458C2" w:rsidRDefault="00E23B43" w:rsidP="00E23B43">
      <w:pPr>
        <w:rPr>
          <w:sz w:val="16"/>
          <w:szCs w:val="16"/>
        </w:rPr>
      </w:pPr>
    </w:p>
    <w:p w14:paraId="28CF9C13" w14:textId="77777777" w:rsidR="00E23B43" w:rsidRPr="00D458C2" w:rsidRDefault="00B8778B" w:rsidP="00CB70C6">
      <w:pPr>
        <w:numPr>
          <w:ilvl w:val="0"/>
          <w:numId w:val="4"/>
        </w:numPr>
      </w:pPr>
      <w:r w:rsidRPr="00D458C2">
        <w:t>waves (also ask passengers for their opinion on a comfortable speed)</w:t>
      </w:r>
    </w:p>
    <w:p w14:paraId="28CF9C14" w14:textId="77777777" w:rsidR="00E23B43" w:rsidRPr="00D458C2" w:rsidRDefault="00B8778B" w:rsidP="00CB70C6">
      <w:pPr>
        <w:numPr>
          <w:ilvl w:val="0"/>
          <w:numId w:val="4"/>
        </w:numPr>
      </w:pPr>
      <w:r w:rsidRPr="00D458C2">
        <w:t xml:space="preserve">your own wake (largest when </w:t>
      </w:r>
      <w:proofErr w:type="spellStart"/>
      <w:r w:rsidRPr="00D458C2">
        <w:t>planing</w:t>
      </w:r>
      <w:proofErr w:type="spellEnd"/>
      <w:r w:rsidRPr="00D458C2">
        <w:t>, smallest at displacement speed, i.e. less than 5 knots)</w:t>
      </w:r>
    </w:p>
    <w:p w14:paraId="28CF9C15" w14:textId="77777777" w:rsidR="00E23B43" w:rsidRPr="00D458C2" w:rsidRDefault="00B8778B" w:rsidP="00CB70C6">
      <w:pPr>
        <w:numPr>
          <w:ilvl w:val="0"/>
          <w:numId w:val="4"/>
        </w:numPr>
      </w:pPr>
      <w:r w:rsidRPr="00D458C2">
        <w:t>visibility (islands, fog, rain, glare from the sun)</w:t>
      </w:r>
    </w:p>
    <w:p w14:paraId="28CF9C16" w14:textId="77777777" w:rsidR="00E23B43" w:rsidRPr="00D458C2" w:rsidRDefault="00B8778B" w:rsidP="00CB70C6">
      <w:pPr>
        <w:numPr>
          <w:ilvl w:val="0"/>
          <w:numId w:val="4"/>
        </w:numPr>
      </w:pPr>
      <w:r w:rsidRPr="00D458C2">
        <w:t>knowledge of the route (time needed for navigation)</w:t>
      </w:r>
    </w:p>
    <w:p w14:paraId="28CF9C17" w14:textId="77777777" w:rsidR="00E23B43" w:rsidRPr="00D458C2" w:rsidRDefault="00B8778B" w:rsidP="00CB70C6">
      <w:pPr>
        <w:numPr>
          <w:ilvl w:val="0"/>
          <w:numId w:val="4"/>
        </w:numPr>
      </w:pPr>
      <w:r w:rsidRPr="00D458C2">
        <w:t>narrowness of the route (other watercraft, noise and wake waves on the shores)</w:t>
      </w:r>
    </w:p>
    <w:p w14:paraId="28CF9C18" w14:textId="77777777" w:rsidR="00ED0664" w:rsidRPr="00D458C2" w:rsidRDefault="00B8778B" w:rsidP="00CB70C6">
      <w:pPr>
        <w:numPr>
          <w:ilvl w:val="0"/>
          <w:numId w:val="4"/>
        </w:numPr>
      </w:pPr>
      <w:r w:rsidRPr="00D458C2">
        <w:t>make sure you always have enough distance to avoid a collision, which is sufficient to stop or swerve.</w:t>
      </w:r>
    </w:p>
    <w:p w14:paraId="28CF9C1A" w14:textId="77777777" w:rsidR="008E6935" w:rsidRPr="00D458C2" w:rsidRDefault="008E6935" w:rsidP="00E23B43"/>
    <w:p w14:paraId="28CF9C1B" w14:textId="77777777" w:rsidR="00E23B43" w:rsidRPr="00D458C2" w:rsidRDefault="00B8778B" w:rsidP="00E23B43">
      <w:r w:rsidRPr="00D458C2">
        <w:t xml:space="preserve">When travelling slowly, a </w:t>
      </w:r>
      <w:proofErr w:type="spellStart"/>
      <w:r w:rsidRPr="00D458C2">
        <w:t>planing</w:t>
      </w:r>
      <w:proofErr w:type="spellEnd"/>
      <w:r w:rsidRPr="00D458C2">
        <w:t xml:space="preserve"> boat has poorer directional stability than at higher speeds</w:t>
      </w:r>
    </w:p>
    <w:p w14:paraId="28CF9C1C" w14:textId="77777777" w:rsidR="00E23B43" w:rsidRPr="00D458C2" w:rsidRDefault="00B8778B" w:rsidP="00E23B43">
      <w:r w:rsidRPr="00D458C2">
        <w:t xml:space="preserve">speed. Therefore, be careful in narrow areas and </w:t>
      </w:r>
      <w:r w:rsidR="00CC47D5" w:rsidRPr="00D458C2">
        <w:t xml:space="preserve">especially </w:t>
      </w:r>
      <w:r w:rsidRPr="00D458C2">
        <w:t>when encountering other boats.</w:t>
      </w:r>
    </w:p>
    <w:p w14:paraId="28CF9C1E" w14:textId="77777777" w:rsidR="00E23B43" w:rsidRPr="00D458C2" w:rsidRDefault="00E23B43" w:rsidP="00E23B43"/>
    <w:p w14:paraId="28CF9C1F" w14:textId="77777777" w:rsidR="00E23B43" w:rsidRPr="00D458C2" w:rsidRDefault="00B8778B" w:rsidP="00E23B43">
      <w:r w:rsidRPr="00D458C2">
        <w:t>The boat's running position has a significant impact on handling characteristics, as well as</w:t>
      </w:r>
    </w:p>
    <w:p w14:paraId="28CF9C20" w14:textId="700E9D41" w:rsidR="00E23B43" w:rsidRPr="00D458C2" w:rsidRDefault="00B8778B" w:rsidP="00E23B43">
      <w:r w:rsidRPr="00D458C2">
        <w:t xml:space="preserve">fuel consumption </w:t>
      </w:r>
      <w:r w:rsidR="00ED0664" w:rsidRPr="00D458C2">
        <w:t>and visibility from the helm</w:t>
      </w:r>
      <w:r w:rsidRPr="00D458C2">
        <w:t xml:space="preserve">. You can </w:t>
      </w:r>
      <w:r w:rsidR="00A2581D" w:rsidRPr="00D458C2">
        <w:t>affect the running position by</w:t>
      </w:r>
    </w:p>
    <w:p w14:paraId="28CF9C21" w14:textId="77777777" w:rsidR="00E23B43" w:rsidRPr="00D458C2" w:rsidRDefault="00E23B43" w:rsidP="00E23B43">
      <w:pPr>
        <w:rPr>
          <w:sz w:val="16"/>
          <w:szCs w:val="16"/>
        </w:rPr>
      </w:pPr>
    </w:p>
    <w:p w14:paraId="28CF9C22" w14:textId="11A14785" w:rsidR="00E23B43" w:rsidRPr="00D458C2" w:rsidRDefault="00430127" w:rsidP="00CB70C6">
      <w:pPr>
        <w:numPr>
          <w:ilvl w:val="0"/>
          <w:numId w:val="4"/>
        </w:numPr>
      </w:pPr>
      <w:r w:rsidRPr="00D458C2">
        <w:t>plac</w:t>
      </w:r>
      <w:r w:rsidR="00A2581D" w:rsidRPr="00D458C2">
        <w:t>ing the load properly</w:t>
      </w:r>
      <w:r w:rsidRPr="00D458C2">
        <w:t xml:space="preserve">. </w:t>
      </w:r>
      <w:r w:rsidR="00B8778B" w:rsidRPr="00D458C2">
        <w:t>The general rule is to keep as little weight as possible in the bow.</w:t>
      </w:r>
    </w:p>
    <w:p w14:paraId="28CF9C23" w14:textId="5F5A0520" w:rsidR="00E23B43" w:rsidRPr="00D458C2" w:rsidRDefault="00A2581D" w:rsidP="00CB70C6">
      <w:pPr>
        <w:numPr>
          <w:ilvl w:val="0"/>
          <w:numId w:val="4"/>
        </w:numPr>
      </w:pPr>
      <w:r w:rsidRPr="00D458C2">
        <w:t xml:space="preserve">adjusting the </w:t>
      </w:r>
      <w:r w:rsidR="00B8778B" w:rsidRPr="00D458C2">
        <w:t>engine trim angle</w:t>
      </w:r>
    </w:p>
    <w:p w14:paraId="28CF9C24" w14:textId="77777777" w:rsidR="00E23B43" w:rsidRPr="00D458C2" w:rsidRDefault="00E23B43" w:rsidP="00E23B43"/>
    <w:p w14:paraId="28CF9C25" w14:textId="77777777" w:rsidR="00E23B43" w:rsidRPr="00D458C2" w:rsidRDefault="00B8778B" w:rsidP="00E23B43">
      <w:r w:rsidRPr="00D458C2">
        <w:t>The correct trim position combined with the appropriate speed also makes driving in waves</w:t>
      </w:r>
    </w:p>
    <w:p w14:paraId="28CF9C26" w14:textId="77777777" w:rsidR="00E23B43" w:rsidRPr="00D458C2" w:rsidRDefault="00B8778B" w:rsidP="00E23B43">
      <w:r w:rsidRPr="00D458C2">
        <w:t>more comfortable and safer.</w:t>
      </w:r>
    </w:p>
    <w:p w14:paraId="28CF9C27" w14:textId="77777777" w:rsidR="00FF0DC4" w:rsidRPr="00D458C2" w:rsidRDefault="00FF0DC4" w:rsidP="00FF0DC4">
      <w:pPr>
        <w:rPr>
          <w:color w:val="000000"/>
        </w:rPr>
      </w:pPr>
    </w:p>
    <w:p w14:paraId="28CF9C28" w14:textId="77777777" w:rsidR="00CC6FAE" w:rsidRPr="00D458C2" w:rsidRDefault="00CC6FAE" w:rsidP="00FF0DC4">
      <w:pPr>
        <w:rPr>
          <w:color w:val="000000"/>
        </w:rPr>
      </w:pPr>
    </w:p>
    <w:p w14:paraId="28CF9C29" w14:textId="202FEC87" w:rsidR="00FF0DC4" w:rsidRPr="00D458C2" w:rsidRDefault="00AF5193" w:rsidP="00A2581D">
      <w:pPr>
        <w:ind w:left="2592" w:hanging="2592"/>
      </w:pPr>
      <w:r w:rsidRPr="00D458C2">
        <w:rPr>
          <w:b/>
        </w:rPr>
        <w:t>WARNING!</w:t>
      </w:r>
      <w:r w:rsidRPr="00D458C2">
        <w:rPr>
          <w:b/>
        </w:rPr>
        <w:tab/>
      </w:r>
      <w:r w:rsidR="00D2767B" w:rsidRPr="00D458C2">
        <w:rPr>
          <w:b/>
        </w:rPr>
        <w:tab/>
      </w:r>
      <w:r w:rsidRPr="00D458C2">
        <w:t>High speed and sudden steering manoeuvres in high waves can cause you to lose control of the boat</w:t>
      </w:r>
      <w:r w:rsidR="00A2581D" w:rsidRPr="00D458C2">
        <w:t>, high tilt angles,</w:t>
      </w:r>
      <w:r w:rsidRPr="00D458C2">
        <w:t xml:space="preserve"> and result in serious injury or death.</w:t>
      </w:r>
      <w:r w:rsidR="00AE781C" w:rsidRPr="00D458C2">
        <w:tab/>
      </w:r>
      <w:r w:rsidR="00AE781C" w:rsidRPr="00D458C2">
        <w:tab/>
      </w:r>
    </w:p>
    <w:p w14:paraId="28CF9C2A" w14:textId="77777777" w:rsidR="00AF5193" w:rsidRPr="00D458C2" w:rsidRDefault="00AF5193" w:rsidP="00AF5193"/>
    <w:p w14:paraId="28CF9C2B" w14:textId="77777777" w:rsidR="00C8260F" w:rsidRPr="00D458C2" w:rsidRDefault="001A0B0B" w:rsidP="00AE0E16">
      <w:pPr>
        <w:ind w:left="2592" w:hanging="2592"/>
      </w:pPr>
      <w:r w:rsidRPr="00D458C2">
        <w:rPr>
          <w:b/>
        </w:rPr>
        <w:t>NOTE!</w:t>
      </w:r>
      <w:r w:rsidR="00BF01F2" w:rsidRPr="00D458C2">
        <w:tab/>
      </w:r>
      <w:r w:rsidR="00BF01F2" w:rsidRPr="00D458C2">
        <w:tab/>
      </w:r>
      <w:r w:rsidRPr="00D458C2">
        <w:t xml:space="preserve">The boat is not designed to </w:t>
      </w:r>
      <w:r w:rsidR="00856D10" w:rsidRPr="00D458C2">
        <w:t xml:space="preserve">be bounced on waves </w:t>
      </w:r>
      <w:r w:rsidR="00BF01F2" w:rsidRPr="00D458C2">
        <w:t xml:space="preserve">in such a way that </w:t>
      </w:r>
      <w:r w:rsidR="00856D10" w:rsidRPr="00D458C2">
        <w:t xml:space="preserve">it </w:t>
      </w:r>
      <w:r w:rsidR="00BF01F2" w:rsidRPr="00D458C2">
        <w:t>completely</w:t>
      </w:r>
      <w:r w:rsidR="00856D10" w:rsidRPr="00D458C2">
        <w:t xml:space="preserve"> leaves the water</w:t>
      </w:r>
      <w:r w:rsidR="00BF01F2" w:rsidRPr="00D458C2">
        <w:t xml:space="preserve">. The warranty does not cover damage </w:t>
      </w:r>
      <w:r w:rsidR="00856D10" w:rsidRPr="00D458C2">
        <w:t>caused by airborne flight</w:t>
      </w:r>
      <w:r w:rsidRPr="00D458C2">
        <w:t xml:space="preserve">. </w:t>
      </w:r>
      <w:r w:rsidR="00BF01F2" w:rsidRPr="00D458C2">
        <w:t xml:space="preserve">Possible airborne flights can </w:t>
      </w:r>
      <w:r w:rsidR="00856D10" w:rsidRPr="00D458C2">
        <w:t xml:space="preserve">be checked </w:t>
      </w:r>
      <w:r w:rsidR="003F42E9" w:rsidRPr="00D458C2">
        <w:t>from the</w:t>
      </w:r>
      <w:r w:rsidR="00856D10" w:rsidRPr="00D458C2">
        <w:t xml:space="preserve"> engine </w:t>
      </w:r>
      <w:r w:rsidR="003F42E9" w:rsidRPr="00D458C2">
        <w:t xml:space="preserve">history </w:t>
      </w:r>
      <w:r w:rsidR="0018681B" w:rsidRPr="00D458C2">
        <w:t>using a computer.</w:t>
      </w:r>
    </w:p>
    <w:p w14:paraId="28CF9C2C" w14:textId="77777777" w:rsidR="00C8260F" w:rsidRPr="00D458C2" w:rsidRDefault="00C8260F" w:rsidP="00BF01F2">
      <w:pPr>
        <w:ind w:left="2552" w:hanging="2552"/>
      </w:pPr>
    </w:p>
    <w:p w14:paraId="28CF9C2D" w14:textId="6991B2FC" w:rsidR="00AF5193" w:rsidRPr="00D458C2" w:rsidRDefault="00144845" w:rsidP="00CB70C6">
      <w:pPr>
        <w:pStyle w:val="TyyliOtsikko3TimesNewRoman"/>
        <w:numPr>
          <w:ilvl w:val="2"/>
          <w:numId w:val="8"/>
        </w:numPr>
        <w:tabs>
          <w:tab w:val="clear" w:pos="720"/>
          <w:tab w:val="left" w:pos="851"/>
          <w:tab w:val="left" w:pos="993"/>
        </w:tabs>
        <w:rPr>
          <w:rFonts w:cs="Times New Roman"/>
        </w:rPr>
      </w:pPr>
      <w:bookmarkStart w:id="47" w:name="OLE_LINK1"/>
      <w:r w:rsidRPr="00D458C2">
        <w:rPr>
          <w:rFonts w:cs="Times New Roman"/>
        </w:rPr>
        <w:tab/>
      </w:r>
      <w:bookmarkStart w:id="48" w:name="_Toc218082279"/>
      <w:r w:rsidR="00EA7C61" w:rsidRPr="00D458C2">
        <w:rPr>
          <w:rFonts w:cs="Times New Roman"/>
        </w:rPr>
        <w:t xml:space="preserve">Approaching </w:t>
      </w:r>
      <w:r w:rsidR="00232128" w:rsidRPr="00D458C2">
        <w:rPr>
          <w:rFonts w:cs="Times New Roman"/>
        </w:rPr>
        <w:t>and departing from</w:t>
      </w:r>
      <w:r w:rsidR="00EA7C61" w:rsidRPr="00D458C2">
        <w:rPr>
          <w:rFonts w:cs="Times New Roman"/>
        </w:rPr>
        <w:t xml:space="preserve"> the dock</w:t>
      </w:r>
      <w:bookmarkEnd w:id="48"/>
    </w:p>
    <w:bookmarkEnd w:id="47"/>
    <w:p w14:paraId="28CF9C2E" w14:textId="77777777" w:rsidR="00EA7C61" w:rsidRPr="00D458C2" w:rsidRDefault="00B8778B" w:rsidP="00EA7C61">
      <w:r w:rsidRPr="00D458C2">
        <w:t>Practise handling the boat when approaching the dock in a place where there is plenty of space before driving your boat into a narrow harbour for the first time.</w:t>
      </w:r>
    </w:p>
    <w:p w14:paraId="28CF9C2F" w14:textId="77777777" w:rsidR="00EA7C61" w:rsidRPr="00D458C2" w:rsidRDefault="00EA7C61" w:rsidP="00EA7C61"/>
    <w:p w14:paraId="28CF9C30" w14:textId="77777777" w:rsidR="00EA7C61" w:rsidRPr="00D458C2" w:rsidRDefault="00B8778B" w:rsidP="00EA7C61">
      <w:r w:rsidRPr="00D458C2">
        <w:t>Very cautious throttling does not provide the necessary steering power. Effective steering manoeuvres when approaching the dock are achieved by using the throttle firmly but in short bursts.</w:t>
      </w:r>
    </w:p>
    <w:p w14:paraId="28CF9C31" w14:textId="77777777" w:rsidR="00EA7C61" w:rsidRPr="00D458C2" w:rsidRDefault="00EA7C61" w:rsidP="00EA7C61"/>
    <w:p w14:paraId="28CF9C32" w14:textId="77777777" w:rsidR="00EA7C61" w:rsidRPr="00D458C2" w:rsidRDefault="00B8778B" w:rsidP="00EA7C61">
      <w:r w:rsidRPr="00D458C2">
        <w:t>Ensure that all persons on board who are not required to stand remain seated while you are manoeuvring the boat towards the dock. Sudden steering movements can cause the boat to tilt and result in injuries.</w:t>
      </w:r>
    </w:p>
    <w:p w14:paraId="28CF9C33" w14:textId="77777777" w:rsidR="00EA7C61" w:rsidRPr="00D458C2" w:rsidRDefault="00EA7C61" w:rsidP="00EA7C61"/>
    <w:p w14:paraId="28CF9C34" w14:textId="77777777" w:rsidR="00EA7C61" w:rsidRPr="00D458C2" w:rsidRDefault="00B8778B" w:rsidP="00EA7C61">
      <w:r w:rsidRPr="00D458C2">
        <w:t>Before approaching the dock, prepare the mooring lines at the bow and stern. Approach the dock at a slight angle with the bow first. Just before touching the dock, turn the steering wheel towards the dock and shift into reverse. Accelerate briefly and sharply. The boat will stop and turn parallel to the dock. If possible, approach the dock into the wind or against the current, whichever is stronger. This makes it easy to continue your journey when the wind or current pushes the boat away from the dock. The best way to pull away is to first push the stern as far away from the dock as possible. Then slowly reverse away from the dock into open water.</w:t>
      </w:r>
    </w:p>
    <w:p w14:paraId="28CF9C35" w14:textId="77777777" w:rsidR="00EA7C61" w:rsidRPr="00D458C2" w:rsidRDefault="00EA7C61" w:rsidP="00EA7C61"/>
    <w:p w14:paraId="28CF9C36" w14:textId="77777777" w:rsidR="00EA7C61" w:rsidRPr="00D458C2" w:rsidRDefault="00B8778B" w:rsidP="00EA7C61">
      <w:r w:rsidRPr="00D458C2">
        <w:t>The propeller is designed to provide the best traction when moving forward. When reversing, the propeller's power is therefore weaker. The boat also does not respond to steering as well when reversing as when moving forward.</w:t>
      </w:r>
    </w:p>
    <w:p w14:paraId="28CF9C37" w14:textId="77777777" w:rsidR="00EA7C61" w:rsidRPr="00D458C2" w:rsidRDefault="00EA7C61" w:rsidP="00EA7C61"/>
    <w:p w14:paraId="28CF9C38" w14:textId="77777777" w:rsidR="00CC6FAE" w:rsidRPr="00D458C2" w:rsidRDefault="00CC6FAE" w:rsidP="00EA7C61"/>
    <w:p w14:paraId="28CF9C39" w14:textId="77777777" w:rsidR="00EA7C61" w:rsidRPr="00D458C2" w:rsidRDefault="00B8778B" w:rsidP="00EA7C61">
      <w:pPr>
        <w:ind w:left="2595" w:hanging="2595"/>
      </w:pPr>
      <w:r w:rsidRPr="00D458C2">
        <w:rPr>
          <w:b/>
        </w:rPr>
        <w:t>WARNING!</w:t>
      </w:r>
      <w:r w:rsidRPr="00D458C2">
        <w:rPr>
          <w:color w:val="000000"/>
        </w:rPr>
        <w:tab/>
      </w:r>
      <w:r w:rsidRPr="00D458C2">
        <w:tab/>
      </w:r>
      <w:r w:rsidR="001E695B" w:rsidRPr="00D458C2">
        <w:t>The boat is fast</w:t>
      </w:r>
      <w:r w:rsidRPr="00D458C2">
        <w:t xml:space="preserve">. It will not stop </w:t>
      </w:r>
      <w:r w:rsidR="009D667E" w:rsidRPr="00D458C2">
        <w:t xml:space="preserve">immediately when you apply the brakes. Slow down </w:t>
      </w:r>
      <w:r w:rsidRPr="00D458C2">
        <w:t>in good time before approaching the shore or a jetty. Learn to estimate the distance required to stop the boat. Remember that the boat is difficult to steer when the engine is not running.</w:t>
      </w:r>
    </w:p>
    <w:p w14:paraId="28CF9C3A" w14:textId="77777777" w:rsidR="00EA7C61" w:rsidRPr="00D458C2" w:rsidRDefault="00EA7C61" w:rsidP="00EA7C61">
      <w:pPr>
        <w:widowControl w:val="0"/>
        <w:tabs>
          <w:tab w:val="left" w:pos="1375"/>
          <w:tab w:val="left" w:pos="2608"/>
          <w:tab w:val="left" w:pos="3997"/>
          <w:tab w:val="left" w:pos="5308"/>
          <w:tab w:val="left" w:pos="6619"/>
          <w:tab w:val="left" w:pos="7930"/>
          <w:tab w:val="left" w:pos="9241"/>
        </w:tabs>
        <w:ind w:left="2595" w:hanging="2595"/>
        <w:rPr>
          <w:color w:val="000000"/>
        </w:rPr>
      </w:pPr>
    </w:p>
    <w:p w14:paraId="28CF9C3B" w14:textId="77777777" w:rsidR="00EA7C61" w:rsidRPr="00D458C2" w:rsidRDefault="00B8778B" w:rsidP="00EA7C61">
      <w:pPr>
        <w:widowControl w:val="0"/>
        <w:tabs>
          <w:tab w:val="left" w:pos="1375"/>
          <w:tab w:val="left" w:pos="2608"/>
          <w:tab w:val="left" w:pos="3997"/>
          <w:tab w:val="left" w:pos="5308"/>
          <w:tab w:val="left" w:pos="6619"/>
          <w:tab w:val="left" w:pos="7930"/>
          <w:tab w:val="left" w:pos="9241"/>
        </w:tabs>
        <w:ind w:left="2595" w:hanging="2595"/>
      </w:pPr>
      <w:r w:rsidRPr="00D458C2">
        <w:rPr>
          <w:b/>
        </w:rPr>
        <w:t>WARNING!</w:t>
      </w:r>
      <w:r w:rsidRPr="00D458C2">
        <w:rPr>
          <w:b/>
          <w:color w:val="000000"/>
        </w:rPr>
        <w:tab/>
      </w:r>
      <w:r w:rsidRPr="00D458C2">
        <w:rPr>
          <w:color w:val="000000"/>
        </w:rPr>
        <w:tab/>
      </w:r>
      <w:r w:rsidRPr="00D458C2">
        <w:rPr>
          <w:color w:val="000000"/>
        </w:rPr>
        <w:tab/>
      </w:r>
      <w:r w:rsidRPr="00D458C2">
        <w:t>Do not try to stop the boat by hand, and do not put your hands or feet between the boat and the jetty, shore or another boat! Practise landing in good conditions! Use engine power moderately but decisively!</w:t>
      </w:r>
    </w:p>
    <w:p w14:paraId="28CF9C3C" w14:textId="77777777" w:rsidR="00EA7C61" w:rsidRPr="00D458C2" w:rsidRDefault="00EA7C61" w:rsidP="00EA7C61">
      <w:pPr>
        <w:widowControl w:val="0"/>
        <w:tabs>
          <w:tab w:val="left" w:pos="1375"/>
          <w:tab w:val="left" w:pos="2608"/>
          <w:tab w:val="left" w:pos="3997"/>
          <w:tab w:val="left" w:pos="5308"/>
          <w:tab w:val="left" w:pos="6619"/>
          <w:tab w:val="left" w:pos="7930"/>
          <w:tab w:val="left" w:pos="9241"/>
        </w:tabs>
        <w:ind w:left="2595" w:hanging="2595"/>
      </w:pPr>
    </w:p>
    <w:p w14:paraId="6F8BDF1C" w14:textId="728277E3" w:rsidR="00A2581D" w:rsidRPr="00D458C2" w:rsidRDefault="00EA7C61" w:rsidP="006E6C1D">
      <w:pPr>
        <w:widowControl w:val="0"/>
        <w:tabs>
          <w:tab w:val="left" w:pos="1375"/>
          <w:tab w:val="left" w:pos="2608"/>
          <w:tab w:val="left" w:pos="3997"/>
          <w:tab w:val="left" w:pos="5308"/>
          <w:tab w:val="left" w:pos="6619"/>
          <w:tab w:val="left" w:pos="7930"/>
          <w:tab w:val="left" w:pos="9241"/>
        </w:tabs>
        <w:ind w:left="2595" w:hanging="2595"/>
      </w:pPr>
      <w:r w:rsidRPr="00D458C2">
        <w:rPr>
          <w:b/>
        </w:rPr>
        <w:t>NOTE</w:t>
      </w:r>
      <w:r w:rsidRPr="00D458C2">
        <w:rPr>
          <w:color w:val="000000"/>
        </w:rPr>
        <w:tab/>
      </w:r>
      <w:r w:rsidRPr="00D458C2">
        <w:rPr>
          <w:color w:val="000000"/>
        </w:rPr>
        <w:tab/>
      </w:r>
      <w:r w:rsidRPr="00D458C2">
        <w:t xml:space="preserve">When mooring your boat, </w:t>
      </w:r>
      <w:r w:rsidR="00B12E36" w:rsidRPr="00D458C2">
        <w:t>consider</w:t>
      </w:r>
      <w:r w:rsidRPr="00D458C2">
        <w:t xml:space="preserve"> changes in wind direction, rising or falling water levels, stern waves, etc. Further instructions are available from insurance companies,</w:t>
      </w:r>
      <w:r w:rsidR="006E6C1D" w:rsidRPr="00D458C2">
        <w:t xml:space="preserve"> for example.</w:t>
      </w:r>
    </w:p>
    <w:p w14:paraId="1C3F8F6B" w14:textId="77777777" w:rsidR="006E6C1D" w:rsidRPr="00D458C2" w:rsidRDefault="006E6C1D" w:rsidP="006E6C1D">
      <w:pPr>
        <w:widowControl w:val="0"/>
        <w:tabs>
          <w:tab w:val="left" w:pos="1375"/>
          <w:tab w:val="left" w:pos="2608"/>
          <w:tab w:val="left" w:pos="3997"/>
          <w:tab w:val="left" w:pos="5308"/>
          <w:tab w:val="left" w:pos="6619"/>
          <w:tab w:val="left" w:pos="7930"/>
          <w:tab w:val="left" w:pos="9241"/>
        </w:tabs>
        <w:ind w:left="2595" w:hanging="2595"/>
      </w:pPr>
    </w:p>
    <w:p w14:paraId="28CF9C3E" w14:textId="346ED751" w:rsidR="00EA7C61"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49" w:name="_Toc218082280"/>
      <w:r w:rsidR="00B8778B" w:rsidRPr="00D458C2">
        <w:rPr>
          <w:rFonts w:cs="Times New Roman"/>
        </w:rPr>
        <w:t>Use of the c</w:t>
      </w:r>
      <w:r w:rsidR="006E6C1D" w:rsidRPr="00D458C2">
        <w:rPr>
          <w:rFonts w:cs="Times New Roman"/>
        </w:rPr>
        <w:t>anopy</w:t>
      </w:r>
      <w:bookmarkEnd w:id="49"/>
    </w:p>
    <w:p w14:paraId="28CF9C3F" w14:textId="0E3BE774" w:rsidR="000F2C55" w:rsidRPr="00D458C2" w:rsidRDefault="00B8778B" w:rsidP="000F2C55">
      <w:r w:rsidRPr="00D458C2">
        <w:t>The c</w:t>
      </w:r>
      <w:r w:rsidR="006E6C1D" w:rsidRPr="00D458C2">
        <w:t>anopy</w:t>
      </w:r>
      <w:r w:rsidRPr="00D458C2">
        <w:t xml:space="preserve"> is </w:t>
      </w:r>
      <w:r w:rsidR="00A62A76" w:rsidRPr="00D458C2">
        <w:t xml:space="preserve">designed to withstand speeds of up to 30 knots on the water and 50 km/h </w:t>
      </w:r>
      <w:r w:rsidR="00430127" w:rsidRPr="00D458C2">
        <w:t xml:space="preserve">on the road </w:t>
      </w:r>
      <w:r w:rsidR="004635F3" w:rsidRPr="00D458C2">
        <w:t>when on a trailer</w:t>
      </w:r>
      <w:r w:rsidR="00A62A76" w:rsidRPr="00D458C2">
        <w:t>. The c</w:t>
      </w:r>
      <w:r w:rsidR="006E6C1D" w:rsidRPr="00D458C2">
        <w:t>anopy</w:t>
      </w:r>
      <w:r w:rsidR="00A62A76" w:rsidRPr="00D458C2">
        <w:t xml:space="preserve"> must be securely fastened </w:t>
      </w:r>
      <w:r w:rsidR="00430127" w:rsidRPr="00D458C2">
        <w:t>during</w:t>
      </w:r>
      <w:r w:rsidR="00A62A76" w:rsidRPr="00D458C2">
        <w:t xml:space="preserve"> transport. The c</w:t>
      </w:r>
      <w:r w:rsidR="006E6C1D" w:rsidRPr="00D458C2">
        <w:t>anopy</w:t>
      </w:r>
      <w:r w:rsidR="00A62A76" w:rsidRPr="00D458C2">
        <w:t xml:space="preserve"> is </w:t>
      </w:r>
      <w:r w:rsidRPr="00D458C2">
        <w:t xml:space="preserve">designed so that it is possible to keep only the front part of the cover up. To </w:t>
      </w:r>
      <w:r w:rsidR="0057628F" w:rsidRPr="00D458C2">
        <w:t xml:space="preserve">make </w:t>
      </w:r>
      <w:r w:rsidRPr="00D458C2">
        <w:t xml:space="preserve">it </w:t>
      </w:r>
      <w:r w:rsidR="000B38A2" w:rsidRPr="00D458C2">
        <w:t>easier</w:t>
      </w:r>
      <w:r w:rsidR="0057628F" w:rsidRPr="00D458C2">
        <w:t xml:space="preserve"> to fit </w:t>
      </w:r>
      <w:r w:rsidRPr="00D458C2">
        <w:t>the c</w:t>
      </w:r>
      <w:r w:rsidR="006E6C1D" w:rsidRPr="00D458C2">
        <w:t>anopy</w:t>
      </w:r>
      <w:r w:rsidRPr="00D458C2">
        <w:t xml:space="preserve"> into the cover box, </w:t>
      </w:r>
      <w:r w:rsidR="000B38A2" w:rsidRPr="00D458C2">
        <w:t xml:space="preserve">we recommend that </w:t>
      </w:r>
      <w:r w:rsidR="00694B11" w:rsidRPr="00D458C2">
        <w:t xml:space="preserve">you remove </w:t>
      </w:r>
      <w:r w:rsidRPr="00D458C2">
        <w:t xml:space="preserve">the sides and </w:t>
      </w:r>
      <w:r w:rsidR="002647FA" w:rsidRPr="00D458C2">
        <w:t xml:space="preserve">rear </w:t>
      </w:r>
      <w:r w:rsidR="0057628F" w:rsidRPr="00D458C2">
        <w:t>of the c</w:t>
      </w:r>
      <w:r w:rsidR="006E6C1D" w:rsidRPr="00D458C2">
        <w:t>anopy</w:t>
      </w:r>
      <w:r w:rsidR="00694B11" w:rsidRPr="00D458C2">
        <w:t xml:space="preserve">. </w:t>
      </w:r>
      <w:r w:rsidR="00A57BA1" w:rsidRPr="00D458C2">
        <w:t xml:space="preserve">Then fold the upper parts of the sides completely over the roof so </w:t>
      </w:r>
      <w:r w:rsidR="000B38A2" w:rsidRPr="00D458C2">
        <w:t xml:space="preserve">that </w:t>
      </w:r>
      <w:r w:rsidR="00A57BA1" w:rsidRPr="00D458C2">
        <w:t>there is</w:t>
      </w:r>
      <w:r w:rsidR="000B38A2" w:rsidRPr="00D458C2">
        <w:t xml:space="preserve"> no fabric</w:t>
      </w:r>
      <w:r w:rsidR="00A57BA1" w:rsidRPr="00D458C2">
        <w:t xml:space="preserve"> left at the corners of</w:t>
      </w:r>
      <w:r w:rsidR="001B3B7D" w:rsidRPr="00D458C2">
        <w:t xml:space="preserve"> the c</w:t>
      </w:r>
      <w:r w:rsidR="006E6C1D" w:rsidRPr="00D458C2">
        <w:t>anopy</w:t>
      </w:r>
      <w:r w:rsidR="001B3B7D" w:rsidRPr="00D458C2">
        <w:t xml:space="preserve"> arches</w:t>
      </w:r>
      <w:r w:rsidR="00A57BA1" w:rsidRPr="00D458C2">
        <w:t>. Finally, carefully roll up the roof section and the folded side sections and place the c</w:t>
      </w:r>
      <w:r w:rsidR="006E6C1D" w:rsidRPr="00D458C2">
        <w:t>anopy</w:t>
      </w:r>
      <w:r w:rsidR="00A57BA1" w:rsidRPr="00D458C2">
        <w:t xml:space="preserve"> in the c</w:t>
      </w:r>
      <w:r w:rsidR="006E6C1D" w:rsidRPr="00D458C2">
        <w:t xml:space="preserve">anopy </w:t>
      </w:r>
      <w:r w:rsidR="00A57BA1" w:rsidRPr="00D458C2">
        <w:t>box.</w:t>
      </w:r>
    </w:p>
    <w:p w14:paraId="28CF9C40" w14:textId="77777777" w:rsidR="00531CEA" w:rsidRPr="00D458C2" w:rsidRDefault="00531CEA" w:rsidP="000F2C55"/>
    <w:p w14:paraId="28CF9C41" w14:textId="77777777" w:rsidR="00736236" w:rsidRPr="00D458C2" w:rsidRDefault="00736236" w:rsidP="000F2C55"/>
    <w:p w14:paraId="28CF9C42" w14:textId="40CF725E" w:rsidR="002647FA" w:rsidRPr="00D458C2" w:rsidRDefault="006E6C1D" w:rsidP="006E6C1D">
      <w:pPr>
        <w:ind w:left="2595" w:hanging="2595"/>
      </w:pPr>
      <w:bookmarkStart w:id="50" w:name="OLE_LINK2"/>
      <w:bookmarkStart w:id="51" w:name="OLE_LINK3"/>
      <w:bookmarkEnd w:id="50"/>
      <w:bookmarkEnd w:id="51"/>
      <w:r w:rsidRPr="00D458C2">
        <w:rPr>
          <w:b/>
        </w:rPr>
        <w:t>NOTE!</w:t>
      </w:r>
      <w:r w:rsidR="00B8778B" w:rsidRPr="00D458C2">
        <w:rPr>
          <w:b/>
        </w:rPr>
        <w:tab/>
      </w:r>
      <w:r w:rsidR="00E3417C" w:rsidRPr="00D458C2">
        <w:rPr>
          <w:b/>
        </w:rPr>
        <w:tab/>
      </w:r>
      <w:r w:rsidR="00B8778B" w:rsidRPr="00D458C2">
        <w:t>The boat should not be used in the rain without a c</w:t>
      </w:r>
      <w:r w:rsidRPr="00D458C2">
        <w:t>anopy</w:t>
      </w:r>
      <w:r w:rsidR="00B8778B" w:rsidRPr="00D458C2">
        <w:t>. The equipment in the open area of the boat</w:t>
      </w:r>
      <w:r w:rsidR="00BE7ED0" w:rsidRPr="00D458C2">
        <w:tab/>
      </w:r>
      <w:r w:rsidR="00DD4918" w:rsidRPr="00D458C2">
        <w:t xml:space="preserve">is not waterproof and </w:t>
      </w:r>
      <w:r w:rsidR="00B8778B" w:rsidRPr="00D458C2">
        <w:t>must be protected from rain.</w:t>
      </w:r>
    </w:p>
    <w:p w14:paraId="28CF9C43" w14:textId="77777777" w:rsidR="00E3417C" w:rsidRPr="00D458C2" w:rsidRDefault="00E3417C" w:rsidP="000F2C55">
      <w:pPr>
        <w:rPr>
          <w:b/>
        </w:rPr>
      </w:pPr>
    </w:p>
    <w:p w14:paraId="28CF9C45" w14:textId="55629A5E" w:rsidR="00E3417C" w:rsidRPr="00D458C2" w:rsidRDefault="006E6C1D" w:rsidP="006E6C1D">
      <w:pPr>
        <w:ind w:left="2595" w:hanging="2595"/>
      </w:pPr>
      <w:r w:rsidRPr="00D458C2">
        <w:rPr>
          <w:b/>
        </w:rPr>
        <w:t>NOTE!</w:t>
      </w:r>
      <w:r w:rsidR="00B8778B" w:rsidRPr="00D458C2">
        <w:t>                           </w:t>
      </w:r>
      <w:r w:rsidR="00B8778B" w:rsidRPr="00D458C2">
        <w:tab/>
        <w:t>The windscreen and canopy structure may not be completely watertight.</w:t>
      </w:r>
      <w:r w:rsidRPr="00D458C2">
        <w:t xml:space="preserve"> </w:t>
      </w:r>
      <w:r w:rsidR="00B8778B" w:rsidRPr="00D458C2">
        <w:t>When the canopy is on, water may enter the boat between the canopy and the windscreen.</w:t>
      </w:r>
    </w:p>
    <w:p w14:paraId="28CF9C46" w14:textId="77777777" w:rsidR="003C60A9" w:rsidRPr="00D458C2" w:rsidRDefault="003C60A9" w:rsidP="000F2C55"/>
    <w:p w14:paraId="28CF9C47" w14:textId="77777777" w:rsidR="00A87CD5" w:rsidRPr="00D458C2" w:rsidRDefault="00A87CD5" w:rsidP="000F2C55"/>
    <w:p w14:paraId="28CF9C48" w14:textId="42C8EE80" w:rsidR="001B3B7D"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52" w:name="_Toc218082281"/>
      <w:r w:rsidR="00B8778B" w:rsidRPr="00D458C2">
        <w:rPr>
          <w:rFonts w:cs="Times New Roman"/>
        </w:rPr>
        <w:t>Windscreen door</w:t>
      </w:r>
      <w:bookmarkEnd w:id="52"/>
    </w:p>
    <w:p w14:paraId="28CF9C49" w14:textId="77777777" w:rsidR="001B3B7D" w:rsidRPr="00D458C2" w:rsidRDefault="00A43AE7" w:rsidP="001B3B7D">
      <w:r w:rsidRPr="00D458C2">
        <w:t xml:space="preserve">The windscreen </w:t>
      </w:r>
      <w:r w:rsidR="00B8778B" w:rsidRPr="00D458C2">
        <w:t xml:space="preserve">door must always be kept closed and locked </w:t>
      </w:r>
      <w:r w:rsidR="00302BA4" w:rsidRPr="00D458C2">
        <w:t>when</w:t>
      </w:r>
      <w:r w:rsidR="00B8778B" w:rsidRPr="00D458C2">
        <w:t xml:space="preserve"> the boat </w:t>
      </w:r>
      <w:r w:rsidR="00302BA4" w:rsidRPr="00D458C2">
        <w:t>is in motion.</w:t>
      </w:r>
    </w:p>
    <w:p w14:paraId="28CF9C4A" w14:textId="77777777" w:rsidR="001B3B7D" w:rsidRPr="00D458C2" w:rsidRDefault="00B8778B" w:rsidP="001B3B7D">
      <w:r w:rsidRPr="00D458C2">
        <w:t xml:space="preserve">The door is not designed to be used as a handrail when entering or exiting the boat. </w:t>
      </w:r>
    </w:p>
    <w:p w14:paraId="28CF9C4B" w14:textId="77777777" w:rsidR="00161419" w:rsidRPr="00D458C2" w:rsidRDefault="00161419" w:rsidP="001B3B7D">
      <w:pPr>
        <w:rPr>
          <w:highlight w:val="yellow"/>
        </w:rPr>
      </w:pPr>
    </w:p>
    <w:p w14:paraId="28CF9C4C" w14:textId="77777777" w:rsidR="00A355E4" w:rsidRPr="00D458C2" w:rsidRDefault="00A355E4" w:rsidP="001B3B7D">
      <w:pPr>
        <w:rPr>
          <w:highlight w:val="yellow"/>
        </w:rPr>
      </w:pPr>
    </w:p>
    <w:p w14:paraId="28CF9C4D" w14:textId="317282FC" w:rsidR="00A355E4" w:rsidRPr="00D458C2" w:rsidRDefault="00B8778B" w:rsidP="00A355E4">
      <w:pPr>
        <w:ind w:left="2552" w:hanging="2552"/>
        <w:rPr>
          <w:color w:val="000000"/>
        </w:rPr>
      </w:pPr>
      <w:r w:rsidRPr="00D458C2">
        <w:rPr>
          <w:b/>
        </w:rPr>
        <w:t>WARNING!</w:t>
      </w:r>
      <w:r w:rsidRPr="00D458C2">
        <w:rPr>
          <w:color w:val="000000"/>
        </w:rPr>
        <w:tab/>
        <w:t>When sailing, in strong winds or gusts, the door must be kept closed, as there is a risk that the door may slam shut. The door is heavy and may cause personal injury if it hits a person when it slams shut.</w:t>
      </w:r>
    </w:p>
    <w:p w14:paraId="28CF9C4E" w14:textId="77777777" w:rsidR="00A355E4" w:rsidRPr="00D458C2" w:rsidRDefault="00A355E4" w:rsidP="00A355E4">
      <w:pPr>
        <w:ind w:left="2552" w:hanging="2552"/>
      </w:pPr>
    </w:p>
    <w:p w14:paraId="28CF9C4F" w14:textId="4FA7DB37" w:rsidR="00A355E4" w:rsidRPr="00D458C2" w:rsidRDefault="00B8778B" w:rsidP="00A355E4">
      <w:pPr>
        <w:ind w:left="2552" w:hanging="2552"/>
      </w:pPr>
      <w:r w:rsidRPr="00D458C2">
        <w:rPr>
          <w:b/>
        </w:rPr>
        <w:t>WARNING!</w:t>
      </w:r>
      <w:r w:rsidRPr="00D458C2">
        <w:rPr>
          <w:color w:val="000000"/>
        </w:rPr>
        <w:tab/>
      </w:r>
      <w:r w:rsidRPr="00D458C2">
        <w:t xml:space="preserve">When the boat is </w:t>
      </w:r>
      <w:r w:rsidR="00BA5076" w:rsidRPr="00D458C2">
        <w:t>stationary</w:t>
      </w:r>
      <w:r w:rsidRPr="00D458C2">
        <w:t>, large waves or gusts of wind may cause the door to slam shut unexpectedly. For this reason</w:t>
      </w:r>
      <w:r w:rsidR="00F711D3" w:rsidRPr="00D458C2">
        <w:t>,</w:t>
      </w:r>
      <w:r w:rsidRPr="00D458C2">
        <w:t xml:space="preserve"> it is recommended that the door be kept </w:t>
      </w:r>
      <w:r w:rsidR="00B12E36" w:rsidRPr="00D458C2">
        <w:t>always closed</w:t>
      </w:r>
      <w:r w:rsidRPr="00D458C2">
        <w:t xml:space="preserve"> when not travelling via the foredeck.</w:t>
      </w:r>
    </w:p>
    <w:p w14:paraId="28CF9C50" w14:textId="77777777" w:rsidR="00A355E4" w:rsidRPr="00D458C2" w:rsidRDefault="00A355E4" w:rsidP="001B3B7D">
      <w:pPr>
        <w:rPr>
          <w:highlight w:val="yellow"/>
        </w:rPr>
      </w:pPr>
    </w:p>
    <w:p w14:paraId="28CF9C51" w14:textId="77777777" w:rsidR="00285A63" w:rsidRPr="00D458C2" w:rsidRDefault="00285A63" w:rsidP="001B3B7D">
      <w:pPr>
        <w:rPr>
          <w:highlight w:val="yellow"/>
        </w:rPr>
      </w:pPr>
    </w:p>
    <w:p w14:paraId="28CF9C52" w14:textId="77777777" w:rsidR="001B3B7D" w:rsidRPr="00D458C2" w:rsidRDefault="00DE4A1B" w:rsidP="00CB70C6">
      <w:pPr>
        <w:pStyle w:val="TyyliOtsikko3TimesNewRoman"/>
        <w:numPr>
          <w:ilvl w:val="2"/>
          <w:numId w:val="8"/>
        </w:numPr>
        <w:tabs>
          <w:tab w:val="clear" w:pos="720"/>
          <w:tab w:val="left" w:pos="851"/>
        </w:tabs>
        <w:rPr>
          <w:rFonts w:cs="Times New Roman"/>
        </w:rPr>
      </w:pPr>
      <w:bookmarkStart w:id="53" w:name="_Toc218082282"/>
      <w:r w:rsidRPr="00D458C2">
        <w:rPr>
          <w:rFonts w:cs="Times New Roman"/>
        </w:rPr>
        <w:t>Stairs</w:t>
      </w:r>
      <w:r w:rsidR="00433061" w:rsidRPr="00D458C2">
        <w:rPr>
          <w:rFonts w:cs="Times New Roman"/>
        </w:rPr>
        <w:t xml:space="preserve">, sharp corners of the windscreen </w:t>
      </w:r>
      <w:r w:rsidRPr="00D458C2">
        <w:rPr>
          <w:rFonts w:cs="Times New Roman"/>
        </w:rPr>
        <w:t>and cabin door</w:t>
      </w:r>
      <w:bookmarkEnd w:id="53"/>
    </w:p>
    <w:p w14:paraId="28CF9C53" w14:textId="77777777" w:rsidR="00DE4A1B" w:rsidRPr="00D458C2" w:rsidRDefault="00284930" w:rsidP="00DE4A1B">
      <w:r w:rsidRPr="00D458C2">
        <w:t xml:space="preserve">Great care </w:t>
      </w:r>
      <w:r w:rsidR="00B8778B" w:rsidRPr="00D458C2">
        <w:t xml:space="preserve">should </w:t>
      </w:r>
      <w:r w:rsidRPr="00D458C2">
        <w:t>be taken</w:t>
      </w:r>
      <w:r w:rsidR="00B8778B" w:rsidRPr="00D458C2">
        <w:t xml:space="preserve"> on the stairs, especially if the cabin door is open. </w:t>
      </w:r>
    </w:p>
    <w:p w14:paraId="28CF9C54" w14:textId="77777777" w:rsidR="00CC6FAE" w:rsidRPr="00D458C2" w:rsidRDefault="00CC6FAE" w:rsidP="00DE4A1B">
      <w:pPr>
        <w:rPr>
          <w:highlight w:val="yellow"/>
        </w:rPr>
      </w:pPr>
    </w:p>
    <w:p w14:paraId="28CF9C55" w14:textId="77777777" w:rsidR="00DD4918" w:rsidRPr="00D458C2" w:rsidRDefault="00DD4918" w:rsidP="00DE4A1B"/>
    <w:p w14:paraId="28CF9C56" w14:textId="7CA94C98" w:rsidR="00F70FD3" w:rsidRPr="00D458C2" w:rsidRDefault="00DD4918" w:rsidP="006E6C1D">
      <w:pPr>
        <w:ind w:left="2552" w:hanging="2552"/>
      </w:pPr>
      <w:r w:rsidRPr="00D458C2">
        <w:rPr>
          <w:b/>
        </w:rPr>
        <w:t>NOTE!</w:t>
      </w:r>
      <w:r w:rsidRPr="00D458C2">
        <w:rPr>
          <w:b/>
        </w:rPr>
        <w:tab/>
      </w:r>
      <w:r w:rsidRPr="00D458C2">
        <w:t xml:space="preserve">When </w:t>
      </w:r>
      <w:r w:rsidR="006E6C1D" w:rsidRPr="00D458C2">
        <w:t>driving</w:t>
      </w:r>
      <w:r w:rsidRPr="00D458C2">
        <w:t xml:space="preserve"> the boat, lock the cabin door </w:t>
      </w:r>
      <w:r w:rsidR="003422DD" w:rsidRPr="00D458C2">
        <w:t>with the locking latch, otherwise the door may close at high speed.</w:t>
      </w:r>
    </w:p>
    <w:p w14:paraId="28CF9C57" w14:textId="77777777" w:rsidR="003422DD" w:rsidRPr="00D458C2" w:rsidRDefault="003422DD" w:rsidP="00DE4A1B"/>
    <w:p w14:paraId="28CF9C58" w14:textId="77777777" w:rsidR="00A87CD5" w:rsidRPr="00D458C2" w:rsidRDefault="00F70FD3" w:rsidP="00254E16">
      <w:pPr>
        <w:ind w:left="2552" w:hanging="2552"/>
      </w:pPr>
      <w:r w:rsidRPr="00D458C2">
        <w:rPr>
          <w:b/>
        </w:rPr>
        <w:t>WARNING!</w:t>
      </w:r>
      <w:r w:rsidR="00C6372D" w:rsidRPr="00D458C2">
        <w:rPr>
          <w:color w:val="000000"/>
        </w:rPr>
        <w:tab/>
        <w:t xml:space="preserve">Be careful of </w:t>
      </w:r>
      <w:r w:rsidRPr="00D458C2">
        <w:rPr>
          <w:color w:val="000000"/>
        </w:rPr>
        <w:t xml:space="preserve">the upper corner of the </w:t>
      </w:r>
      <w:r w:rsidR="00C6372D" w:rsidRPr="00D458C2">
        <w:rPr>
          <w:color w:val="000000"/>
        </w:rPr>
        <w:t xml:space="preserve">left </w:t>
      </w:r>
      <w:r w:rsidRPr="00D458C2">
        <w:rPr>
          <w:color w:val="000000"/>
        </w:rPr>
        <w:t xml:space="preserve">windscreen when climbing </w:t>
      </w:r>
      <w:r w:rsidR="00AF13E9" w:rsidRPr="00D458C2">
        <w:rPr>
          <w:color w:val="000000"/>
        </w:rPr>
        <w:t>the</w:t>
      </w:r>
      <w:r w:rsidRPr="00D458C2">
        <w:rPr>
          <w:color w:val="000000"/>
        </w:rPr>
        <w:t xml:space="preserve"> stairs</w:t>
      </w:r>
      <w:r w:rsidR="00AF13E9" w:rsidRPr="00D458C2">
        <w:rPr>
          <w:color w:val="000000"/>
        </w:rPr>
        <w:t xml:space="preserve">, so that </w:t>
      </w:r>
      <w:r w:rsidR="00C6372D" w:rsidRPr="00D458C2">
        <w:rPr>
          <w:color w:val="000000"/>
        </w:rPr>
        <w:t xml:space="preserve">your head </w:t>
      </w:r>
      <w:r w:rsidRPr="00D458C2">
        <w:rPr>
          <w:color w:val="000000"/>
        </w:rPr>
        <w:t xml:space="preserve">does not hit the sharp corner. </w:t>
      </w:r>
    </w:p>
    <w:p w14:paraId="28CF9C59" w14:textId="77777777" w:rsidR="00BA5A32" w:rsidRPr="00D458C2" w:rsidRDefault="00BA5A32" w:rsidP="00254E16">
      <w:pPr>
        <w:ind w:left="2552" w:hanging="2552"/>
        <w:rPr>
          <w:highlight w:val="yellow"/>
        </w:rPr>
      </w:pPr>
    </w:p>
    <w:p w14:paraId="28CF9C5A" w14:textId="77777777" w:rsidR="00BA5076" w:rsidRPr="00D458C2" w:rsidRDefault="00B8778B" w:rsidP="00BE7ED0">
      <w:pPr>
        <w:ind w:left="2552"/>
      </w:pPr>
      <w:r w:rsidRPr="00D458C2">
        <w:t xml:space="preserve">The front anchor box hatch is equipped </w:t>
      </w:r>
      <w:r w:rsidR="004635F3" w:rsidRPr="00D458C2">
        <w:t>with</w:t>
      </w:r>
      <w:r w:rsidRPr="00D458C2">
        <w:t xml:space="preserve"> a rubber band that keeps the hatch closed while driving.</w:t>
      </w:r>
    </w:p>
    <w:p w14:paraId="28CF9C5B" w14:textId="77777777" w:rsidR="00BA5076" w:rsidRPr="00D458C2" w:rsidRDefault="00BA5076" w:rsidP="00254E16">
      <w:pPr>
        <w:ind w:left="2552" w:hanging="2552"/>
      </w:pPr>
    </w:p>
    <w:p w14:paraId="28CF9C5C" w14:textId="77777777" w:rsidR="00BA5076" w:rsidRPr="00D458C2" w:rsidRDefault="00EF4D56" w:rsidP="00254E16">
      <w:pPr>
        <w:ind w:left="2552" w:hanging="2552"/>
      </w:pPr>
      <w:r w:rsidRPr="00D458C2">
        <w:rPr>
          <w:b/>
        </w:rPr>
        <w:t>WARNING</w:t>
      </w:r>
      <w:r w:rsidR="00B8778B" w:rsidRPr="00D458C2">
        <w:rPr>
          <w:b/>
        </w:rPr>
        <w:t>!</w:t>
      </w:r>
      <w:r w:rsidR="00B8778B" w:rsidRPr="00D458C2">
        <w:tab/>
        <w:t>The hatch is not recommended for use by children, as their fingers or toes may get caught.</w:t>
      </w:r>
    </w:p>
    <w:p w14:paraId="28CF9C5D" w14:textId="77777777" w:rsidR="00752DFE" w:rsidRPr="00D458C2" w:rsidRDefault="00752DFE" w:rsidP="00254E16">
      <w:pPr>
        <w:ind w:left="2552" w:hanging="2552"/>
      </w:pPr>
    </w:p>
    <w:p w14:paraId="28CF9C5E" w14:textId="05EC4E98" w:rsidR="003F0DD5" w:rsidRPr="00D458C2" w:rsidRDefault="00B939E4" w:rsidP="00CB70C6">
      <w:pPr>
        <w:pStyle w:val="TyyliOtsikko3TimesNewRoman"/>
        <w:numPr>
          <w:ilvl w:val="2"/>
          <w:numId w:val="8"/>
        </w:numPr>
        <w:tabs>
          <w:tab w:val="clear" w:pos="720"/>
          <w:tab w:val="left" w:pos="851"/>
        </w:tabs>
        <w:rPr>
          <w:rFonts w:cs="Times New Roman"/>
        </w:rPr>
      </w:pPr>
      <w:bookmarkStart w:id="54" w:name="_Toc218082283"/>
      <w:r w:rsidRPr="00D458C2">
        <w:rPr>
          <w:rFonts w:cs="Times New Roman"/>
        </w:rPr>
        <w:t>Cabin lights</w:t>
      </w:r>
      <w:bookmarkEnd w:id="54"/>
    </w:p>
    <w:p w14:paraId="28CF9C5F" w14:textId="77777777" w:rsidR="003F0DD5" w:rsidRPr="00D458C2" w:rsidRDefault="001E695B" w:rsidP="003F0DD5">
      <w:r w:rsidRPr="00D458C2">
        <w:t xml:space="preserve">The picture below </w:t>
      </w:r>
      <w:r w:rsidR="0042765D" w:rsidRPr="00D458C2">
        <w:rPr>
          <w:i/>
          <w:iCs/>
        </w:rPr>
        <w:t>(Figure 13)</w:t>
      </w:r>
      <w:r w:rsidR="0042765D" w:rsidRPr="00D458C2">
        <w:rPr>
          <w:i/>
          <w:iCs/>
          <w:color w:val="FF0000"/>
        </w:rPr>
        <w:t xml:space="preserve"> </w:t>
      </w:r>
      <w:r w:rsidRPr="00D458C2">
        <w:t xml:space="preserve">shows </w:t>
      </w:r>
      <w:r w:rsidR="00B8778B" w:rsidRPr="00D458C2">
        <w:t xml:space="preserve">the cabin light </w:t>
      </w:r>
      <w:r w:rsidR="002B7314" w:rsidRPr="00D458C2">
        <w:t>switch located on the cabin ceiling</w:t>
      </w:r>
      <w:r w:rsidR="00CA4A88" w:rsidRPr="00D458C2">
        <w:t>.</w:t>
      </w:r>
    </w:p>
    <w:p w14:paraId="28CF9C60" w14:textId="77777777" w:rsidR="00F450CD" w:rsidRPr="00D458C2" w:rsidRDefault="00F450CD" w:rsidP="003F0DD5">
      <w:pPr>
        <w:rPr>
          <w:highlight w:val="yellow"/>
        </w:rPr>
      </w:pPr>
    </w:p>
    <w:p w14:paraId="28CF9C61" w14:textId="13E3CF2C" w:rsidR="00D2767B" w:rsidRPr="00D458C2" w:rsidRDefault="00616AEC" w:rsidP="00B939E4">
      <w:pPr>
        <w:rPr>
          <w:highlight w:val="yellow"/>
        </w:rPr>
      </w:pPr>
      <w:r w:rsidRPr="00D458C2">
        <w:rPr>
          <w:noProof/>
        </w:rPr>
        <w:lastRenderedPageBreak/>
        <w:drawing>
          <wp:inline distT="0" distB="0" distL="0" distR="0" wp14:anchorId="28CF9E53" wp14:editId="27661FEF">
            <wp:extent cx="4848225" cy="2085975"/>
            <wp:effectExtent l="0" t="0" r="0" b="0"/>
            <wp:docPr id="17"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848225" cy="2085975"/>
                    </a:xfrm>
                    <a:prstGeom prst="rect">
                      <a:avLst/>
                    </a:prstGeom>
                    <a:noFill/>
                    <a:ln>
                      <a:noFill/>
                    </a:ln>
                  </pic:spPr>
                </pic:pic>
              </a:graphicData>
            </a:graphic>
          </wp:inline>
        </w:drawing>
      </w:r>
    </w:p>
    <w:p w14:paraId="28CF9C62" w14:textId="77777777" w:rsidR="0042765D" w:rsidRPr="00D458C2" w:rsidRDefault="00B8778B" w:rsidP="0042765D">
      <w:r w:rsidRPr="00D458C2">
        <w:rPr>
          <w:b/>
          <w:bCs/>
          <w:i/>
          <w:iCs/>
        </w:rPr>
        <w:t>Figure 13</w:t>
      </w:r>
      <w:r w:rsidRPr="00D458C2">
        <w:t>. Cabin light switches</w:t>
      </w:r>
    </w:p>
    <w:p w14:paraId="28CF9C63" w14:textId="77777777" w:rsidR="00021BFE" w:rsidRPr="00D458C2" w:rsidRDefault="00021BFE" w:rsidP="00B939E4"/>
    <w:p w14:paraId="28CF9C64" w14:textId="77777777" w:rsidR="00021BFE" w:rsidRPr="00D458C2" w:rsidRDefault="00B8778B" w:rsidP="00CB70C6">
      <w:pPr>
        <w:numPr>
          <w:ilvl w:val="0"/>
          <w:numId w:val="13"/>
        </w:numPr>
      </w:pPr>
      <w:r w:rsidRPr="00D458C2">
        <w:t>Left switch – LED light on the left side</w:t>
      </w:r>
    </w:p>
    <w:p w14:paraId="28CF9C65" w14:textId="77777777" w:rsidR="00021BFE" w:rsidRPr="00D458C2" w:rsidRDefault="00B8778B" w:rsidP="00CB70C6">
      <w:pPr>
        <w:numPr>
          <w:ilvl w:val="0"/>
          <w:numId w:val="13"/>
        </w:numPr>
      </w:pPr>
      <w:r w:rsidRPr="00D458C2">
        <w:t>Right switch – LED light on the right side</w:t>
      </w:r>
    </w:p>
    <w:p w14:paraId="28CF9C66" w14:textId="77777777" w:rsidR="004325DD" w:rsidRPr="00D458C2" w:rsidRDefault="00021BFE" w:rsidP="00CB70C6">
      <w:pPr>
        <w:numPr>
          <w:ilvl w:val="0"/>
          <w:numId w:val="13"/>
        </w:numPr>
      </w:pPr>
      <w:r w:rsidRPr="00D458C2">
        <w:t xml:space="preserve">Middle switch – </w:t>
      </w:r>
      <w:r w:rsidR="002C09A7" w:rsidRPr="00D458C2">
        <w:t>toilet light switch. To turn on the toilet light on the back wall, touch it with your finger.</w:t>
      </w:r>
    </w:p>
    <w:p w14:paraId="28CF9C67" w14:textId="77777777" w:rsidR="00503FD1" w:rsidRPr="00D458C2" w:rsidRDefault="00503FD1" w:rsidP="00503FD1"/>
    <w:p w14:paraId="28CF9C6A" w14:textId="77777777" w:rsidR="008E6935" w:rsidRPr="00D458C2" w:rsidRDefault="008E6935" w:rsidP="000F2C55">
      <w:pPr>
        <w:rPr>
          <w:highlight w:val="yellow"/>
        </w:rPr>
      </w:pPr>
    </w:p>
    <w:p w14:paraId="28CF9C6B" w14:textId="77777777" w:rsidR="00102377" w:rsidRPr="00D458C2" w:rsidRDefault="00144845" w:rsidP="00144845">
      <w:pPr>
        <w:pStyle w:val="TyyliOtsikko2TimesNewRoman"/>
        <w:rPr>
          <w:rFonts w:cs="Times New Roman"/>
        </w:rPr>
      </w:pPr>
      <w:bookmarkStart w:id="55" w:name="_Toc202780263"/>
      <w:bookmarkStart w:id="56" w:name="_Toc83452397"/>
      <w:r w:rsidRPr="00D458C2">
        <w:rPr>
          <w:rFonts w:cs="Times New Roman"/>
        </w:rPr>
        <w:tab/>
      </w:r>
      <w:bookmarkStart w:id="57" w:name="_Toc218082284"/>
      <w:r w:rsidR="00B8778B" w:rsidRPr="00D458C2">
        <w:rPr>
          <w:rFonts w:cs="Times New Roman"/>
        </w:rPr>
        <w:t>Correct use – other recommendations and instructions</w:t>
      </w:r>
      <w:bookmarkEnd w:id="55"/>
      <w:bookmarkEnd w:id="57"/>
    </w:p>
    <w:bookmarkEnd w:id="56"/>
    <w:p w14:paraId="28CF9C6C" w14:textId="77777777" w:rsidR="007B69DA" w:rsidRPr="00D458C2" w:rsidRDefault="006928BA" w:rsidP="00CB70C6">
      <w:pPr>
        <w:pStyle w:val="TyyliOtsikko3TimesNewRoman"/>
        <w:numPr>
          <w:ilvl w:val="2"/>
          <w:numId w:val="8"/>
        </w:numPr>
        <w:tabs>
          <w:tab w:val="clear" w:pos="720"/>
          <w:tab w:val="left" w:pos="851"/>
          <w:tab w:val="left" w:pos="993"/>
        </w:tabs>
        <w:rPr>
          <w:rFonts w:cs="Times New Roman"/>
        </w:rPr>
      </w:pPr>
      <w:r w:rsidRPr="00D458C2">
        <w:rPr>
          <w:rFonts w:cs="Times New Roman"/>
        </w:rPr>
        <w:tab/>
      </w:r>
      <w:bookmarkStart w:id="58" w:name="_Toc218082285"/>
      <w:r w:rsidR="007B10E6" w:rsidRPr="00D458C2">
        <w:rPr>
          <w:rFonts w:cs="Times New Roman"/>
        </w:rPr>
        <w:t>Man overboard</w:t>
      </w:r>
      <w:bookmarkEnd w:id="58"/>
    </w:p>
    <w:p w14:paraId="28CF9C6D" w14:textId="26745D7E" w:rsidR="003F4149" w:rsidRPr="00D458C2" w:rsidRDefault="00B8778B" w:rsidP="003F4149">
      <w:r w:rsidRPr="00D458C2">
        <w:t xml:space="preserve">Man overboard </w:t>
      </w:r>
      <w:r w:rsidR="00705B8A" w:rsidRPr="00D458C2">
        <w:t xml:space="preserve">– situation </w:t>
      </w:r>
      <w:r w:rsidRPr="00D458C2">
        <w:t>is always serious. It is advisable to practise this in advance in good weather, as there will be no opportunity to do so in the event of an accident.</w:t>
      </w:r>
    </w:p>
    <w:p w14:paraId="28CF9C6E" w14:textId="77777777" w:rsidR="003F4149" w:rsidRPr="00D458C2" w:rsidRDefault="003F4149" w:rsidP="003F4149"/>
    <w:p w14:paraId="28CF9C6F" w14:textId="77777777" w:rsidR="00A623CC" w:rsidRPr="00D458C2" w:rsidRDefault="003F4149" w:rsidP="005777FA">
      <w:r w:rsidRPr="00D458C2">
        <w:t>If someone falls overboard, always help them back into the boat from the stern. A rope loop attached to the boat makes lifting easier. The boat's swimming ladder extends about</w:t>
      </w:r>
      <w:r w:rsidR="007D1B74" w:rsidRPr="00D458C2">
        <w:rPr>
          <w:color w:val="FF0000"/>
        </w:rPr>
        <w:t xml:space="preserve"> </w:t>
      </w:r>
      <w:r w:rsidR="007D1B74" w:rsidRPr="00D458C2">
        <w:t>55</w:t>
      </w:r>
      <w:r w:rsidR="007D1B74" w:rsidRPr="00D458C2">
        <w:rPr>
          <w:color w:val="FF0000"/>
        </w:rPr>
        <w:t xml:space="preserve"> </w:t>
      </w:r>
      <w:r w:rsidRPr="00D458C2">
        <w:t xml:space="preserve">cm below the water. If a child has fallen into the water, an adult must always jump in after them, taking extra life jackets or a flotation device with them, but someone must also remain in the boat. </w:t>
      </w:r>
    </w:p>
    <w:p w14:paraId="28CF9C70" w14:textId="77777777" w:rsidR="00A623CC" w:rsidRPr="00D458C2" w:rsidRDefault="00A623CC" w:rsidP="005777FA"/>
    <w:p w14:paraId="28CF9C71" w14:textId="77777777" w:rsidR="00312ED2" w:rsidRPr="00D458C2" w:rsidRDefault="005777FA" w:rsidP="005777FA">
      <w:r w:rsidRPr="00D458C2">
        <w:t>It is very important to maintain eye contact and communication with the person who has fallen overboard.</w:t>
      </w:r>
    </w:p>
    <w:p w14:paraId="28CF9C72" w14:textId="77777777" w:rsidR="008F1740" w:rsidRPr="00D458C2" w:rsidRDefault="008F1740" w:rsidP="005777FA"/>
    <w:p w14:paraId="28CF9C73" w14:textId="77777777" w:rsidR="008F1740" w:rsidRPr="00D458C2" w:rsidRDefault="008F1740" w:rsidP="005777FA"/>
    <w:p w14:paraId="28CF9C74" w14:textId="15E09848" w:rsidR="008F1740" w:rsidRPr="00D458C2" w:rsidRDefault="00616AEC" w:rsidP="005777FA">
      <w:r w:rsidRPr="00D458C2">
        <w:rPr>
          <w:noProof/>
        </w:rPr>
        <w:drawing>
          <wp:inline distT="0" distB="0" distL="0" distR="0" wp14:anchorId="28CF9E54" wp14:editId="526994F8">
            <wp:extent cx="5762625" cy="1943100"/>
            <wp:effectExtent l="0" t="0" r="0" b="0"/>
            <wp:docPr id="18"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1943100"/>
                    </a:xfrm>
                    <a:prstGeom prst="rect">
                      <a:avLst/>
                    </a:prstGeom>
                    <a:noFill/>
                    <a:ln>
                      <a:noFill/>
                    </a:ln>
                  </pic:spPr>
                </pic:pic>
              </a:graphicData>
            </a:graphic>
          </wp:inline>
        </w:drawing>
      </w:r>
    </w:p>
    <w:p w14:paraId="28CF9C75" w14:textId="77777777" w:rsidR="00E92FDD" w:rsidRPr="00D458C2" w:rsidRDefault="00E92FDD" w:rsidP="005777FA"/>
    <w:p w14:paraId="28CF9C76" w14:textId="77777777" w:rsidR="00E92FDD" w:rsidRPr="00D458C2" w:rsidRDefault="00E92FDD" w:rsidP="005777FA"/>
    <w:p w14:paraId="28CF9C77" w14:textId="5F39ED15" w:rsidR="0042765D" w:rsidRPr="00D458C2" w:rsidRDefault="00B8778B" w:rsidP="0042765D">
      <w:r w:rsidRPr="00D458C2">
        <w:rPr>
          <w:b/>
          <w:bCs/>
        </w:rPr>
        <w:t>Figure</w:t>
      </w:r>
      <w:r w:rsidRPr="00D458C2">
        <w:rPr>
          <w:b/>
          <w:bCs/>
          <w:i/>
          <w:iCs/>
        </w:rPr>
        <w:t xml:space="preserve"> 1</w:t>
      </w:r>
      <w:r w:rsidR="006E6C1D" w:rsidRPr="00D458C2">
        <w:rPr>
          <w:b/>
          <w:bCs/>
          <w:i/>
          <w:iCs/>
        </w:rPr>
        <w:t>4</w:t>
      </w:r>
      <w:r w:rsidRPr="00D458C2">
        <w:rPr>
          <w:b/>
          <w:bCs/>
        </w:rPr>
        <w:t>.</w:t>
      </w:r>
      <w:r w:rsidRPr="00D458C2">
        <w:t xml:space="preserve">  </w:t>
      </w:r>
      <w:r w:rsidRPr="00D458C2">
        <w:tab/>
        <w:t>1. Swimming ladder</w:t>
      </w:r>
      <w:r w:rsidRPr="00D458C2">
        <w:tab/>
        <w:t xml:space="preserve">2. </w:t>
      </w:r>
      <w:r w:rsidR="00656A39" w:rsidRPr="00D458C2">
        <w:t>Place for life</w:t>
      </w:r>
      <w:r w:rsidR="006E6C1D" w:rsidRPr="00D458C2">
        <w:t xml:space="preserve"> raft</w:t>
      </w:r>
    </w:p>
    <w:p w14:paraId="28CF9C78" w14:textId="77777777" w:rsidR="00E92FDD" w:rsidRPr="00D458C2" w:rsidRDefault="00E92FDD" w:rsidP="005777FA"/>
    <w:p w14:paraId="28CF9C79" w14:textId="77777777" w:rsidR="00E92FDD" w:rsidRPr="00D458C2" w:rsidRDefault="00E92FDD" w:rsidP="005777FA"/>
    <w:p w14:paraId="28CF9C7A" w14:textId="1641C749" w:rsidR="00E92FDD" w:rsidRPr="00D458C2" w:rsidRDefault="00E508C8" w:rsidP="00CB70C6">
      <w:pPr>
        <w:pStyle w:val="TyyliOtsikko3TimesNewRoman"/>
        <w:numPr>
          <w:ilvl w:val="2"/>
          <w:numId w:val="8"/>
        </w:numPr>
        <w:tabs>
          <w:tab w:val="clear" w:pos="720"/>
          <w:tab w:val="left" w:pos="851"/>
          <w:tab w:val="left" w:pos="993"/>
        </w:tabs>
        <w:rPr>
          <w:rFonts w:cs="Times New Roman"/>
        </w:rPr>
      </w:pPr>
      <w:r w:rsidRPr="00D458C2">
        <w:rPr>
          <w:rFonts w:cs="Times New Roman"/>
        </w:rPr>
        <w:tab/>
      </w:r>
      <w:bookmarkStart w:id="59" w:name="_Toc218082286"/>
      <w:r w:rsidR="006E6C1D" w:rsidRPr="00D458C2">
        <w:rPr>
          <w:rFonts w:cs="Times New Roman"/>
        </w:rPr>
        <w:t>S</w:t>
      </w:r>
      <w:r w:rsidR="00656A39" w:rsidRPr="00D458C2">
        <w:rPr>
          <w:rFonts w:cs="Times New Roman"/>
        </w:rPr>
        <w:t>torage</w:t>
      </w:r>
      <w:r w:rsidR="006E6C1D" w:rsidRPr="00D458C2">
        <w:rPr>
          <w:rFonts w:cs="Times New Roman"/>
        </w:rPr>
        <w:t xml:space="preserve"> of life raft</w:t>
      </w:r>
      <w:bookmarkEnd w:id="59"/>
    </w:p>
    <w:p w14:paraId="28CF9C82" w14:textId="4A7DC9F0" w:rsidR="008F1740" w:rsidRPr="00D458C2" w:rsidRDefault="00B8778B" w:rsidP="00C97C03">
      <w:pPr>
        <w:suppressAutoHyphens/>
        <w:rPr>
          <w:rFonts w:eastAsia="Liberation Serif"/>
          <w:kern w:val="2"/>
          <w:lang w:eastAsia="hi-IN" w:bidi="hi-IN"/>
        </w:rPr>
      </w:pPr>
      <w:r w:rsidRPr="00D458C2">
        <w:rPr>
          <w:rFonts w:eastAsia="Liberation Serif"/>
          <w:kern w:val="2"/>
          <w:lang w:eastAsia="hi-IN" w:bidi="hi-IN"/>
        </w:rPr>
        <w:t xml:space="preserve">There is a place for the </w:t>
      </w:r>
      <w:r w:rsidR="006E6C1D" w:rsidRPr="00D458C2">
        <w:rPr>
          <w:rFonts w:eastAsia="Liberation Serif"/>
          <w:kern w:val="2"/>
          <w:lang w:eastAsia="hi-IN" w:bidi="hi-IN"/>
        </w:rPr>
        <w:t>life raft</w:t>
      </w:r>
      <w:r w:rsidRPr="00D458C2">
        <w:rPr>
          <w:rFonts w:eastAsia="Liberation Serif"/>
          <w:kern w:val="2"/>
          <w:lang w:eastAsia="hi-IN" w:bidi="hi-IN"/>
        </w:rPr>
        <w:t xml:space="preserve"> </w:t>
      </w:r>
      <w:r w:rsidR="00E508C8" w:rsidRPr="00D458C2">
        <w:rPr>
          <w:rFonts w:eastAsia="Liberation Serif"/>
          <w:kern w:val="2"/>
          <w:lang w:eastAsia="hi-IN" w:bidi="hi-IN"/>
        </w:rPr>
        <w:t xml:space="preserve">under the </w:t>
      </w:r>
      <w:r w:rsidR="006E6C1D" w:rsidRPr="00D458C2">
        <w:rPr>
          <w:rFonts w:eastAsia="Liberation Serif"/>
          <w:kern w:val="2"/>
          <w:lang w:eastAsia="hi-IN" w:bidi="hi-IN"/>
        </w:rPr>
        <w:t>deck</w:t>
      </w:r>
      <w:r w:rsidRPr="00D458C2">
        <w:rPr>
          <w:rFonts w:eastAsia="Liberation Serif"/>
          <w:kern w:val="2"/>
          <w:lang w:eastAsia="hi-IN" w:bidi="hi-IN"/>
        </w:rPr>
        <w:t>, as shown in</w:t>
      </w:r>
      <w:r w:rsidRPr="00D458C2">
        <w:rPr>
          <w:rFonts w:eastAsia="Liberation Serif"/>
          <w:i/>
          <w:iCs/>
          <w:kern w:val="2"/>
          <w:lang w:eastAsia="hi-IN" w:bidi="hi-IN"/>
        </w:rPr>
        <w:t xml:space="preserve"> Figure</w:t>
      </w:r>
      <w:r w:rsidR="00E508C8" w:rsidRPr="00D458C2">
        <w:rPr>
          <w:rFonts w:eastAsia="Liberation Serif"/>
          <w:kern w:val="2"/>
          <w:lang w:eastAsia="hi-IN" w:bidi="hi-IN"/>
        </w:rPr>
        <w:t xml:space="preserve"> 1</w:t>
      </w:r>
      <w:r w:rsidR="006E6C1D" w:rsidRPr="00D458C2">
        <w:rPr>
          <w:rFonts w:eastAsia="Liberation Serif"/>
          <w:kern w:val="2"/>
          <w:lang w:eastAsia="hi-IN" w:bidi="hi-IN"/>
        </w:rPr>
        <w:t>4</w:t>
      </w:r>
      <w:r w:rsidRPr="00D458C2">
        <w:rPr>
          <w:rFonts w:eastAsia="Liberation Serif"/>
          <w:kern w:val="2"/>
          <w:lang w:eastAsia="hi-IN" w:bidi="hi-IN"/>
        </w:rPr>
        <w:t xml:space="preserve">. The maximum weight of the </w:t>
      </w:r>
      <w:r w:rsidR="006E6C1D" w:rsidRPr="00D458C2">
        <w:rPr>
          <w:rFonts w:eastAsia="Liberation Serif"/>
          <w:kern w:val="2"/>
          <w:lang w:eastAsia="hi-IN" w:bidi="hi-IN"/>
        </w:rPr>
        <w:t>life raft</w:t>
      </w:r>
      <w:r w:rsidRPr="00D458C2">
        <w:rPr>
          <w:rFonts w:eastAsia="Liberation Serif"/>
          <w:kern w:val="2"/>
          <w:lang w:eastAsia="hi-IN" w:bidi="hi-IN"/>
        </w:rPr>
        <w:t xml:space="preserve"> is 28 kg.</w:t>
      </w:r>
    </w:p>
    <w:p w14:paraId="28CF9C83" w14:textId="77777777" w:rsidR="005777FA" w:rsidRPr="00D458C2" w:rsidRDefault="005777FA" w:rsidP="003F4149"/>
    <w:p w14:paraId="28CF9C84" w14:textId="77777777" w:rsidR="00ED0664" w:rsidRPr="00D458C2" w:rsidRDefault="00B8778B" w:rsidP="00ED0664">
      <w:pPr>
        <w:ind w:left="2595" w:hanging="2595"/>
      </w:pPr>
      <w:r w:rsidRPr="00D458C2">
        <w:rPr>
          <w:b/>
          <w:bCs/>
        </w:rPr>
        <w:t>DANGER!</w:t>
      </w:r>
      <w:r w:rsidRPr="00D458C2">
        <w:tab/>
      </w:r>
      <w:r w:rsidRPr="00D458C2">
        <w:tab/>
        <w:t>The rotating propeller is life-threatening to anyone who has fallen into the water or is swimming. Use the emergency stop switch and always turn off the engine when a swimmer or water skier boards the boat.</w:t>
      </w:r>
    </w:p>
    <w:p w14:paraId="28CF9C85" w14:textId="77777777" w:rsidR="00A07546" w:rsidRPr="00D458C2" w:rsidRDefault="00A07546" w:rsidP="00ED0664">
      <w:pPr>
        <w:ind w:left="2595" w:hanging="2595"/>
      </w:pPr>
    </w:p>
    <w:p w14:paraId="28CF9C86" w14:textId="77777777" w:rsidR="007B69DA" w:rsidRPr="00D458C2" w:rsidRDefault="00E64EEA" w:rsidP="00CB70C6">
      <w:pPr>
        <w:pStyle w:val="TyyliOtsikko3TimesNewRoman"/>
        <w:numPr>
          <w:ilvl w:val="2"/>
          <w:numId w:val="8"/>
        </w:numPr>
        <w:tabs>
          <w:tab w:val="clear" w:pos="720"/>
          <w:tab w:val="left" w:pos="851"/>
          <w:tab w:val="left" w:pos="993"/>
        </w:tabs>
        <w:rPr>
          <w:rFonts w:cs="Times New Roman"/>
        </w:rPr>
      </w:pPr>
      <w:bookmarkStart w:id="60" w:name="_Toc83452402"/>
      <w:r w:rsidRPr="00D458C2">
        <w:rPr>
          <w:rFonts w:cs="Times New Roman"/>
        </w:rPr>
        <w:tab/>
      </w:r>
      <w:bookmarkStart w:id="61" w:name="_Toc218082287"/>
      <w:r w:rsidR="00B8778B" w:rsidRPr="00D458C2">
        <w:rPr>
          <w:rFonts w:cs="Times New Roman"/>
        </w:rPr>
        <w:t>Securing loose equipment</w:t>
      </w:r>
      <w:bookmarkEnd w:id="60"/>
      <w:bookmarkEnd w:id="61"/>
    </w:p>
    <w:p w14:paraId="28CF9C87" w14:textId="77777777" w:rsidR="007B69DA" w:rsidRPr="00D458C2" w:rsidRDefault="00B8778B">
      <w:r w:rsidRPr="00D458C2">
        <w:t>Secure all heavy equipment, such as anchors, in place before departure.</w:t>
      </w:r>
    </w:p>
    <w:p w14:paraId="28CF9C88" w14:textId="77777777" w:rsidR="00A153CE" w:rsidRPr="00D458C2" w:rsidRDefault="00A153CE">
      <w:pPr>
        <w:rPr>
          <w:highlight w:val="yellow"/>
        </w:rPr>
      </w:pPr>
    </w:p>
    <w:p w14:paraId="28CF9C89" w14:textId="77777777" w:rsidR="001D38AD" w:rsidRPr="00D458C2" w:rsidRDefault="00E64EEA"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62" w:name="_Toc218082288"/>
      <w:r w:rsidR="00B8778B" w:rsidRPr="00D458C2">
        <w:rPr>
          <w:rFonts w:cs="Times New Roman"/>
        </w:rPr>
        <w:t>Bow cabin sliding door</w:t>
      </w:r>
      <w:bookmarkEnd w:id="62"/>
    </w:p>
    <w:p w14:paraId="28CF9C8A" w14:textId="77777777" w:rsidR="001D38AD" w:rsidRPr="00D458C2" w:rsidRDefault="001D38AD" w:rsidP="001D38AD">
      <w:pPr>
        <w:rPr>
          <w:b/>
          <w:bCs/>
        </w:rPr>
      </w:pPr>
    </w:p>
    <w:p w14:paraId="28CF9C8B" w14:textId="77777777" w:rsidR="00430FC0" w:rsidRPr="00D458C2" w:rsidRDefault="00DA2E2C" w:rsidP="00DA2E2C">
      <w:pPr>
        <w:ind w:left="2595" w:hanging="2595"/>
      </w:pPr>
      <w:r w:rsidRPr="00D458C2">
        <w:rPr>
          <w:b/>
        </w:rPr>
        <w:t>NOTE</w:t>
      </w:r>
      <w:r w:rsidRPr="00D458C2">
        <w:tab/>
      </w:r>
      <w:r w:rsidRPr="00D458C2">
        <w:tab/>
      </w:r>
      <w:r w:rsidR="00C6372D" w:rsidRPr="00D458C2">
        <w:t xml:space="preserve">The cabin sliding door must be kept closed while driving. </w:t>
      </w:r>
    </w:p>
    <w:p w14:paraId="28CF9C8C" w14:textId="77777777" w:rsidR="003D7C3F" w:rsidRPr="00D458C2" w:rsidRDefault="003D7C3F" w:rsidP="00DA2E2C">
      <w:pPr>
        <w:ind w:left="2595" w:hanging="2595"/>
        <w:rPr>
          <w:highlight w:val="yellow"/>
        </w:rPr>
      </w:pPr>
    </w:p>
    <w:p w14:paraId="28CF9C8D" w14:textId="77777777" w:rsidR="007B69DA" w:rsidRPr="00D458C2" w:rsidRDefault="00144845" w:rsidP="00CB70C6">
      <w:pPr>
        <w:pStyle w:val="TyyliOtsikko3TimesNewRoman"/>
        <w:numPr>
          <w:ilvl w:val="2"/>
          <w:numId w:val="8"/>
        </w:numPr>
        <w:tabs>
          <w:tab w:val="clear" w:pos="720"/>
          <w:tab w:val="left" w:pos="851"/>
        </w:tabs>
        <w:rPr>
          <w:rFonts w:cs="Times New Roman"/>
        </w:rPr>
      </w:pPr>
      <w:bookmarkStart w:id="63" w:name="_Toc83452403"/>
      <w:r w:rsidRPr="00D458C2">
        <w:rPr>
          <w:rFonts w:cs="Times New Roman"/>
        </w:rPr>
        <w:tab/>
      </w:r>
      <w:bookmarkStart w:id="64" w:name="_Toc218082289"/>
      <w:r w:rsidR="00B8778B" w:rsidRPr="00D458C2">
        <w:rPr>
          <w:rFonts w:cs="Times New Roman"/>
        </w:rPr>
        <w:t>Respect for the environment</w:t>
      </w:r>
      <w:bookmarkEnd w:id="63"/>
      <w:bookmarkEnd w:id="64"/>
    </w:p>
    <w:p w14:paraId="28CF9C8E" w14:textId="77777777" w:rsidR="00196BD5" w:rsidRPr="00D458C2" w:rsidRDefault="00B8778B" w:rsidP="00196BD5">
      <w:r w:rsidRPr="00D458C2">
        <w:t xml:space="preserve">The Finnish archipelago and lakes are unique, and preserving their natural environment is a matter of honour for boaters. Therefore, avoid </w:t>
      </w:r>
    </w:p>
    <w:p w14:paraId="28CF9C8F" w14:textId="77777777" w:rsidR="00196BD5" w:rsidRPr="00D458C2" w:rsidRDefault="00196BD5" w:rsidP="00196BD5">
      <w:pPr>
        <w:rPr>
          <w:sz w:val="16"/>
          <w:szCs w:val="16"/>
        </w:rPr>
      </w:pPr>
    </w:p>
    <w:p w14:paraId="28CF9C90" w14:textId="18B452E3" w:rsidR="00196BD5" w:rsidRPr="00D458C2" w:rsidRDefault="00B8778B" w:rsidP="00CB70C6">
      <w:pPr>
        <w:numPr>
          <w:ilvl w:val="0"/>
          <w:numId w:val="4"/>
        </w:numPr>
      </w:pPr>
      <w:r w:rsidRPr="00D458C2">
        <w:t>fuel or oil spill</w:t>
      </w:r>
    </w:p>
    <w:p w14:paraId="28CF9C91" w14:textId="77777777" w:rsidR="00196BD5" w:rsidRPr="00D458C2" w:rsidRDefault="00B8778B" w:rsidP="00CB70C6">
      <w:pPr>
        <w:numPr>
          <w:ilvl w:val="0"/>
          <w:numId w:val="4"/>
        </w:numPr>
      </w:pPr>
      <w:r w:rsidRPr="00D458C2">
        <w:t>disposing of rubbish or waste in the water or on the shore</w:t>
      </w:r>
    </w:p>
    <w:p w14:paraId="28CF9C92" w14:textId="77777777" w:rsidR="00196BD5" w:rsidRPr="00D458C2" w:rsidRDefault="00B8778B" w:rsidP="00CB70C6">
      <w:pPr>
        <w:numPr>
          <w:ilvl w:val="0"/>
          <w:numId w:val="4"/>
        </w:numPr>
      </w:pPr>
      <w:r w:rsidRPr="00D458C2">
        <w:t>discharging detergents or solvents into the water</w:t>
      </w:r>
    </w:p>
    <w:p w14:paraId="28CF9C93" w14:textId="77777777" w:rsidR="00196BD5" w:rsidRPr="00D458C2" w:rsidRDefault="00B8778B" w:rsidP="00CB70C6">
      <w:pPr>
        <w:numPr>
          <w:ilvl w:val="0"/>
          <w:numId w:val="4"/>
        </w:numPr>
      </w:pPr>
      <w:r w:rsidRPr="00D458C2">
        <w:t>loud noise both on the water and in harbours</w:t>
      </w:r>
    </w:p>
    <w:p w14:paraId="28CF9C94" w14:textId="77777777" w:rsidR="00196BD5" w:rsidRPr="00D458C2" w:rsidRDefault="00B8778B" w:rsidP="00CB70C6">
      <w:pPr>
        <w:numPr>
          <w:ilvl w:val="0"/>
          <w:numId w:val="4"/>
        </w:numPr>
      </w:pPr>
      <w:r w:rsidRPr="00D458C2">
        <w:t>unnecessarily high wake, especially in narrow or shallow waters</w:t>
      </w:r>
    </w:p>
    <w:p w14:paraId="28CF9C95" w14:textId="77777777" w:rsidR="00196BD5" w:rsidRPr="00D458C2" w:rsidRDefault="00196BD5" w:rsidP="00196BD5"/>
    <w:p w14:paraId="28CF9C97" w14:textId="08A13B69" w:rsidR="00196BD5" w:rsidRPr="00D458C2" w:rsidRDefault="00B8778B" w:rsidP="00196BD5">
      <w:r w:rsidRPr="00D458C2">
        <w:t xml:space="preserve">Maintain your engine well and drive at </w:t>
      </w:r>
      <w:r w:rsidR="004B640B" w:rsidRPr="00D458C2">
        <w:t>an</w:t>
      </w:r>
      <w:r w:rsidRPr="00D458C2">
        <w:t xml:space="preserve"> economical </w:t>
      </w:r>
      <w:r w:rsidR="004B640B" w:rsidRPr="00D458C2">
        <w:t xml:space="preserve">speed, which will also keep </w:t>
      </w:r>
      <w:r w:rsidRPr="00D458C2">
        <w:t>exhaust emissions low.</w:t>
      </w:r>
    </w:p>
    <w:p w14:paraId="28CF9C98" w14:textId="77777777" w:rsidR="00196BD5" w:rsidRPr="00D458C2" w:rsidRDefault="00196BD5" w:rsidP="00196BD5"/>
    <w:p w14:paraId="28CF9C99" w14:textId="4C70F900" w:rsidR="00196BD5" w:rsidRPr="00D458C2" w:rsidRDefault="00B8778B" w:rsidP="00196BD5">
      <w:r w:rsidRPr="00D458C2">
        <w:t xml:space="preserve">Everyone who spends time in nature is </w:t>
      </w:r>
      <w:r w:rsidR="00C97C03" w:rsidRPr="00D458C2">
        <w:t xml:space="preserve">in Finland </w:t>
      </w:r>
      <w:r w:rsidRPr="00D458C2">
        <w:t>covered by the so-called everyman's right, which allows them to move around on other people's land without causing damage or disturbance, except in yards. This right also allows movement on waterways and temporary anchoring, swimming and landing on uninhabited shores, unless this is specifically prohibited by official regulations. Anchoring next to inhabited shores is prohibited. It is also prohibited to moor at another person's jetty or inhabited shore without permission.</w:t>
      </w:r>
    </w:p>
    <w:p w14:paraId="28CF9C9A" w14:textId="77777777" w:rsidR="00ED0664" w:rsidRPr="00D458C2" w:rsidRDefault="00ED0664" w:rsidP="00196BD5"/>
    <w:p w14:paraId="28CF9C9B" w14:textId="77777777" w:rsidR="00ED0664" w:rsidRPr="00D458C2" w:rsidRDefault="00B8778B" w:rsidP="00ED0664">
      <w:r w:rsidRPr="00D458C2">
        <w:t>Familiarise yourself with the international rules for the prevention of marine pollution (MARPOL) and respect them as much as possible.</w:t>
      </w:r>
    </w:p>
    <w:p w14:paraId="28CF9C9C" w14:textId="77777777" w:rsidR="00196BD5" w:rsidRPr="00D458C2" w:rsidRDefault="00196BD5" w:rsidP="00196BD5"/>
    <w:p w14:paraId="28CF9C9D" w14:textId="77777777" w:rsidR="001D38AD" w:rsidRPr="00D458C2" w:rsidRDefault="00196BD5" w:rsidP="00196BD5">
      <w:r w:rsidRPr="00D458C2">
        <w:t xml:space="preserve">You may camp on islands unless it causes damage to the landowner. Camping is prohibited near yards and farmland. You may only light a campfire with the landowner's permission. Boaters may also pick wild berries and mushrooms, </w:t>
      </w:r>
      <w:proofErr w:type="gramStart"/>
      <w:r w:rsidRPr="00D458C2">
        <w:t>as long as</w:t>
      </w:r>
      <w:proofErr w:type="gramEnd"/>
      <w:r w:rsidRPr="00D458C2">
        <w:t xml:space="preserve"> they do not damage trees or nature. </w:t>
      </w:r>
      <w:r w:rsidR="00217A1B" w:rsidRPr="00D458C2">
        <w:t>Check the rules for outdoor activities in your area.</w:t>
      </w:r>
    </w:p>
    <w:p w14:paraId="28CF9C9E" w14:textId="77777777" w:rsidR="00272B29" w:rsidRPr="00D458C2" w:rsidRDefault="00272B29" w:rsidP="00196BD5"/>
    <w:p w14:paraId="0AA79F01" w14:textId="77777777" w:rsidR="00C97C03" w:rsidRPr="00D458C2" w:rsidRDefault="00C97C03" w:rsidP="00196BD5"/>
    <w:p w14:paraId="28CF9C9F" w14:textId="77777777" w:rsidR="001D38AD"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65" w:name="_Toc218082290"/>
      <w:r w:rsidR="00976815" w:rsidRPr="00D458C2">
        <w:rPr>
          <w:rFonts w:cs="Times New Roman"/>
        </w:rPr>
        <w:t xml:space="preserve">Use of </w:t>
      </w:r>
      <w:r w:rsidR="00B8778B" w:rsidRPr="00D458C2">
        <w:rPr>
          <w:rFonts w:cs="Times New Roman"/>
        </w:rPr>
        <w:t xml:space="preserve">toilets </w:t>
      </w:r>
      <w:r w:rsidR="00976815" w:rsidRPr="00D458C2">
        <w:rPr>
          <w:rFonts w:cs="Times New Roman"/>
        </w:rPr>
        <w:t>and septic tanks</w:t>
      </w:r>
      <w:bookmarkEnd w:id="65"/>
    </w:p>
    <w:p w14:paraId="28CF9CA0" w14:textId="77777777" w:rsidR="001D38AD" w:rsidRPr="00D458C2" w:rsidRDefault="00354331" w:rsidP="001D38AD">
      <w:pPr>
        <w:rPr>
          <w:bCs/>
        </w:rPr>
      </w:pPr>
      <w:r w:rsidRPr="00D458C2">
        <w:rPr>
          <w:bCs/>
        </w:rPr>
        <w:t xml:space="preserve">The toilet uses sea or lake water </w:t>
      </w:r>
      <w:r w:rsidR="00B657AA" w:rsidRPr="00D458C2">
        <w:rPr>
          <w:bCs/>
        </w:rPr>
        <w:t>for flushing. When flushed, the waste goes into the septic tank. The</w:t>
      </w:r>
      <w:r w:rsidR="00EF0DAE" w:rsidRPr="00D458C2">
        <w:rPr>
          <w:bCs/>
        </w:rPr>
        <w:t xml:space="preserve"> flush water </w:t>
      </w:r>
      <w:r w:rsidR="00B657AA" w:rsidRPr="00D458C2">
        <w:rPr>
          <w:bCs/>
        </w:rPr>
        <w:t xml:space="preserve">shut-off valve is located </w:t>
      </w:r>
      <w:r w:rsidR="006E3628" w:rsidRPr="00D458C2">
        <w:rPr>
          <w:bCs/>
        </w:rPr>
        <w:t xml:space="preserve">under the maintenance hatch in the floor of the storage space on the left-hand side (BB) of the open space. </w:t>
      </w:r>
      <w:r w:rsidR="00BF2967" w:rsidRPr="00D458C2">
        <w:rPr>
          <w:bCs/>
        </w:rPr>
        <w:t>In</w:t>
      </w:r>
      <w:r w:rsidR="00B657AA" w:rsidRPr="00D458C2">
        <w:rPr>
          <w:bCs/>
        </w:rPr>
        <w:t xml:space="preserve"> normal </w:t>
      </w:r>
      <w:r w:rsidR="00BF2967" w:rsidRPr="00D458C2">
        <w:rPr>
          <w:bCs/>
        </w:rPr>
        <w:t>use, the valve can be kept open.</w:t>
      </w:r>
    </w:p>
    <w:p w14:paraId="28CF9CA1" w14:textId="77777777" w:rsidR="00BF2967" w:rsidRPr="00D458C2" w:rsidRDefault="00BF2967" w:rsidP="001D38AD">
      <w:pPr>
        <w:rPr>
          <w:bCs/>
        </w:rPr>
      </w:pPr>
    </w:p>
    <w:p w14:paraId="28CF9CA2" w14:textId="77777777" w:rsidR="00906A62" w:rsidRPr="00D458C2" w:rsidRDefault="00BF2967" w:rsidP="001D38AD">
      <w:pPr>
        <w:rPr>
          <w:bCs/>
        </w:rPr>
      </w:pPr>
      <w:r w:rsidRPr="00D458C2">
        <w:rPr>
          <w:bCs/>
        </w:rPr>
        <w:t>The toilet is flushed using an electric pump. The push button is located on the rear wall of the toilet.</w:t>
      </w:r>
    </w:p>
    <w:p w14:paraId="28CF9CA3" w14:textId="77777777" w:rsidR="004529F2" w:rsidRPr="00D458C2" w:rsidRDefault="00B03467" w:rsidP="004529F2">
      <w:r w:rsidRPr="00D458C2">
        <w:t xml:space="preserve">The septic tank (= </w:t>
      </w:r>
      <w:r w:rsidR="00B8778B" w:rsidRPr="00D458C2">
        <w:t>toilet waste tank</w:t>
      </w:r>
      <w:r w:rsidRPr="00D458C2">
        <w:t xml:space="preserve">) </w:t>
      </w:r>
      <w:r w:rsidR="00B8778B" w:rsidRPr="00D458C2">
        <w:t>has a capacity of</w:t>
      </w:r>
      <w:r w:rsidR="00354331" w:rsidRPr="00D458C2">
        <w:t xml:space="preserve"> 30 </w:t>
      </w:r>
      <w:r w:rsidR="00B8778B" w:rsidRPr="00D458C2">
        <w:t xml:space="preserve">litres </w:t>
      </w:r>
      <w:r w:rsidR="00E25168" w:rsidRPr="00D458C2">
        <w:t xml:space="preserve">and is located </w:t>
      </w:r>
      <w:r w:rsidR="00E258EA" w:rsidRPr="00D458C2">
        <w:t>under the refrigerator</w:t>
      </w:r>
      <w:r w:rsidR="00E25168" w:rsidRPr="00D458C2">
        <w:t xml:space="preserve">. </w:t>
      </w:r>
      <w:r w:rsidR="00B8778B" w:rsidRPr="00D458C2">
        <w:t xml:space="preserve">The suction drain cover </w:t>
      </w:r>
      <w:r w:rsidR="006E3628" w:rsidRPr="00D458C2">
        <w:t>complies with</w:t>
      </w:r>
      <w:r w:rsidR="00B8778B" w:rsidRPr="00D458C2">
        <w:t xml:space="preserve"> standard </w:t>
      </w:r>
      <w:r w:rsidR="006E3628" w:rsidRPr="00D458C2">
        <w:t xml:space="preserve">ISO 8099 and is located </w:t>
      </w:r>
      <w:r w:rsidR="00E258EA" w:rsidRPr="00D458C2">
        <w:t>under the hatch of the rear anchor box on the left (BB) side</w:t>
      </w:r>
      <w:r w:rsidR="008F57AC" w:rsidRPr="00D458C2">
        <w:t>.</w:t>
      </w:r>
    </w:p>
    <w:p w14:paraId="28CF9CA4" w14:textId="77777777" w:rsidR="003D7C3F" w:rsidRPr="00D458C2" w:rsidRDefault="003D7C3F" w:rsidP="004529F2">
      <w:pPr>
        <w:rPr>
          <w:highlight w:val="yellow"/>
        </w:rPr>
      </w:pPr>
    </w:p>
    <w:p w14:paraId="18069F05" w14:textId="77777777" w:rsidR="00C97C03" w:rsidRPr="00D458C2" w:rsidRDefault="00C97C03" w:rsidP="004529F2">
      <w:pPr>
        <w:rPr>
          <w:highlight w:val="yellow"/>
        </w:rPr>
      </w:pPr>
    </w:p>
    <w:p w14:paraId="28CF9CA5" w14:textId="77777777" w:rsidR="00A153CE" w:rsidRPr="00D458C2" w:rsidRDefault="00BF2967" w:rsidP="00AC4F2E">
      <w:pPr>
        <w:ind w:left="2595" w:hanging="2595"/>
      </w:pPr>
      <w:r w:rsidRPr="00D458C2">
        <w:rPr>
          <w:b/>
        </w:rPr>
        <w:t>NOTE!</w:t>
      </w:r>
      <w:r w:rsidRPr="00D458C2">
        <w:tab/>
      </w:r>
      <w:r w:rsidRPr="00D458C2">
        <w:tab/>
        <w:t>There is a latch at the bottom of the toilet door, which must be kept locked during driving.</w:t>
      </w:r>
    </w:p>
    <w:p w14:paraId="28CF9CA6" w14:textId="77777777" w:rsidR="00AC4F2E" w:rsidRPr="00D458C2" w:rsidRDefault="00AC4F2E" w:rsidP="00AC4F2E">
      <w:pPr>
        <w:ind w:left="2595" w:hanging="2595"/>
      </w:pPr>
    </w:p>
    <w:p w14:paraId="28CF9CA7" w14:textId="77777777" w:rsidR="00AC4F2E" w:rsidRPr="00D458C2" w:rsidRDefault="00AC4F2E" w:rsidP="00AC4F2E">
      <w:pPr>
        <w:ind w:left="2595" w:hanging="2595"/>
      </w:pPr>
    </w:p>
    <w:p w14:paraId="28CF9CA8" w14:textId="2A4CFC5D" w:rsidR="00A153CE" w:rsidRPr="00D458C2" w:rsidRDefault="00616AEC" w:rsidP="004529F2">
      <w:pPr>
        <w:rPr>
          <w:highlight w:val="yellow"/>
        </w:rPr>
      </w:pPr>
      <w:r w:rsidRPr="00D458C2">
        <w:rPr>
          <w:noProof/>
        </w:rPr>
        <w:drawing>
          <wp:inline distT="0" distB="0" distL="0" distR="0" wp14:anchorId="28CF9E55" wp14:editId="276A0BA2">
            <wp:extent cx="5810250" cy="2686050"/>
            <wp:effectExtent l="0" t="0" r="0" b="0"/>
            <wp:docPr id="19"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0250" cy="2686050"/>
                    </a:xfrm>
                    <a:prstGeom prst="rect">
                      <a:avLst/>
                    </a:prstGeom>
                    <a:noFill/>
                    <a:ln>
                      <a:noFill/>
                    </a:ln>
                  </pic:spPr>
                </pic:pic>
              </a:graphicData>
            </a:graphic>
          </wp:inline>
        </w:drawing>
      </w:r>
    </w:p>
    <w:p w14:paraId="28CF9CA9" w14:textId="1CCACC0F" w:rsidR="00D2767B" w:rsidRPr="00D458C2" w:rsidRDefault="00B8778B" w:rsidP="004529F2">
      <w:pPr>
        <w:rPr>
          <w:highlight w:val="yellow"/>
        </w:rPr>
      </w:pPr>
      <w:r w:rsidRPr="00D458C2">
        <w:rPr>
          <w:b/>
          <w:bCs/>
          <w:i/>
          <w:iCs/>
        </w:rPr>
        <w:t>Figure</w:t>
      </w:r>
      <w:r w:rsidR="002E4034" w:rsidRPr="00D458C2">
        <w:rPr>
          <w:b/>
          <w:bCs/>
          <w:i/>
          <w:iCs/>
        </w:rPr>
        <w:t xml:space="preserve"> 1</w:t>
      </w:r>
      <w:r w:rsidR="00C97C03" w:rsidRPr="00D458C2">
        <w:rPr>
          <w:b/>
          <w:bCs/>
          <w:i/>
          <w:iCs/>
        </w:rPr>
        <w:t>5</w:t>
      </w:r>
      <w:r w:rsidR="002E4034" w:rsidRPr="00D458C2">
        <w:rPr>
          <w:b/>
          <w:bCs/>
        </w:rPr>
        <w:t>.</w:t>
      </w:r>
      <w:r w:rsidR="002E4034" w:rsidRPr="00D458C2">
        <w:t xml:space="preserve"> </w:t>
      </w:r>
      <w:r w:rsidRPr="00D458C2">
        <w:t xml:space="preserve">Septic </w:t>
      </w:r>
      <w:r w:rsidR="00C97C03" w:rsidRPr="00D458C2">
        <w:t xml:space="preserve">tank </w:t>
      </w:r>
      <w:r w:rsidRPr="00D458C2">
        <w:t>system</w:t>
      </w:r>
    </w:p>
    <w:p w14:paraId="28CF9CAA" w14:textId="77777777" w:rsidR="008E269A" w:rsidRPr="00D458C2" w:rsidRDefault="008E269A" w:rsidP="004529F2"/>
    <w:p w14:paraId="28CF9CAB" w14:textId="27E3E577" w:rsidR="008E269A" w:rsidRPr="00D458C2" w:rsidRDefault="00A73F18" w:rsidP="008E269A">
      <w:r w:rsidRPr="00D458C2">
        <w:t>1. Septic tank suction drain</w:t>
      </w:r>
      <w:r w:rsidR="00B203B7" w:rsidRPr="00D458C2">
        <w:tab/>
      </w:r>
      <w:r w:rsidR="00B203B7" w:rsidRPr="00D458C2">
        <w:tab/>
      </w:r>
      <w:r w:rsidR="00C97C03" w:rsidRPr="00D458C2">
        <w:t xml:space="preserve"> </w:t>
      </w:r>
      <w:r w:rsidR="00B203B7" w:rsidRPr="00D458C2">
        <w:t>7</w:t>
      </w:r>
      <w:r w:rsidR="00F04506" w:rsidRPr="00D458C2">
        <w:t xml:space="preserve">. </w:t>
      </w:r>
      <w:r w:rsidR="00B203B7" w:rsidRPr="00D458C2">
        <w:t>Septic tank vent</w:t>
      </w:r>
    </w:p>
    <w:p w14:paraId="28CF9CAC" w14:textId="4FAFD750" w:rsidR="008E269A" w:rsidRPr="00D458C2" w:rsidRDefault="00B8778B" w:rsidP="008E269A">
      <w:r w:rsidRPr="00D458C2">
        <w:t>2. Septic tank suction hose</w:t>
      </w:r>
      <w:r w:rsidR="00B203B7" w:rsidRPr="00D458C2">
        <w:tab/>
      </w:r>
      <w:r w:rsidR="00B203B7" w:rsidRPr="00D458C2">
        <w:tab/>
      </w:r>
      <w:r w:rsidR="00C97C03" w:rsidRPr="00D458C2">
        <w:t xml:space="preserve"> </w:t>
      </w:r>
      <w:r w:rsidR="00B203B7" w:rsidRPr="00D458C2">
        <w:t>8</w:t>
      </w:r>
      <w:r w:rsidR="006C16C4" w:rsidRPr="00D458C2">
        <w:t xml:space="preserve">. </w:t>
      </w:r>
      <w:r w:rsidR="00B203B7" w:rsidRPr="00D458C2">
        <w:t>Septic tank vent hose</w:t>
      </w:r>
    </w:p>
    <w:p w14:paraId="28CF9CAD" w14:textId="42D06497" w:rsidR="008E269A" w:rsidRPr="00D458C2" w:rsidRDefault="00B8778B" w:rsidP="008E269A">
      <w:r w:rsidRPr="00D458C2">
        <w:t xml:space="preserve">3. </w:t>
      </w:r>
      <w:r w:rsidR="006C16C4" w:rsidRPr="00D458C2">
        <w:t>Toilet flush water inlet pipe</w:t>
      </w:r>
      <w:r w:rsidR="00AC4F2E" w:rsidRPr="00D458C2">
        <w:tab/>
      </w:r>
      <w:r w:rsidR="00C97C03" w:rsidRPr="00D458C2">
        <w:tab/>
        <w:t xml:space="preserve"> </w:t>
      </w:r>
      <w:r w:rsidR="00B203B7" w:rsidRPr="00D458C2">
        <w:t>9. Septic tank</w:t>
      </w:r>
    </w:p>
    <w:p w14:paraId="28CF9CAE" w14:textId="545E5ADB" w:rsidR="008E269A" w:rsidRPr="00D458C2" w:rsidRDefault="00B8778B" w:rsidP="008E269A">
      <w:r w:rsidRPr="00D458C2">
        <w:t xml:space="preserve">4. Valve for emptying the septic tank </w:t>
      </w:r>
      <w:r w:rsidR="002C09A7" w:rsidRPr="00D458C2">
        <w:t>into the sea</w:t>
      </w:r>
      <w:r w:rsidR="00AC4F2E" w:rsidRPr="00D458C2">
        <w:tab/>
      </w:r>
      <w:r w:rsidR="00C97C03" w:rsidRPr="00D458C2">
        <w:t xml:space="preserve"> </w:t>
      </w:r>
      <w:r w:rsidR="00B203B7" w:rsidRPr="00D458C2">
        <w:t xml:space="preserve">10. Hose from toilet seat </w:t>
      </w:r>
      <w:r w:rsidR="00850635" w:rsidRPr="00D458C2">
        <w:t>to septic tank</w:t>
      </w:r>
    </w:p>
    <w:p w14:paraId="28CF9CAF" w14:textId="6D50EB43" w:rsidR="00636494" w:rsidRPr="00D458C2" w:rsidRDefault="008E269A" w:rsidP="00B203B7">
      <w:pPr>
        <w:ind w:left="5245" w:hanging="5245"/>
      </w:pPr>
      <w:r w:rsidRPr="00D458C2">
        <w:t xml:space="preserve">5. </w:t>
      </w:r>
      <w:r w:rsidR="006C16C4" w:rsidRPr="00D458C2">
        <w:t>Toilet flush water intake hose</w:t>
      </w:r>
      <w:r w:rsidR="00C97C03" w:rsidRPr="00D458C2">
        <w:tab/>
      </w:r>
      <w:r w:rsidR="00B203B7" w:rsidRPr="00D458C2">
        <w:t>11. Toilet seat</w:t>
      </w:r>
    </w:p>
    <w:p w14:paraId="28CF9CB0" w14:textId="77777777" w:rsidR="00BF4752" w:rsidRPr="00D458C2" w:rsidRDefault="00636494" w:rsidP="00B203B7">
      <w:pPr>
        <w:ind w:left="5520" w:hanging="5520"/>
      </w:pPr>
      <w:r w:rsidRPr="00D458C2">
        <w:t xml:space="preserve">6. </w:t>
      </w:r>
      <w:r w:rsidR="006C16C4" w:rsidRPr="00D458C2">
        <w:t>Hose for</w:t>
      </w:r>
      <w:r w:rsidR="00850635" w:rsidRPr="00D458C2">
        <w:t xml:space="preserve"> emptying </w:t>
      </w:r>
      <w:r w:rsidR="006C16C4" w:rsidRPr="00D458C2">
        <w:t xml:space="preserve">the septic tank </w:t>
      </w:r>
      <w:r w:rsidR="00850635" w:rsidRPr="00D458C2">
        <w:t>into the sea</w:t>
      </w:r>
      <w:r w:rsidRPr="00D458C2">
        <w:tab/>
      </w:r>
      <w:r w:rsidR="008E269A" w:rsidRPr="00D458C2">
        <w:t xml:space="preserve">     </w:t>
      </w:r>
      <w:r w:rsidR="006C16C4" w:rsidRPr="00D458C2">
        <w:tab/>
      </w:r>
    </w:p>
    <w:p w14:paraId="28CF9CB1" w14:textId="77777777" w:rsidR="00BF4752" w:rsidRPr="00D458C2" w:rsidRDefault="00BF4752" w:rsidP="00B203B7">
      <w:pPr>
        <w:ind w:left="5520" w:hanging="5520"/>
      </w:pPr>
    </w:p>
    <w:p w14:paraId="28CF9CB2" w14:textId="77777777" w:rsidR="00BF4752" w:rsidRPr="00D458C2" w:rsidRDefault="00B8778B" w:rsidP="00BF4752">
      <w:r w:rsidRPr="00D458C2">
        <w:t xml:space="preserve">The septic tank filling cap is marked </w:t>
      </w:r>
      <w:r w:rsidR="00186685" w:rsidRPr="00D458C2">
        <w:t xml:space="preserve">WASTE, which means </w:t>
      </w:r>
      <w:r w:rsidRPr="00D458C2">
        <w:t>toilet waste.</w:t>
      </w:r>
    </w:p>
    <w:p w14:paraId="28CF9CB3" w14:textId="77777777" w:rsidR="008E269A" w:rsidRPr="00D458C2" w:rsidRDefault="00B8778B" w:rsidP="00AC4F2E">
      <w:pPr>
        <w:ind w:left="5520" w:hanging="5520"/>
      </w:pPr>
      <w:r w:rsidRPr="00D458C2">
        <w:tab/>
        <w:t xml:space="preserve">    </w:t>
      </w:r>
    </w:p>
    <w:p w14:paraId="28CF9CB4" w14:textId="77777777" w:rsidR="00D147B3" w:rsidRPr="00D458C2" w:rsidRDefault="00B8778B" w:rsidP="004529F2">
      <w:r w:rsidRPr="00D458C2">
        <w:t xml:space="preserve">Empty the septic tank </w:t>
      </w:r>
      <w:r w:rsidR="00850635" w:rsidRPr="00D458C2">
        <w:t xml:space="preserve">at marinas </w:t>
      </w:r>
      <w:r w:rsidRPr="00D458C2">
        <w:t>using their suction equipment.</w:t>
      </w:r>
    </w:p>
    <w:p w14:paraId="28CF9CB5" w14:textId="77777777" w:rsidR="00D147B3" w:rsidRPr="00D458C2" w:rsidRDefault="00D147B3" w:rsidP="004529F2">
      <w:pPr>
        <w:rPr>
          <w:highlight w:val="yellow"/>
        </w:rPr>
      </w:pPr>
    </w:p>
    <w:p w14:paraId="28CF9CB6" w14:textId="77777777" w:rsidR="00B70B63" w:rsidRPr="00D458C2" w:rsidRDefault="00E25168" w:rsidP="00E25168">
      <w:r w:rsidRPr="00D458C2">
        <w:t>The valve</w:t>
      </w:r>
      <w:r w:rsidR="00850635" w:rsidRPr="00D458C2">
        <w:t xml:space="preserve"> for emptying </w:t>
      </w:r>
      <w:r w:rsidRPr="00D458C2">
        <w:t xml:space="preserve">the septic tank </w:t>
      </w:r>
      <w:r w:rsidR="00850635" w:rsidRPr="00D458C2">
        <w:t xml:space="preserve">into the sea </w:t>
      </w:r>
      <w:r w:rsidRPr="00D458C2">
        <w:t xml:space="preserve">is located </w:t>
      </w:r>
      <w:r w:rsidR="00B8778B" w:rsidRPr="00D458C2">
        <w:rPr>
          <w:bCs/>
        </w:rPr>
        <w:t>under the maintenance hatch at the</w:t>
      </w:r>
      <w:r w:rsidR="00850635" w:rsidRPr="00D458C2">
        <w:rPr>
          <w:bCs/>
        </w:rPr>
        <w:t xml:space="preserve"> bottom </w:t>
      </w:r>
      <w:r w:rsidR="00B8778B" w:rsidRPr="00D458C2">
        <w:rPr>
          <w:bCs/>
        </w:rPr>
        <w:t>of the storage space on the left-hand side (BB) of the open space</w:t>
      </w:r>
      <w:r w:rsidR="00B8778B" w:rsidRPr="00D458C2">
        <w:t>.</w:t>
      </w:r>
    </w:p>
    <w:p w14:paraId="28CF9CB7" w14:textId="77777777" w:rsidR="00E25168" w:rsidRPr="00D458C2" w:rsidRDefault="00B8778B" w:rsidP="004529F2">
      <w:r w:rsidRPr="00D458C2">
        <w:lastRenderedPageBreak/>
        <w:t xml:space="preserve">The septic tank </w:t>
      </w:r>
      <w:r w:rsidR="00850635" w:rsidRPr="00D458C2">
        <w:t xml:space="preserve">sea </w:t>
      </w:r>
      <w:r w:rsidRPr="00D458C2">
        <w:t xml:space="preserve">discharge valve </w:t>
      </w:r>
      <w:r w:rsidR="008D7900" w:rsidRPr="00D458C2">
        <w:t xml:space="preserve">must be kept closed under normal circumstances, as </w:t>
      </w:r>
      <w:r w:rsidR="00FC02B3" w:rsidRPr="00D458C2">
        <w:t xml:space="preserve">the discharge of untreated toilet waste into the sea or lakes </w:t>
      </w:r>
      <w:r w:rsidR="008D7900" w:rsidRPr="00D458C2">
        <w:t xml:space="preserve">in Finnish territorial waters </w:t>
      </w:r>
      <w:r w:rsidR="00FC02B3" w:rsidRPr="00D458C2">
        <w:t>is prohibited under the Ship Waste Act</w:t>
      </w:r>
      <w:r w:rsidR="008D7900" w:rsidRPr="00D458C2">
        <w:t>.</w:t>
      </w:r>
    </w:p>
    <w:p w14:paraId="28CF9CB8" w14:textId="77777777" w:rsidR="004529F2" w:rsidRPr="00D458C2" w:rsidRDefault="00B8778B" w:rsidP="004529F2">
      <w:r w:rsidRPr="00D458C2">
        <w:t>Mildly alkaline general-purpose cleaning agents can be used to clean the</w:t>
      </w:r>
      <w:r w:rsidR="008D7900" w:rsidRPr="00D458C2">
        <w:t xml:space="preserve"> septic tank </w:t>
      </w:r>
      <w:r w:rsidRPr="00D458C2">
        <w:t>and associated hoses, etc. Glycol can be used as an antifreeze agent. However, when stored in freezing conditions, the system should be as empty as possible.</w:t>
      </w:r>
    </w:p>
    <w:p w14:paraId="28CF9CB9" w14:textId="77777777" w:rsidR="00955017" w:rsidRPr="00D458C2" w:rsidRDefault="00955017" w:rsidP="004529F2">
      <w:pPr>
        <w:rPr>
          <w:highlight w:val="yellow"/>
        </w:rPr>
      </w:pPr>
    </w:p>
    <w:p w14:paraId="28CF9CBA" w14:textId="77777777" w:rsidR="007B69DA"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66" w:name="_Toc218082291"/>
      <w:r w:rsidR="00196BD5" w:rsidRPr="00D458C2">
        <w:rPr>
          <w:rFonts w:cs="Times New Roman"/>
        </w:rPr>
        <w:t>Mooring and anchoring your boat</w:t>
      </w:r>
      <w:bookmarkEnd w:id="66"/>
    </w:p>
    <w:p w14:paraId="28CF9CBB" w14:textId="77777777" w:rsidR="007B69DA" w:rsidRPr="00D458C2" w:rsidRDefault="00B8778B">
      <w:r w:rsidRPr="00D458C2">
        <w:t xml:space="preserve">Always moor your boat carefully in a sheltered place, as conditions can change quickly. Mooring ropes should be equipped with shock absorbers to dampen jerks. See the mooring points </w:t>
      </w:r>
      <w:r w:rsidR="00C974D6" w:rsidRPr="00D458C2">
        <w:t xml:space="preserve">in the section </w:t>
      </w:r>
      <w:r w:rsidR="00AC23D9" w:rsidRPr="00D458C2">
        <w:t>on towing</w:t>
      </w:r>
      <w:r w:rsidRPr="00D458C2">
        <w:t>. Use sufficiently large fenders to prevent chafing.</w:t>
      </w:r>
    </w:p>
    <w:p w14:paraId="28CF9CBC" w14:textId="77777777" w:rsidR="00FC02B3" w:rsidRPr="00D458C2" w:rsidRDefault="00FC02B3">
      <w:pPr>
        <w:rPr>
          <w:highlight w:val="yellow"/>
        </w:rPr>
      </w:pPr>
    </w:p>
    <w:p w14:paraId="28CF9CBD" w14:textId="77777777" w:rsidR="00FC02B3" w:rsidRPr="00D458C2" w:rsidRDefault="00B8778B">
      <w:r w:rsidRPr="00D458C2">
        <w:t>The forward strength of the bow cleats is at least</w:t>
      </w:r>
      <w:r w:rsidR="003D7C3F" w:rsidRPr="00D458C2">
        <w:t xml:space="preserve"> 23 </w:t>
      </w:r>
      <w:proofErr w:type="spellStart"/>
      <w:r w:rsidRPr="00D458C2">
        <w:t>kN</w:t>
      </w:r>
      <w:proofErr w:type="spellEnd"/>
      <w:r w:rsidRPr="00D458C2">
        <w:t>, or approximately 2,300 kg. Similarly, the backward strength of the stern cleats is</w:t>
      </w:r>
      <w:r w:rsidR="003D7C3F" w:rsidRPr="00D458C2">
        <w:t xml:space="preserve"> 16.0 </w:t>
      </w:r>
      <w:proofErr w:type="spellStart"/>
      <w:r w:rsidR="003D7C3F" w:rsidRPr="00D458C2">
        <w:t>kN</w:t>
      </w:r>
      <w:proofErr w:type="spellEnd"/>
      <w:r w:rsidR="003D7C3F" w:rsidRPr="00D458C2">
        <w:t>, or approximately 1,</w:t>
      </w:r>
      <w:r w:rsidRPr="00D458C2">
        <w:t>600 kg.</w:t>
      </w:r>
    </w:p>
    <w:p w14:paraId="28CF9CBE" w14:textId="77777777" w:rsidR="006F04A4" w:rsidRPr="00D458C2" w:rsidRDefault="006F04A4">
      <w:pPr>
        <w:rPr>
          <w:highlight w:val="yellow"/>
        </w:rPr>
      </w:pPr>
    </w:p>
    <w:p w14:paraId="28CF9CBF" w14:textId="77777777" w:rsidR="006F04A4" w:rsidRPr="00D458C2" w:rsidRDefault="004635F3">
      <w:pPr>
        <w:rPr>
          <w:highlight w:val="yellow"/>
        </w:rPr>
      </w:pPr>
      <w:r w:rsidRPr="00D458C2">
        <w:t>The</w:t>
      </w:r>
      <w:r w:rsidR="00B8778B" w:rsidRPr="00D458C2">
        <w:t xml:space="preserve"> boat must be equipped with an anchor weighing</w:t>
      </w:r>
      <w:r w:rsidR="000B035D" w:rsidRPr="00D458C2">
        <w:t xml:space="preserve"> 7.5 </w:t>
      </w:r>
      <w:r w:rsidR="00B8778B" w:rsidRPr="00D458C2">
        <w:t>kg or more. Lower the anchor far enough from the shore. Reasonable holding power is achieved when the rope is 4-5 times the depth of the water.</w:t>
      </w:r>
    </w:p>
    <w:p w14:paraId="28CF9CC0" w14:textId="77777777" w:rsidR="00ED559C" w:rsidRPr="00D458C2" w:rsidRDefault="00ED559C">
      <w:pPr>
        <w:rPr>
          <w:highlight w:val="yellow"/>
        </w:rPr>
      </w:pPr>
    </w:p>
    <w:p w14:paraId="28CF9CC1" w14:textId="77777777" w:rsidR="006F04A4" w:rsidRPr="00D458C2" w:rsidRDefault="007B69DA" w:rsidP="00855BD9">
      <w:pPr>
        <w:ind w:left="2595" w:hanging="2595"/>
      </w:pPr>
      <w:r w:rsidRPr="00D458C2">
        <w:rPr>
          <w:b/>
          <w:bCs/>
        </w:rPr>
        <w:t>WARNING!</w:t>
      </w:r>
      <w:r w:rsidRPr="00D458C2">
        <w:tab/>
      </w:r>
      <w:r w:rsidR="00855BD9" w:rsidRPr="00D458C2">
        <w:tab/>
      </w:r>
      <w:r w:rsidRPr="00D458C2">
        <w:t xml:space="preserve">Do not attempt to stop the boat with your hands, and do not place your hands or feet between the boat and the jetty, shore or another boat. </w:t>
      </w:r>
    </w:p>
    <w:p w14:paraId="28CF9CC2" w14:textId="77777777" w:rsidR="006F04A4" w:rsidRPr="00D458C2" w:rsidRDefault="006F04A4" w:rsidP="00855BD9">
      <w:pPr>
        <w:ind w:left="2595" w:hanging="2595"/>
      </w:pPr>
    </w:p>
    <w:p w14:paraId="28CF9CC3" w14:textId="77777777" w:rsidR="007B69DA" w:rsidRPr="00D458C2" w:rsidRDefault="00B8778B" w:rsidP="00855BD9">
      <w:pPr>
        <w:ind w:left="2595" w:hanging="2595"/>
      </w:pPr>
      <w:r w:rsidRPr="00D458C2">
        <w:rPr>
          <w:b/>
          <w:bCs/>
        </w:rPr>
        <w:t>NOTE!</w:t>
      </w:r>
      <w:r w:rsidRPr="00D458C2">
        <w:tab/>
      </w:r>
      <w:r w:rsidR="00855BD9" w:rsidRPr="00D458C2">
        <w:tab/>
      </w:r>
      <w:r w:rsidRPr="00D458C2">
        <w:t xml:space="preserve">When mooring your boat, </w:t>
      </w:r>
      <w:proofErr w:type="gramStart"/>
      <w:r w:rsidRPr="00D458C2">
        <w:t>take into account</w:t>
      </w:r>
      <w:proofErr w:type="gramEnd"/>
      <w:r w:rsidRPr="00D458C2">
        <w:t xml:space="preserve"> changes in wind direction, rising or falling water levels, stern waves, etc. Further instructions are available from insurance companies, among others.</w:t>
      </w:r>
    </w:p>
    <w:p w14:paraId="28CF9CC4" w14:textId="77777777" w:rsidR="00855BD9" w:rsidRPr="00D458C2" w:rsidRDefault="00855BD9">
      <w:pPr>
        <w:ind w:left="1440" w:hanging="1440"/>
        <w:rPr>
          <w:highlight w:val="yellow"/>
        </w:rPr>
      </w:pPr>
    </w:p>
    <w:p w14:paraId="6E155C64" w14:textId="77777777" w:rsidR="00C97C03" w:rsidRPr="00D458C2" w:rsidRDefault="00C97C03">
      <w:pPr>
        <w:ind w:left="1440" w:hanging="1440"/>
        <w:rPr>
          <w:highlight w:val="yellow"/>
        </w:rPr>
      </w:pPr>
    </w:p>
    <w:p w14:paraId="28CF9CC5" w14:textId="77777777" w:rsidR="00855BD9"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67" w:name="_Toc218082292"/>
      <w:r w:rsidR="00A43AFF" w:rsidRPr="00D458C2">
        <w:rPr>
          <w:rFonts w:cs="Times New Roman"/>
        </w:rPr>
        <w:t>Towing</w:t>
      </w:r>
      <w:bookmarkEnd w:id="67"/>
    </w:p>
    <w:p w14:paraId="3AD90A9C" w14:textId="77777777" w:rsidR="00C97C03" w:rsidRPr="00D458C2" w:rsidRDefault="00C97C03"/>
    <w:p w14:paraId="28CF9CC6" w14:textId="54A436D9" w:rsidR="007B69DA" w:rsidRPr="00D458C2" w:rsidRDefault="00B8778B">
      <w:r w:rsidRPr="00D458C2">
        <w:t xml:space="preserve">When towing another boat, use a sufficiently strong, buoyant tow rope. Start towing carefully, avoid jerks, and do not </w:t>
      </w:r>
      <w:r w:rsidR="005A2955" w:rsidRPr="00D458C2">
        <w:t>overload the engine</w:t>
      </w:r>
      <w:r w:rsidRPr="00D458C2">
        <w:t xml:space="preserve">. </w:t>
      </w:r>
    </w:p>
    <w:p w14:paraId="28CF9CC7" w14:textId="77777777" w:rsidR="006F04A4" w:rsidRPr="00D458C2" w:rsidRDefault="006F04A4"/>
    <w:p w14:paraId="28CF9CC8" w14:textId="77777777" w:rsidR="00CD21D8" w:rsidRPr="00D458C2" w:rsidRDefault="00B8778B">
      <w:r w:rsidRPr="00D458C2">
        <w:t>The boat owner must consider what measures are necessary to secure the boat's tow rope.</w:t>
      </w:r>
    </w:p>
    <w:p w14:paraId="28CF9CC9" w14:textId="77777777" w:rsidR="00CD21D8" w:rsidRPr="00D458C2" w:rsidRDefault="00CD21D8"/>
    <w:p w14:paraId="28CF9CCA" w14:textId="77777777" w:rsidR="007E1011" w:rsidRPr="00D458C2" w:rsidRDefault="007B69DA">
      <w:r w:rsidRPr="00D458C2">
        <w:t xml:space="preserve">When towing or if </w:t>
      </w:r>
      <w:r w:rsidR="005A2955" w:rsidRPr="00D458C2">
        <w:t xml:space="preserve">your boat </w:t>
      </w:r>
      <w:r w:rsidRPr="00D458C2">
        <w:t xml:space="preserve">needs to be towed, attach the tow rope </w:t>
      </w:r>
      <w:r w:rsidR="00991B4F" w:rsidRPr="00D458C2">
        <w:t xml:space="preserve">to the stern or bow bollards </w:t>
      </w:r>
      <w:r w:rsidR="005A2955" w:rsidRPr="00D458C2">
        <w:t>as shown in the picture.</w:t>
      </w:r>
    </w:p>
    <w:p w14:paraId="28CF9CCB" w14:textId="77777777" w:rsidR="007B69DA" w:rsidRPr="00D458C2" w:rsidRDefault="007B69DA"/>
    <w:p w14:paraId="3C3ADB96" w14:textId="77777777" w:rsidR="00C97C03" w:rsidRPr="00D458C2" w:rsidRDefault="00C97C03"/>
    <w:p w14:paraId="28CF9CCC" w14:textId="77777777" w:rsidR="007B69DA" w:rsidRPr="00D458C2" w:rsidRDefault="00B8778B" w:rsidP="00855BD9">
      <w:pPr>
        <w:ind w:left="2595" w:hanging="2595"/>
      </w:pPr>
      <w:r w:rsidRPr="00D458C2">
        <w:rPr>
          <w:b/>
          <w:bCs/>
        </w:rPr>
        <w:t>WARNING!</w:t>
      </w:r>
      <w:r w:rsidRPr="00D458C2">
        <w:tab/>
      </w:r>
      <w:r w:rsidR="00855BD9" w:rsidRPr="00D458C2">
        <w:tab/>
      </w:r>
      <w:r w:rsidRPr="00D458C2">
        <w:t xml:space="preserve">The tow rope is under high tension. If it breaks, the broken end may reach life-threatening speeds. Always use a rope that is thick enough and do not stand </w:t>
      </w:r>
      <w:r w:rsidR="00AF39A6" w:rsidRPr="00D458C2">
        <w:t>in the line of</w:t>
      </w:r>
      <w:r w:rsidRPr="00D458C2">
        <w:t xml:space="preserve"> the rope.</w:t>
      </w:r>
    </w:p>
    <w:p w14:paraId="28CF9CCD" w14:textId="77777777" w:rsidR="007B69DA" w:rsidRPr="00D458C2" w:rsidRDefault="007B69DA"/>
    <w:p w14:paraId="28CF9CCE" w14:textId="77777777" w:rsidR="008B44CC" w:rsidRPr="00D458C2" w:rsidRDefault="00CD21D8" w:rsidP="00CD21D8">
      <w:pPr>
        <w:ind w:left="2552" w:hanging="2552"/>
      </w:pPr>
      <w:r w:rsidRPr="00D458C2">
        <w:rPr>
          <w:b/>
          <w:bCs/>
        </w:rPr>
        <w:t>NOTE</w:t>
      </w:r>
      <w:r w:rsidRPr="00D458C2">
        <w:tab/>
        <w:t>When towing or being towed, always use low speed. If you are towing a displacement hull boat, never exceed the hull speed.</w:t>
      </w:r>
    </w:p>
    <w:p w14:paraId="28CF9CCF" w14:textId="77777777" w:rsidR="00CD21D8" w:rsidRPr="00D458C2" w:rsidRDefault="00CD21D8" w:rsidP="00CD21D8">
      <w:pPr>
        <w:ind w:left="2552" w:hanging="2552"/>
      </w:pPr>
    </w:p>
    <w:p w14:paraId="28CF9CD0" w14:textId="77777777" w:rsidR="00CD21D8" w:rsidRPr="00D458C2" w:rsidRDefault="00B8778B" w:rsidP="00CD21D8">
      <w:pPr>
        <w:ind w:left="2552" w:hanging="2552"/>
        <w:rPr>
          <w:bCs/>
        </w:rPr>
      </w:pPr>
      <w:r w:rsidRPr="00D458C2">
        <w:rPr>
          <w:b/>
          <w:bCs/>
        </w:rPr>
        <w:t>NOTE</w:t>
      </w:r>
      <w:r w:rsidRPr="00D458C2">
        <w:rPr>
          <w:bCs/>
        </w:rPr>
        <w:tab/>
        <w:t xml:space="preserve">The tow rope </w:t>
      </w:r>
      <w:r w:rsidR="00C832C4" w:rsidRPr="00D458C2">
        <w:rPr>
          <w:bCs/>
        </w:rPr>
        <w:t xml:space="preserve">must always </w:t>
      </w:r>
      <w:r w:rsidR="00F050CB" w:rsidRPr="00D458C2">
        <w:rPr>
          <w:bCs/>
        </w:rPr>
        <w:t xml:space="preserve">be attached in such a way that it can be </w:t>
      </w:r>
      <w:r w:rsidR="00C832C4" w:rsidRPr="00D458C2">
        <w:rPr>
          <w:bCs/>
        </w:rPr>
        <w:t>detached under load</w:t>
      </w:r>
      <w:r w:rsidR="00F050CB" w:rsidRPr="00D458C2">
        <w:rPr>
          <w:bCs/>
        </w:rPr>
        <w:t>.</w:t>
      </w:r>
    </w:p>
    <w:p w14:paraId="28CF9CD1" w14:textId="77777777" w:rsidR="000E0265" w:rsidRPr="00D458C2" w:rsidRDefault="000E0265" w:rsidP="00CD21D8">
      <w:pPr>
        <w:ind w:left="2552" w:hanging="2552"/>
        <w:rPr>
          <w:bCs/>
          <w:highlight w:val="yellow"/>
        </w:rPr>
      </w:pPr>
    </w:p>
    <w:p w14:paraId="28CF9CD2" w14:textId="77777777" w:rsidR="00E4251E" w:rsidRPr="00D458C2" w:rsidRDefault="00E4251E" w:rsidP="00CD21D8">
      <w:pPr>
        <w:ind w:left="2552" w:hanging="2552"/>
        <w:rPr>
          <w:bCs/>
          <w:highlight w:val="yellow"/>
        </w:rPr>
      </w:pPr>
    </w:p>
    <w:p w14:paraId="28CF9CD3" w14:textId="1E46B646" w:rsidR="000E0265" w:rsidRPr="00D458C2" w:rsidRDefault="00616AEC" w:rsidP="00CD21D8">
      <w:pPr>
        <w:ind w:left="2552" w:hanging="2552"/>
        <w:rPr>
          <w:bCs/>
          <w:highlight w:val="yellow"/>
        </w:rPr>
      </w:pPr>
      <w:r w:rsidRPr="00D458C2">
        <w:rPr>
          <w:noProof/>
        </w:rPr>
        <w:drawing>
          <wp:inline distT="0" distB="0" distL="0" distR="0" wp14:anchorId="28CF9E56" wp14:editId="03702745">
            <wp:extent cx="5753100" cy="1200150"/>
            <wp:effectExtent l="0" t="0" r="0" b="0"/>
            <wp:docPr id="20"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3100" cy="1200150"/>
                    </a:xfrm>
                    <a:prstGeom prst="rect">
                      <a:avLst/>
                    </a:prstGeom>
                    <a:noFill/>
                    <a:ln>
                      <a:noFill/>
                    </a:ln>
                  </pic:spPr>
                </pic:pic>
              </a:graphicData>
            </a:graphic>
          </wp:inline>
        </w:drawing>
      </w:r>
    </w:p>
    <w:p w14:paraId="28CF9CD4" w14:textId="77777777" w:rsidR="008B44CC" w:rsidRPr="00D458C2" w:rsidRDefault="008B44CC" w:rsidP="008B44CC"/>
    <w:p w14:paraId="28CF9CD5" w14:textId="73D7F5FA" w:rsidR="007800E0" w:rsidRPr="00D458C2" w:rsidRDefault="00D2767B">
      <w:r w:rsidRPr="00D458C2">
        <w:rPr>
          <w:b/>
          <w:bCs/>
          <w:i/>
          <w:iCs/>
        </w:rPr>
        <w:t>Figure</w:t>
      </w:r>
      <w:r w:rsidR="002E4034" w:rsidRPr="00D458C2">
        <w:rPr>
          <w:b/>
          <w:bCs/>
          <w:i/>
          <w:iCs/>
        </w:rPr>
        <w:t xml:space="preserve"> 1</w:t>
      </w:r>
      <w:r w:rsidR="00C97C03" w:rsidRPr="00D458C2">
        <w:rPr>
          <w:b/>
          <w:bCs/>
          <w:i/>
          <w:iCs/>
        </w:rPr>
        <w:t>6</w:t>
      </w:r>
      <w:r w:rsidR="002E4034" w:rsidRPr="00D458C2">
        <w:rPr>
          <w:b/>
          <w:bCs/>
          <w:i/>
          <w:iCs/>
        </w:rPr>
        <w:t>.</w:t>
      </w:r>
      <w:r w:rsidR="002E4034" w:rsidRPr="00D458C2">
        <w:rPr>
          <w:i/>
          <w:iCs/>
          <w:color w:val="FF0000"/>
        </w:rPr>
        <w:t xml:space="preserve"> </w:t>
      </w:r>
      <w:r w:rsidRPr="00D458C2">
        <w:t>Attaching the tow rope to bollards</w:t>
      </w:r>
    </w:p>
    <w:p w14:paraId="28C27869" w14:textId="77777777" w:rsidR="00C97C03" w:rsidRPr="00D458C2" w:rsidRDefault="00C97C03"/>
    <w:p w14:paraId="4A26BA52" w14:textId="77777777" w:rsidR="00C97C03" w:rsidRPr="00D458C2" w:rsidRDefault="00C97C03"/>
    <w:p w14:paraId="28CF9CD6" w14:textId="77777777" w:rsidR="007B69DA" w:rsidRPr="00D458C2" w:rsidRDefault="00144845" w:rsidP="00CB70C6">
      <w:pPr>
        <w:pStyle w:val="TyyliOtsikko3TimesNewRoman"/>
        <w:numPr>
          <w:ilvl w:val="2"/>
          <w:numId w:val="8"/>
        </w:numPr>
        <w:tabs>
          <w:tab w:val="clear" w:pos="720"/>
          <w:tab w:val="left" w:pos="851"/>
        </w:tabs>
        <w:rPr>
          <w:rFonts w:cs="Times New Roman"/>
        </w:rPr>
      </w:pPr>
      <w:bookmarkStart w:id="68" w:name="_Toc83452406"/>
      <w:bookmarkStart w:id="69" w:name="_Toc203362512"/>
      <w:r w:rsidRPr="00D458C2">
        <w:rPr>
          <w:rFonts w:cs="Times New Roman"/>
        </w:rPr>
        <w:tab/>
      </w:r>
      <w:bookmarkStart w:id="70" w:name="_Toc218082293"/>
      <w:r w:rsidR="00B8778B" w:rsidRPr="00D458C2">
        <w:rPr>
          <w:rFonts w:cs="Times New Roman"/>
        </w:rPr>
        <w:t>Trailer transport</w:t>
      </w:r>
      <w:bookmarkEnd w:id="68"/>
      <w:bookmarkEnd w:id="69"/>
      <w:bookmarkEnd w:id="70"/>
    </w:p>
    <w:p w14:paraId="28CF9CD7" w14:textId="77777777" w:rsidR="008E643E" w:rsidRPr="00D458C2" w:rsidRDefault="00E669D4" w:rsidP="00E669D4">
      <w:pPr>
        <w:rPr>
          <w:color w:val="000000"/>
        </w:rPr>
      </w:pPr>
      <w:r w:rsidRPr="00D458C2">
        <w:rPr>
          <w:color w:val="000000"/>
        </w:rPr>
        <w:t>Weight information for trailer transport can be found in the technical specifications</w:t>
      </w:r>
      <w:r w:rsidRPr="00D458C2">
        <w:t>. The trailer's keel supports should bear most of the boat's weight. Adjust the side supports so that the boat cannot sway sideways</w:t>
      </w:r>
      <w:r w:rsidR="00FC4CF7" w:rsidRPr="00D458C2">
        <w:t>.</w:t>
      </w:r>
      <w:r w:rsidRPr="00D458C2">
        <w:t xml:space="preserve"> </w:t>
      </w:r>
      <w:r w:rsidR="00FC4CF7" w:rsidRPr="00D458C2">
        <w:t>If necessary</w:t>
      </w:r>
      <w:r w:rsidRPr="00D458C2">
        <w:t>,</w:t>
      </w:r>
      <w:r w:rsidR="00FC4CF7" w:rsidRPr="00D458C2">
        <w:t xml:space="preserve"> ask your dealer for more information on the correct support method and trailer size. </w:t>
      </w:r>
    </w:p>
    <w:p w14:paraId="28CF9CD8" w14:textId="77777777" w:rsidR="00CC38AD" w:rsidRPr="00D458C2" w:rsidRDefault="00CC38AD" w:rsidP="00254DCF">
      <w:pPr>
        <w:rPr>
          <w:color w:val="000000"/>
          <w:highlight w:val="yellow"/>
        </w:rPr>
      </w:pPr>
    </w:p>
    <w:p w14:paraId="28CF9CD9" w14:textId="77777777" w:rsidR="00121491" w:rsidRPr="00D458C2" w:rsidRDefault="00B8778B" w:rsidP="00121491">
      <w:r w:rsidRPr="00D458C2">
        <w:t>Clean any sand and dirt from the supports so that they do not scratch the bottom. Check once again that the trailer and the car's tow bar are securely locked!</w:t>
      </w:r>
    </w:p>
    <w:p w14:paraId="28CF9CDA" w14:textId="77777777" w:rsidR="00121491" w:rsidRPr="00D458C2" w:rsidRDefault="00121491" w:rsidP="00121491">
      <w:pPr>
        <w:rPr>
          <w:highlight w:val="yellow"/>
        </w:rPr>
      </w:pPr>
    </w:p>
    <w:p w14:paraId="28CF9CDC" w14:textId="4E5ED7D1" w:rsidR="00121491" w:rsidRPr="00D458C2" w:rsidRDefault="00B8778B" w:rsidP="00121491">
      <w:r w:rsidRPr="00D458C2">
        <w:t xml:space="preserve">The lifting site must be </w:t>
      </w:r>
      <w:r w:rsidR="00B12E36" w:rsidRPr="00D458C2">
        <w:t>sheltered,</w:t>
      </w:r>
      <w:r w:rsidRPr="00D458C2">
        <w:t xml:space="preserve"> and the trailer ramp must extend deep enough. Drive the trailer</w:t>
      </w:r>
      <w:r w:rsidR="00C97C03" w:rsidRPr="00D458C2">
        <w:t xml:space="preserve"> </w:t>
      </w:r>
      <w:r w:rsidRPr="00D458C2">
        <w:t xml:space="preserve">deeply that the rear keel support is just below the waterline. Carefully drive the bow of the boat onto the rear keel support. Attach </w:t>
      </w:r>
      <w:r w:rsidR="00B70B63" w:rsidRPr="00D458C2">
        <w:t>the</w:t>
      </w:r>
      <w:r w:rsidRPr="00D458C2">
        <w:t xml:space="preserve"> winch </w:t>
      </w:r>
      <w:r w:rsidR="00B70B63" w:rsidRPr="00D458C2">
        <w:t xml:space="preserve">cable/rope </w:t>
      </w:r>
      <w:r w:rsidRPr="00D458C2">
        <w:t xml:space="preserve">to the towing eye and reel the boat onto the trailer, making sure that the boat remains straight and </w:t>
      </w:r>
      <w:r w:rsidR="00B12E36" w:rsidRPr="00D458C2">
        <w:t>always centred on the trailer</w:t>
      </w:r>
      <w:r w:rsidRPr="00D458C2">
        <w:t>.</w:t>
      </w:r>
      <w:r w:rsidR="002C6EBB" w:rsidRPr="00D458C2">
        <w:t xml:space="preserve"> To prevent the engine from hitting the bottom, remember to trim the engine up before lifting the boat onto the trailer.</w:t>
      </w:r>
    </w:p>
    <w:p w14:paraId="28CF9CDD" w14:textId="77777777" w:rsidR="00AC4F2E" w:rsidRPr="00D458C2" w:rsidRDefault="00AC4F2E" w:rsidP="00121491"/>
    <w:p w14:paraId="28CF9CDE" w14:textId="77777777" w:rsidR="0025205A" w:rsidRPr="00D458C2" w:rsidRDefault="0025205A" w:rsidP="00121491"/>
    <w:p w14:paraId="28CF9CDF" w14:textId="40563480" w:rsidR="00194A3D" w:rsidRPr="00D458C2" w:rsidRDefault="00616AEC" w:rsidP="00121491">
      <w:pPr>
        <w:rPr>
          <w:highlight w:val="yellow"/>
        </w:rPr>
      </w:pPr>
      <w:r w:rsidRPr="00D458C2">
        <w:rPr>
          <w:noProof/>
        </w:rPr>
        <w:drawing>
          <wp:inline distT="0" distB="0" distL="0" distR="0" wp14:anchorId="28CF9E57" wp14:editId="02DF01D7">
            <wp:extent cx="5753100" cy="1752600"/>
            <wp:effectExtent l="0" t="0" r="0" b="0"/>
            <wp:docPr id="21"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53100" cy="1752600"/>
                    </a:xfrm>
                    <a:prstGeom prst="rect">
                      <a:avLst/>
                    </a:prstGeom>
                    <a:noFill/>
                    <a:ln>
                      <a:noFill/>
                    </a:ln>
                  </pic:spPr>
                </pic:pic>
              </a:graphicData>
            </a:graphic>
          </wp:inline>
        </w:drawing>
      </w:r>
    </w:p>
    <w:p w14:paraId="28CF9CE0" w14:textId="77777777" w:rsidR="00AC4F2E" w:rsidRPr="00D458C2" w:rsidRDefault="00AC4F2E" w:rsidP="00121491">
      <w:pPr>
        <w:rPr>
          <w:highlight w:val="yellow"/>
        </w:rPr>
      </w:pPr>
    </w:p>
    <w:p w14:paraId="28CF9CE1" w14:textId="7B577968" w:rsidR="00D2767B" w:rsidRPr="00D458C2" w:rsidRDefault="00B8778B" w:rsidP="00121491">
      <w:pPr>
        <w:rPr>
          <w:snapToGrid w:val="0"/>
        </w:rPr>
      </w:pPr>
      <w:r w:rsidRPr="00D458C2">
        <w:rPr>
          <w:b/>
          <w:bCs/>
          <w:i/>
          <w:iCs/>
          <w:snapToGrid w:val="0"/>
        </w:rPr>
        <w:t>Figure</w:t>
      </w:r>
      <w:r w:rsidR="002E4034" w:rsidRPr="00D458C2">
        <w:rPr>
          <w:b/>
          <w:bCs/>
          <w:i/>
          <w:iCs/>
          <w:snapToGrid w:val="0"/>
        </w:rPr>
        <w:t xml:space="preserve"> 1</w:t>
      </w:r>
      <w:r w:rsidR="00C97C03" w:rsidRPr="00D458C2">
        <w:rPr>
          <w:b/>
          <w:bCs/>
          <w:i/>
          <w:iCs/>
          <w:snapToGrid w:val="0"/>
        </w:rPr>
        <w:t>7</w:t>
      </w:r>
      <w:r w:rsidR="002E4034" w:rsidRPr="00D458C2">
        <w:rPr>
          <w:b/>
          <w:bCs/>
          <w:snapToGrid w:val="0"/>
        </w:rPr>
        <w:t>.</w:t>
      </w:r>
      <w:r w:rsidR="002E4034" w:rsidRPr="00D458C2">
        <w:rPr>
          <w:snapToGrid w:val="0"/>
        </w:rPr>
        <w:t xml:space="preserve"> </w:t>
      </w:r>
      <w:r w:rsidRPr="00D458C2">
        <w:rPr>
          <w:snapToGrid w:val="0"/>
        </w:rPr>
        <w:t>Securing the boat to the trailer</w:t>
      </w:r>
    </w:p>
    <w:p w14:paraId="28CF9CE2" w14:textId="77777777" w:rsidR="00194A3D" w:rsidRPr="00D458C2" w:rsidRDefault="00194A3D" w:rsidP="00121491">
      <w:pPr>
        <w:rPr>
          <w:highlight w:val="yellow"/>
        </w:rPr>
      </w:pPr>
    </w:p>
    <w:p w14:paraId="28CF9CE3" w14:textId="77777777" w:rsidR="00121491" w:rsidRPr="00D458C2" w:rsidRDefault="00B8778B" w:rsidP="00121491">
      <w:r w:rsidRPr="00D458C2">
        <w:t xml:space="preserve">Secure the boat firmly to the trailer before starting transport. </w:t>
      </w:r>
      <w:r w:rsidR="00A25654" w:rsidRPr="00D458C2">
        <w:t>The</w:t>
      </w:r>
      <w:r w:rsidRPr="00D458C2">
        <w:t xml:space="preserve"> bow </w:t>
      </w:r>
      <w:r w:rsidR="00A25654" w:rsidRPr="00D458C2">
        <w:t xml:space="preserve">straps </w:t>
      </w:r>
      <w:r w:rsidRPr="00D458C2">
        <w:t>should be oriented "</w:t>
      </w:r>
      <w:r w:rsidR="00E669D4" w:rsidRPr="00D458C2">
        <w:t>down and back</w:t>
      </w:r>
      <w:r w:rsidRPr="00D458C2">
        <w:t xml:space="preserve">" </w:t>
      </w:r>
      <w:r w:rsidR="00A25654" w:rsidRPr="00D458C2">
        <w:t xml:space="preserve">and the stern straps "down and forward". </w:t>
      </w:r>
      <w:r w:rsidRPr="00D458C2">
        <w:t>Do not leave any loose items or excess load in the boat during transport. Remove the seat cushions and close all hatches securely.</w:t>
      </w:r>
    </w:p>
    <w:p w14:paraId="28CF9CE4" w14:textId="77777777" w:rsidR="00121491" w:rsidRPr="00D458C2" w:rsidRDefault="00121491" w:rsidP="00121491"/>
    <w:p w14:paraId="28CF9CE6" w14:textId="67312638" w:rsidR="00121491" w:rsidRPr="00D458C2" w:rsidRDefault="00B8778B" w:rsidP="00121491">
      <w:r w:rsidRPr="00D458C2">
        <w:t>The engine should be in the running position during transport. However, ensure that there is sufficient</w:t>
      </w:r>
      <w:r w:rsidR="00C97C03" w:rsidRPr="00D458C2">
        <w:t xml:space="preserve"> </w:t>
      </w:r>
      <w:r w:rsidRPr="00D458C2">
        <w:t xml:space="preserve">ground clearance. If there is insufficient ground clearance in this position, the </w:t>
      </w:r>
      <w:r w:rsidRPr="00D458C2">
        <w:lastRenderedPageBreak/>
        <w:t>engine can be transported in a tilted position. In this case, it must be supported with a suitable support device to protect the transom.</w:t>
      </w:r>
    </w:p>
    <w:p w14:paraId="28CF9CE7" w14:textId="77777777" w:rsidR="00121491" w:rsidRPr="00D458C2" w:rsidRDefault="00121491" w:rsidP="00121491">
      <w:pPr>
        <w:widowControl w:val="0"/>
        <w:tabs>
          <w:tab w:val="left" w:pos="1375"/>
          <w:tab w:val="left" w:pos="2608"/>
          <w:tab w:val="left" w:pos="3997"/>
          <w:tab w:val="left" w:pos="5308"/>
          <w:tab w:val="left" w:pos="6619"/>
          <w:tab w:val="left" w:pos="7930"/>
          <w:tab w:val="left" w:pos="9241"/>
        </w:tabs>
        <w:rPr>
          <w:color w:val="000000"/>
        </w:rPr>
      </w:pPr>
    </w:p>
    <w:p w14:paraId="28CF9CE8" w14:textId="77777777" w:rsidR="00121491" w:rsidRPr="00D458C2" w:rsidRDefault="00B8778B" w:rsidP="00121491">
      <w:r w:rsidRPr="00D458C2">
        <w:t>If the boat is stored on a trailer between transports, the straps must be loosened for storage and tightened before the next transport.</w:t>
      </w:r>
    </w:p>
    <w:p w14:paraId="28CF9CE9" w14:textId="77777777" w:rsidR="00121491" w:rsidRPr="00D458C2" w:rsidRDefault="00121491" w:rsidP="00121491">
      <w:pPr>
        <w:widowControl w:val="0"/>
        <w:tabs>
          <w:tab w:val="left" w:pos="1375"/>
          <w:tab w:val="left" w:pos="2608"/>
          <w:tab w:val="left" w:pos="3997"/>
          <w:tab w:val="left" w:pos="5308"/>
          <w:tab w:val="left" w:pos="6619"/>
          <w:tab w:val="left" w:pos="7930"/>
          <w:tab w:val="left" w:pos="9241"/>
        </w:tabs>
        <w:rPr>
          <w:color w:val="000000"/>
          <w:highlight w:val="yellow"/>
        </w:rPr>
      </w:pPr>
    </w:p>
    <w:p w14:paraId="28CF9CEA" w14:textId="77777777" w:rsidR="00A87CD5" w:rsidRPr="00D458C2" w:rsidRDefault="00A87CD5" w:rsidP="00121491">
      <w:pPr>
        <w:widowControl w:val="0"/>
        <w:tabs>
          <w:tab w:val="left" w:pos="1375"/>
          <w:tab w:val="left" w:pos="2608"/>
          <w:tab w:val="left" w:pos="3997"/>
          <w:tab w:val="left" w:pos="5308"/>
          <w:tab w:val="left" w:pos="6619"/>
          <w:tab w:val="left" w:pos="7930"/>
          <w:tab w:val="left" w:pos="9241"/>
        </w:tabs>
        <w:rPr>
          <w:color w:val="000000"/>
          <w:highlight w:val="yellow"/>
        </w:rPr>
      </w:pPr>
    </w:p>
    <w:p w14:paraId="28CF9CEB" w14:textId="77777777" w:rsidR="00121491" w:rsidRPr="00D458C2" w:rsidRDefault="00B8778B" w:rsidP="006805C6">
      <w:pPr>
        <w:widowControl w:val="0"/>
        <w:tabs>
          <w:tab w:val="left" w:pos="1375"/>
          <w:tab w:val="left" w:pos="2608"/>
          <w:tab w:val="left" w:pos="3997"/>
          <w:tab w:val="left" w:pos="5308"/>
          <w:tab w:val="left" w:pos="6619"/>
          <w:tab w:val="left" w:pos="7930"/>
          <w:tab w:val="left" w:pos="9241"/>
        </w:tabs>
        <w:ind w:left="2596" w:hanging="2596"/>
        <w:rPr>
          <w:color w:val="000000"/>
        </w:rPr>
      </w:pPr>
      <w:r w:rsidRPr="00D458C2">
        <w:rPr>
          <w:b/>
          <w:color w:val="000000"/>
        </w:rPr>
        <w:t>NOTE!</w:t>
      </w:r>
      <w:r w:rsidRPr="00D458C2">
        <w:rPr>
          <w:color w:val="000000"/>
        </w:rPr>
        <w:tab/>
      </w:r>
      <w:r w:rsidR="00260477" w:rsidRPr="00D458C2">
        <w:rPr>
          <w:color w:val="000000"/>
        </w:rPr>
        <w:tab/>
      </w:r>
      <w:r w:rsidRPr="00D458C2">
        <w:t xml:space="preserve">The trailer should be </w:t>
      </w:r>
      <w:r w:rsidR="00A25654" w:rsidRPr="00D458C2">
        <w:t xml:space="preserve">slightly </w:t>
      </w:r>
      <w:r w:rsidRPr="00D458C2">
        <w:t>front-heavy. Ensure that the boat is securely fastened to the trailer and that the weight of the boat is evenly distributed on the side beams. If a swaying boat hits a single support during transport, the hull may be damaged.</w:t>
      </w:r>
    </w:p>
    <w:p w14:paraId="28CF9CEC" w14:textId="77777777" w:rsidR="00121491" w:rsidRPr="00D458C2" w:rsidRDefault="00B8778B" w:rsidP="00451364">
      <w:pPr>
        <w:ind w:left="2596"/>
      </w:pPr>
      <w:r w:rsidRPr="00D458C2">
        <w:t xml:space="preserve">When lowering the boat from the trailer, remember to attach the bow rope to the boat in advance so that you can remove </w:t>
      </w:r>
      <w:r w:rsidR="00236D93" w:rsidRPr="00D458C2">
        <w:t>the</w:t>
      </w:r>
      <w:r w:rsidRPr="00D458C2">
        <w:t xml:space="preserve"> trailer </w:t>
      </w:r>
      <w:r w:rsidR="00236D93" w:rsidRPr="00D458C2">
        <w:t xml:space="preserve">cable/strap </w:t>
      </w:r>
      <w:r w:rsidRPr="00D458C2">
        <w:t>from the towing eye as soon as the boat is in the water. Beware of the winch handle!</w:t>
      </w:r>
    </w:p>
    <w:p w14:paraId="28CF9CED" w14:textId="77777777" w:rsidR="00955017" w:rsidRPr="00D458C2" w:rsidRDefault="00955017" w:rsidP="00121491">
      <w:pPr>
        <w:rPr>
          <w:highlight w:val="yellow"/>
        </w:rPr>
      </w:pPr>
    </w:p>
    <w:p w14:paraId="4755972D" w14:textId="77777777" w:rsidR="00C97C03" w:rsidRPr="00D458C2" w:rsidRDefault="00C97C03" w:rsidP="00121491">
      <w:pPr>
        <w:rPr>
          <w:highlight w:val="yellow"/>
        </w:rPr>
      </w:pPr>
    </w:p>
    <w:p w14:paraId="28CF9CEE" w14:textId="77777777" w:rsidR="001E0006" w:rsidRPr="00D458C2" w:rsidRDefault="00144845" w:rsidP="00CB70C6">
      <w:pPr>
        <w:pStyle w:val="TyyliOtsikko3TimesNewRoman"/>
        <w:numPr>
          <w:ilvl w:val="2"/>
          <w:numId w:val="8"/>
        </w:numPr>
        <w:tabs>
          <w:tab w:val="clear" w:pos="720"/>
          <w:tab w:val="left" w:pos="851"/>
        </w:tabs>
        <w:rPr>
          <w:rFonts w:cs="Times New Roman"/>
        </w:rPr>
      </w:pPr>
      <w:r w:rsidRPr="00D458C2">
        <w:rPr>
          <w:rFonts w:cs="Times New Roman"/>
        </w:rPr>
        <w:tab/>
      </w:r>
      <w:bookmarkStart w:id="71" w:name="_Toc218082294"/>
      <w:r w:rsidR="00B8778B" w:rsidRPr="00D458C2">
        <w:rPr>
          <w:rFonts w:cs="Times New Roman"/>
        </w:rPr>
        <w:t>Docking</w:t>
      </w:r>
      <w:bookmarkEnd w:id="71"/>
    </w:p>
    <w:p w14:paraId="28CF9CEF" w14:textId="68C611F2" w:rsidR="003D7C3F" w:rsidRPr="00D458C2" w:rsidRDefault="0092685F" w:rsidP="00451364">
      <w:r w:rsidRPr="00D458C2">
        <w:t xml:space="preserve">The winter storage cradle must be strong enough for </w:t>
      </w:r>
      <w:r w:rsidR="00C911B6" w:rsidRPr="00D458C2">
        <w:t>the</w:t>
      </w:r>
      <w:r w:rsidRPr="00D458C2">
        <w:t xml:space="preserve"> specific boat/engine </w:t>
      </w:r>
      <w:r w:rsidR="00C911B6" w:rsidRPr="00D458C2">
        <w:t>combination</w:t>
      </w:r>
      <w:r w:rsidRPr="00D458C2">
        <w:t xml:space="preserve">. </w:t>
      </w:r>
      <w:r w:rsidR="00B5487C" w:rsidRPr="00D458C2">
        <w:rPr>
          <w:color w:val="000000"/>
        </w:rPr>
        <w:t xml:space="preserve">A strong plank </w:t>
      </w:r>
      <w:r w:rsidR="00F3697D" w:rsidRPr="00D458C2">
        <w:rPr>
          <w:color w:val="000000"/>
        </w:rPr>
        <w:t>(e.g. 2x4</w:t>
      </w:r>
      <w:r w:rsidR="007F335C" w:rsidRPr="00D458C2">
        <w:rPr>
          <w:color w:val="000000"/>
        </w:rPr>
        <w:t xml:space="preserve">") </w:t>
      </w:r>
      <w:r w:rsidR="00B5487C" w:rsidRPr="00D458C2">
        <w:rPr>
          <w:color w:val="000000"/>
        </w:rPr>
        <w:t xml:space="preserve">should be placed between the V-blocks to support the keel and </w:t>
      </w:r>
      <w:r w:rsidR="00C27E05" w:rsidRPr="00D458C2">
        <w:rPr>
          <w:color w:val="000000"/>
        </w:rPr>
        <w:t xml:space="preserve">bear most of </w:t>
      </w:r>
      <w:r w:rsidR="001E0006" w:rsidRPr="00D458C2">
        <w:rPr>
          <w:color w:val="000000"/>
        </w:rPr>
        <w:t xml:space="preserve">the boat's weight. </w:t>
      </w:r>
      <w:r w:rsidR="00D55E77" w:rsidRPr="00D458C2">
        <w:rPr>
          <w:color w:val="000000"/>
        </w:rPr>
        <w:t xml:space="preserve">The side supports must not bear the weight of the boat. </w:t>
      </w:r>
      <w:r w:rsidR="00186685" w:rsidRPr="00D458C2">
        <w:rPr>
          <w:color w:val="000000"/>
        </w:rPr>
        <w:t xml:space="preserve">The side supports must not </w:t>
      </w:r>
      <w:r w:rsidR="001E0006" w:rsidRPr="00D458C2">
        <w:rPr>
          <w:color w:val="000000"/>
        </w:rPr>
        <w:t>touch the</w:t>
      </w:r>
      <w:r w:rsidR="00186685" w:rsidRPr="00D458C2">
        <w:rPr>
          <w:color w:val="000000"/>
        </w:rPr>
        <w:t xml:space="preserve"> corners at the </w:t>
      </w:r>
      <w:r w:rsidR="00B12E36" w:rsidRPr="00D458C2">
        <w:rPr>
          <w:color w:val="000000"/>
        </w:rPr>
        <w:t>bottom and</w:t>
      </w:r>
      <w:r w:rsidR="00D55E77" w:rsidRPr="00D458C2">
        <w:rPr>
          <w:color w:val="000000"/>
        </w:rPr>
        <w:t xml:space="preserve"> point loads must be avoided. </w:t>
      </w:r>
      <w:r w:rsidR="00632AC8" w:rsidRPr="00D458C2">
        <w:rPr>
          <w:color w:val="000000"/>
        </w:rPr>
        <w:t>The support structure must be strong, especially near the transom, so that it can also bear the weight of the engine</w:t>
      </w:r>
      <w:r w:rsidR="001E0006" w:rsidRPr="00D458C2">
        <w:rPr>
          <w:color w:val="000000"/>
        </w:rPr>
        <w:t xml:space="preserve">. </w:t>
      </w:r>
    </w:p>
    <w:p w14:paraId="28CF9CF0" w14:textId="77777777" w:rsidR="003D7C3F" w:rsidRPr="00D458C2" w:rsidRDefault="003D7C3F" w:rsidP="001E0006">
      <w:pPr>
        <w:rPr>
          <w:highlight w:val="yellow"/>
        </w:rPr>
      </w:pPr>
    </w:p>
    <w:p w14:paraId="28CF9CF2" w14:textId="38760752" w:rsidR="001E0006" w:rsidRPr="00D458C2" w:rsidRDefault="00B8778B" w:rsidP="001E0006">
      <w:r w:rsidRPr="00D458C2">
        <w:t>Only entrust the lifting to a reliable crane company or boat yard with sufficient</w:t>
      </w:r>
      <w:r w:rsidR="00C97C03" w:rsidRPr="00D458C2">
        <w:t xml:space="preserve"> </w:t>
      </w:r>
      <w:r w:rsidRPr="00D458C2">
        <w:t xml:space="preserve">lifting capacity. In addition to the boat's own weight (see </w:t>
      </w:r>
      <w:r w:rsidR="00CE0B80" w:rsidRPr="00D458C2">
        <w:t>technical specifications</w:t>
      </w:r>
      <w:r w:rsidRPr="00D458C2">
        <w:t xml:space="preserve">), </w:t>
      </w:r>
      <w:proofErr w:type="gramStart"/>
      <w:r w:rsidRPr="00D458C2">
        <w:t>take into account</w:t>
      </w:r>
      <w:proofErr w:type="gramEnd"/>
      <w:r w:rsidRPr="00D458C2">
        <w:t xml:space="preserve"> the equipment and other loads on the boat.</w:t>
      </w:r>
    </w:p>
    <w:p w14:paraId="28CF9CF3" w14:textId="77777777" w:rsidR="00AE586B" w:rsidRPr="00D458C2" w:rsidRDefault="00AE586B" w:rsidP="00AE586B">
      <w:pPr>
        <w:rPr>
          <w:highlight w:val="yellow"/>
        </w:rPr>
      </w:pPr>
    </w:p>
    <w:p w14:paraId="28CF9CF4" w14:textId="77777777" w:rsidR="00AE586B" w:rsidRPr="00D458C2" w:rsidRDefault="00B8778B" w:rsidP="00AE586B">
      <w:r w:rsidRPr="00D458C2">
        <w:t>When lifting the boat, place slings under the bottom and ensure that the boat remains horizontal during lifting.</w:t>
      </w:r>
    </w:p>
    <w:p w14:paraId="28CF9CF5" w14:textId="77777777" w:rsidR="00A623CC" w:rsidRPr="00D458C2" w:rsidRDefault="00A623CC" w:rsidP="00AE586B">
      <w:pPr>
        <w:ind w:left="2595" w:hanging="2595"/>
      </w:pPr>
    </w:p>
    <w:p w14:paraId="28CF9CF6" w14:textId="77777777" w:rsidR="00AE586B" w:rsidRPr="00D458C2" w:rsidRDefault="00B8778B" w:rsidP="00AE586B">
      <w:pPr>
        <w:ind w:left="2595" w:hanging="2595"/>
      </w:pPr>
      <w:r w:rsidRPr="00D458C2">
        <w:rPr>
          <w:b/>
          <w:bCs/>
        </w:rPr>
        <w:t>NOTE!</w:t>
      </w:r>
      <w:r w:rsidRPr="00D458C2">
        <w:rPr>
          <w:b/>
          <w:bCs/>
        </w:rPr>
        <w:tab/>
      </w:r>
      <w:r w:rsidRPr="00D458C2">
        <w:rPr>
          <w:bCs/>
        </w:rPr>
        <w:t xml:space="preserve">The boat must not be lifted </w:t>
      </w:r>
      <w:r w:rsidR="00451364" w:rsidRPr="00D458C2">
        <w:rPr>
          <w:bCs/>
        </w:rPr>
        <w:t>by its keel</w:t>
      </w:r>
      <w:r w:rsidRPr="00D458C2">
        <w:rPr>
          <w:bCs/>
        </w:rPr>
        <w:t xml:space="preserve">. </w:t>
      </w:r>
    </w:p>
    <w:p w14:paraId="28CF9CF7" w14:textId="77777777" w:rsidR="006805C6" w:rsidRPr="00D458C2" w:rsidRDefault="006805C6" w:rsidP="001E0006">
      <w:pPr>
        <w:ind w:left="2596" w:hanging="2596"/>
        <w:rPr>
          <w:b/>
          <w:color w:val="000000"/>
        </w:rPr>
      </w:pPr>
    </w:p>
    <w:p w14:paraId="28CF9CF8" w14:textId="2303B227" w:rsidR="00AE781C" w:rsidRPr="00D458C2" w:rsidRDefault="002E2A74" w:rsidP="00272B29">
      <w:pPr>
        <w:spacing w:before="240"/>
        <w:ind w:left="2596" w:hanging="2596"/>
      </w:pPr>
      <w:r w:rsidRPr="00D458C2">
        <w:rPr>
          <w:b/>
          <w:color w:val="000000"/>
        </w:rPr>
        <w:t>DANGER</w:t>
      </w:r>
      <w:r w:rsidR="001E0006" w:rsidRPr="00D458C2">
        <w:rPr>
          <w:b/>
          <w:color w:val="000000"/>
        </w:rPr>
        <w:t>!</w:t>
      </w:r>
      <w:r w:rsidR="001E0006" w:rsidRPr="00D458C2">
        <w:rPr>
          <w:color w:val="000000"/>
        </w:rPr>
        <w:tab/>
      </w:r>
      <w:r w:rsidR="001E0006" w:rsidRPr="00D458C2">
        <w:t>Do not go under the boat when it is suspended from the crane.</w:t>
      </w:r>
    </w:p>
    <w:p w14:paraId="4C3C856C" w14:textId="77777777" w:rsidR="00C97C03" w:rsidRPr="00D458C2" w:rsidRDefault="00C97C03" w:rsidP="00272B29">
      <w:pPr>
        <w:spacing w:before="240"/>
        <w:ind w:left="2596" w:hanging="2596"/>
      </w:pPr>
    </w:p>
    <w:p w14:paraId="09C9AF84" w14:textId="77777777" w:rsidR="00C97C03" w:rsidRPr="00D458C2" w:rsidRDefault="00C97C03" w:rsidP="00272B29">
      <w:pPr>
        <w:spacing w:before="240"/>
        <w:ind w:left="2596" w:hanging="2596"/>
      </w:pPr>
    </w:p>
    <w:p w14:paraId="28CF9CF9" w14:textId="77777777" w:rsidR="007B69DA" w:rsidRPr="00D458C2" w:rsidRDefault="00A165FB" w:rsidP="00272B29">
      <w:pPr>
        <w:pStyle w:val="TyyliOtsikko1TimesNewRoman"/>
        <w:spacing w:before="240"/>
        <w:ind w:left="851" w:hanging="851"/>
        <w:rPr>
          <w:rFonts w:cs="Times New Roman"/>
        </w:rPr>
      </w:pPr>
      <w:r w:rsidRPr="00D458C2">
        <w:rPr>
          <w:rFonts w:cs="Times New Roman"/>
        </w:rPr>
        <w:tab/>
      </w:r>
      <w:bookmarkStart w:id="72" w:name="_Toc218082295"/>
      <w:r w:rsidR="00F56902" w:rsidRPr="00D458C2">
        <w:rPr>
          <w:rFonts w:cs="Times New Roman"/>
        </w:rPr>
        <w:t>Maintenance of the boat and equipment</w:t>
      </w:r>
      <w:bookmarkEnd w:id="72"/>
    </w:p>
    <w:p w14:paraId="28CF9CFA" w14:textId="77777777" w:rsidR="00F56902" w:rsidRPr="00D458C2" w:rsidRDefault="00B8778B" w:rsidP="00F56902">
      <w:r w:rsidRPr="00D458C2">
        <w:t>Keep your boat and its equipment clean and tidy. This increases comfort and safety as well as the resale value of the boat.</w:t>
      </w:r>
    </w:p>
    <w:p w14:paraId="28CF9CFB" w14:textId="77777777" w:rsidR="00F56902" w:rsidRPr="00D458C2" w:rsidRDefault="00F56902" w:rsidP="00F56902"/>
    <w:p w14:paraId="28CF9CFC" w14:textId="77777777" w:rsidR="004F1FA3" w:rsidRPr="00D458C2" w:rsidRDefault="007B69DA">
      <w:r w:rsidRPr="00D458C2">
        <w:t xml:space="preserve">Familiarise yourself with the maintenance procedures described in the engine manual.  </w:t>
      </w:r>
    </w:p>
    <w:p w14:paraId="28CF9CFD" w14:textId="77777777" w:rsidR="007B69DA" w:rsidRPr="00D458C2" w:rsidRDefault="004F1FA3">
      <w:r w:rsidRPr="00D458C2">
        <w:t>Service your engine according to the engine manual.</w:t>
      </w:r>
    </w:p>
    <w:p w14:paraId="28CF9CFE" w14:textId="77777777" w:rsidR="00F56902" w:rsidRPr="00D458C2" w:rsidRDefault="00F56902">
      <w:pPr>
        <w:rPr>
          <w:highlight w:val="yellow"/>
        </w:rPr>
      </w:pPr>
    </w:p>
    <w:p w14:paraId="28CF9CFF" w14:textId="77777777" w:rsidR="00F56902" w:rsidRPr="00D458C2" w:rsidRDefault="00A165FB" w:rsidP="00CB70C6">
      <w:pPr>
        <w:pStyle w:val="TyyliOtsikko2TimesNewRoman"/>
        <w:numPr>
          <w:ilvl w:val="1"/>
          <w:numId w:val="9"/>
        </w:numPr>
        <w:ind w:left="851" w:hanging="851"/>
        <w:rPr>
          <w:rFonts w:cs="Times New Roman"/>
        </w:rPr>
      </w:pPr>
      <w:r w:rsidRPr="00D458C2">
        <w:rPr>
          <w:rFonts w:cs="Times New Roman"/>
        </w:rPr>
        <w:lastRenderedPageBreak/>
        <w:tab/>
      </w:r>
      <w:r w:rsidRPr="00D458C2">
        <w:rPr>
          <w:rFonts w:cs="Times New Roman"/>
        </w:rPr>
        <w:tab/>
      </w:r>
      <w:bookmarkStart w:id="73" w:name="_Toc218082296"/>
      <w:r w:rsidR="00F824A1" w:rsidRPr="00D458C2">
        <w:rPr>
          <w:rFonts w:cs="Times New Roman"/>
        </w:rPr>
        <w:t>Washing and waxing the boat</w:t>
      </w:r>
      <w:bookmarkEnd w:id="73"/>
    </w:p>
    <w:p w14:paraId="28CF9D00" w14:textId="77777777" w:rsidR="00F824A1" w:rsidRPr="00D458C2" w:rsidRDefault="00B8778B" w:rsidP="00F824A1">
      <w:r w:rsidRPr="00D458C2">
        <w:t xml:space="preserve">Washing and waxing is usually sufficient for maintaining the deck and sides. Special boat cleaning agents are best suited for washing. </w:t>
      </w:r>
      <w:r w:rsidR="007A5BB8" w:rsidRPr="00D458C2">
        <w:t xml:space="preserve">Use mild cleaning agents. </w:t>
      </w:r>
      <w:r w:rsidRPr="00D458C2">
        <w:t xml:space="preserve">Do not use strong solvents </w:t>
      </w:r>
      <w:r w:rsidR="007A5BB8" w:rsidRPr="00D458C2">
        <w:t xml:space="preserve">(pH value must not exceed 11), </w:t>
      </w:r>
      <w:r w:rsidRPr="00D458C2">
        <w:t>as they may dull the shine of reinforced plastic surfaces. You can use mildly abrasive polishing agents to remove scuffs or stubborn dirt. Fibreglass surfaces can be washed with a pressure washer.</w:t>
      </w:r>
    </w:p>
    <w:p w14:paraId="28CF9D01" w14:textId="77777777" w:rsidR="00F824A1" w:rsidRPr="00D458C2" w:rsidRDefault="00F824A1" w:rsidP="00F824A1"/>
    <w:p w14:paraId="28CF9D02" w14:textId="77777777" w:rsidR="00F824A1" w:rsidRPr="00D458C2" w:rsidRDefault="00B8778B" w:rsidP="00F824A1">
      <w:r w:rsidRPr="00D458C2">
        <w:t>General tip: When washed with tap water, a thin, chalky layer of limescale and minerals remains on the boat after it dries, due to the hardness of the water. This can be removed by adding a few drops of pine soap solution to a bucket of rinse water.</w:t>
      </w:r>
      <w:r w:rsidRPr="00D458C2">
        <w:tab/>
      </w:r>
    </w:p>
    <w:p w14:paraId="6F857A73" w14:textId="77777777" w:rsidR="00C97C03" w:rsidRPr="00D458C2" w:rsidRDefault="00C97C03"/>
    <w:p w14:paraId="28CF9D03" w14:textId="195F13C0" w:rsidR="00AE781C" w:rsidRPr="00D458C2" w:rsidRDefault="00F824A1">
      <w:r w:rsidRPr="00D458C2">
        <w:t>General tip: If your boat ropes smell bad after the season, soak them for a couple of hours in a bucket of water with a bottle of apple cider vinegar and a dash of fabric softener. Let them dry thoroughly and they will be like new.</w:t>
      </w:r>
    </w:p>
    <w:p w14:paraId="28CF9D04" w14:textId="77777777" w:rsidR="00AE781C" w:rsidRPr="00D458C2" w:rsidRDefault="00AE781C"/>
    <w:p w14:paraId="28CF9D05" w14:textId="77777777" w:rsidR="00F824A1" w:rsidRPr="00D458C2" w:rsidRDefault="00144845" w:rsidP="00175AB8">
      <w:pPr>
        <w:pStyle w:val="TyyliOtsikko2TimesNewRoman"/>
        <w:rPr>
          <w:rFonts w:cs="Times New Roman"/>
        </w:rPr>
      </w:pPr>
      <w:r w:rsidRPr="00D458C2">
        <w:rPr>
          <w:rFonts w:cs="Times New Roman"/>
        </w:rPr>
        <w:tab/>
      </w:r>
      <w:r w:rsidRPr="00D458C2">
        <w:rPr>
          <w:rFonts w:cs="Times New Roman"/>
        </w:rPr>
        <w:tab/>
      </w:r>
      <w:bookmarkStart w:id="74" w:name="_Toc218082297"/>
      <w:r w:rsidR="00B8778B" w:rsidRPr="00D458C2">
        <w:rPr>
          <w:rFonts w:cs="Times New Roman"/>
        </w:rPr>
        <w:t>Care instructions for seat cushions</w:t>
      </w:r>
      <w:bookmarkEnd w:id="74"/>
    </w:p>
    <w:p w14:paraId="28CF9D06" w14:textId="77777777" w:rsidR="00D51690" w:rsidRPr="00D458C2" w:rsidRDefault="00A800ED" w:rsidP="00E375AC">
      <w:r w:rsidRPr="00D458C2">
        <w:t xml:space="preserve">Always protect the open area of the boat and </w:t>
      </w:r>
      <w:r w:rsidR="00B10EDD" w:rsidRPr="00D458C2">
        <w:t xml:space="preserve">the cushions </w:t>
      </w:r>
      <w:r w:rsidRPr="00D458C2">
        <w:t xml:space="preserve">in the open area </w:t>
      </w:r>
      <w:r w:rsidR="00B10EDD" w:rsidRPr="00D458C2">
        <w:t xml:space="preserve">from rain with a canopy or harbour cover. Even though the seat cushions </w:t>
      </w:r>
      <w:r w:rsidR="00B8778B" w:rsidRPr="00D458C2">
        <w:t xml:space="preserve">and driver's seat </w:t>
      </w:r>
      <w:r w:rsidR="00B10EDD" w:rsidRPr="00D458C2">
        <w:t xml:space="preserve">are made </w:t>
      </w:r>
      <w:r w:rsidR="00F70FD3" w:rsidRPr="00D458C2">
        <w:t>of</w:t>
      </w:r>
      <w:r w:rsidR="00B10EDD" w:rsidRPr="00D458C2">
        <w:t xml:space="preserve"> water-resistant </w:t>
      </w:r>
      <w:r w:rsidR="00F70FD3" w:rsidRPr="00D458C2">
        <w:t xml:space="preserve">material, their seams allow </w:t>
      </w:r>
      <w:r w:rsidR="00B10EDD" w:rsidRPr="00D458C2">
        <w:t xml:space="preserve">water to pass through. </w:t>
      </w:r>
      <w:r w:rsidR="00B8778B" w:rsidRPr="00D458C2">
        <w:t xml:space="preserve">If the cushions remain damp for a long time, they will become mouldy and ruined. </w:t>
      </w:r>
      <w:r w:rsidR="00040E49" w:rsidRPr="00D458C2">
        <w:t xml:space="preserve">If the cushions get wet, the fabric can </w:t>
      </w:r>
      <w:r w:rsidR="00776C3F" w:rsidRPr="00D458C2">
        <w:t xml:space="preserve">be removed </w:t>
      </w:r>
      <w:r w:rsidR="00040E49" w:rsidRPr="00D458C2">
        <w:t xml:space="preserve">by opening the zip on the cushion and dried, for example, </w:t>
      </w:r>
      <w:r w:rsidR="00776C3F" w:rsidRPr="00D458C2">
        <w:t xml:space="preserve">in the sun, at room temperature or in a sauna (50 </w:t>
      </w:r>
      <w:r w:rsidR="00040E49" w:rsidRPr="00D458C2">
        <w:t>°C)</w:t>
      </w:r>
      <w:r w:rsidR="00776C3F" w:rsidRPr="00D458C2">
        <w:t xml:space="preserve">. </w:t>
      </w:r>
      <w:r w:rsidR="00B8778B" w:rsidRPr="00D458C2">
        <w:t xml:space="preserve">The warranty does not cover seat cushions that have been damaged by rain or moisture. </w:t>
      </w:r>
    </w:p>
    <w:p w14:paraId="28CF9D07" w14:textId="77777777" w:rsidR="00A87CD5" w:rsidRPr="00D458C2" w:rsidRDefault="00A87CD5" w:rsidP="00E375AC"/>
    <w:p w14:paraId="28CF9D08" w14:textId="77777777" w:rsidR="00D51690" w:rsidRPr="00D458C2" w:rsidRDefault="00D51690" w:rsidP="00E375AC"/>
    <w:p w14:paraId="28CF9D09" w14:textId="611E3782" w:rsidR="00E375AC" w:rsidRPr="00D458C2" w:rsidRDefault="00776C3F" w:rsidP="00413702">
      <w:pPr>
        <w:ind w:left="2595" w:hanging="2595"/>
      </w:pPr>
      <w:r w:rsidRPr="00D458C2">
        <w:rPr>
          <w:b/>
        </w:rPr>
        <w:t>NOTE!</w:t>
      </w:r>
      <w:r w:rsidRPr="00D458C2">
        <w:tab/>
      </w:r>
      <w:r w:rsidRPr="00D458C2">
        <w:tab/>
      </w:r>
      <w:r w:rsidR="00B8778B" w:rsidRPr="00D458C2">
        <w:t xml:space="preserve">To keep the boat's seat cushions </w:t>
      </w:r>
      <w:r w:rsidR="00D51690" w:rsidRPr="00D458C2">
        <w:t>in good condition over the winter</w:t>
      </w:r>
      <w:r w:rsidR="00B8778B" w:rsidRPr="00D458C2">
        <w:t xml:space="preserve">, they should be stored in a dry and well-ventilated area. </w:t>
      </w:r>
    </w:p>
    <w:p w14:paraId="28CF9D0A" w14:textId="77777777" w:rsidR="002A7B96" w:rsidRPr="00D458C2" w:rsidRDefault="002A7B96" w:rsidP="00E375AC"/>
    <w:p w14:paraId="28CF9D0B" w14:textId="04E8E5AA" w:rsidR="002A7B96" w:rsidRPr="00D458C2" w:rsidRDefault="00B8778B" w:rsidP="00FB2348">
      <w:pPr>
        <w:ind w:left="2595" w:hanging="2595"/>
      </w:pPr>
      <w:r w:rsidRPr="00D458C2">
        <w:rPr>
          <w:b/>
        </w:rPr>
        <w:t>NOTE!</w:t>
      </w:r>
      <w:r w:rsidRPr="00D458C2">
        <w:rPr>
          <w:b/>
        </w:rPr>
        <w:tab/>
      </w:r>
      <w:r w:rsidRPr="00D458C2">
        <w:rPr>
          <w:b/>
        </w:rPr>
        <w:tab/>
      </w:r>
      <w:r w:rsidRPr="00D458C2">
        <w:t>Wet cushions should not be placed in storage areas, as they will mould</w:t>
      </w:r>
      <w:r w:rsidR="00413702" w:rsidRPr="00D458C2">
        <w:t xml:space="preserve"> </w:t>
      </w:r>
      <w:r w:rsidRPr="00D458C2">
        <w:t>easily.</w:t>
      </w:r>
    </w:p>
    <w:p w14:paraId="28CF9D0C" w14:textId="77777777" w:rsidR="007800E0" w:rsidRPr="00D458C2" w:rsidRDefault="007800E0" w:rsidP="00E375AC"/>
    <w:p w14:paraId="28CF9D0D" w14:textId="762474B0" w:rsidR="00201783" w:rsidRPr="00D458C2" w:rsidRDefault="00E375AC" w:rsidP="00E375AC">
      <w:r w:rsidRPr="00D458C2">
        <w:t xml:space="preserve">The seat cushion </w:t>
      </w:r>
      <w:r w:rsidR="00413702" w:rsidRPr="00D458C2">
        <w:t>stud buttons</w:t>
      </w:r>
      <w:r w:rsidRPr="00D458C2">
        <w:t xml:space="preserve"> should be treated </w:t>
      </w:r>
      <w:r w:rsidR="00D51690" w:rsidRPr="00D458C2">
        <w:t xml:space="preserve">with silicone </w:t>
      </w:r>
      <w:r w:rsidR="00B12E36" w:rsidRPr="00D458C2">
        <w:t>Vaseline</w:t>
      </w:r>
      <w:r w:rsidR="00D51690" w:rsidRPr="00D458C2">
        <w:t xml:space="preserve"> </w:t>
      </w:r>
      <w:r w:rsidRPr="00D458C2">
        <w:t xml:space="preserve">from time to time, otherwise they may stick so tightly that the fabric may tear when removing them. The warranty does not cover damaged seat cushions. </w:t>
      </w:r>
      <w:r w:rsidR="00D51690" w:rsidRPr="00D458C2">
        <w:t xml:space="preserve">Apply a very small amount </w:t>
      </w:r>
      <w:r w:rsidR="00430127" w:rsidRPr="00D458C2">
        <w:t xml:space="preserve">of silicone </w:t>
      </w:r>
      <w:r w:rsidR="00B12E36" w:rsidRPr="00D458C2">
        <w:t>Vaseline</w:t>
      </w:r>
      <w:r w:rsidR="00430127" w:rsidRPr="00D458C2">
        <w:t xml:space="preserve"> at a time to prevent</w:t>
      </w:r>
      <w:r w:rsidR="00D51690" w:rsidRPr="00D458C2">
        <w:t xml:space="preserve"> the cushions </w:t>
      </w:r>
      <w:r w:rsidR="00430127" w:rsidRPr="00D458C2">
        <w:t>from becoming sticky.</w:t>
      </w:r>
    </w:p>
    <w:p w14:paraId="28CF9D0E" w14:textId="77777777" w:rsidR="00AE781C" w:rsidRPr="00D458C2" w:rsidRDefault="00AE781C" w:rsidP="00E375AC"/>
    <w:p w14:paraId="28CF9D0F" w14:textId="77777777" w:rsidR="00E375AC" w:rsidRPr="00D458C2" w:rsidRDefault="00144845" w:rsidP="000D7994">
      <w:pPr>
        <w:pStyle w:val="TyyliOtsikko2TimesNewRoman"/>
        <w:rPr>
          <w:rFonts w:cs="Times New Roman"/>
        </w:rPr>
      </w:pPr>
      <w:r w:rsidRPr="00D458C2">
        <w:rPr>
          <w:rFonts w:cs="Times New Roman"/>
        </w:rPr>
        <w:tab/>
      </w:r>
      <w:r w:rsidRPr="00D458C2">
        <w:rPr>
          <w:rFonts w:cs="Times New Roman"/>
        </w:rPr>
        <w:tab/>
      </w:r>
      <w:bookmarkStart w:id="75" w:name="_Toc218082298"/>
      <w:r w:rsidR="00BD5C96" w:rsidRPr="00D458C2">
        <w:rPr>
          <w:rFonts w:cs="Times New Roman"/>
        </w:rPr>
        <w:t>Care instructions for the canopy</w:t>
      </w:r>
      <w:bookmarkEnd w:id="75"/>
    </w:p>
    <w:p w14:paraId="28CF9D10" w14:textId="77777777" w:rsidR="00201783" w:rsidRPr="00D458C2" w:rsidRDefault="00BD5C96" w:rsidP="00BD5C96">
      <w:r w:rsidRPr="00D458C2">
        <w:t xml:space="preserve">Store the canopy in a dry and well-ventilated place over the winter. </w:t>
      </w:r>
      <w:r w:rsidR="00B30328" w:rsidRPr="00D458C2">
        <w:t xml:space="preserve">The warranty does not cover damaged or mouldy </w:t>
      </w:r>
      <w:r w:rsidRPr="00D458C2">
        <w:t>canopies.</w:t>
      </w:r>
    </w:p>
    <w:p w14:paraId="28CF9D11" w14:textId="77777777" w:rsidR="00BD5C96" w:rsidRPr="00D458C2" w:rsidRDefault="00BD5C96" w:rsidP="00BD5C96">
      <w:pPr>
        <w:rPr>
          <w:highlight w:val="yellow"/>
        </w:rPr>
      </w:pPr>
    </w:p>
    <w:p w14:paraId="28CF9D12" w14:textId="77777777" w:rsidR="00BD5C96" w:rsidRPr="00D458C2" w:rsidRDefault="00144845" w:rsidP="000D7994">
      <w:pPr>
        <w:pStyle w:val="TyyliOtsikko2TimesNewRoman"/>
        <w:rPr>
          <w:rFonts w:cs="Times New Roman"/>
        </w:rPr>
      </w:pPr>
      <w:r w:rsidRPr="00D458C2">
        <w:rPr>
          <w:rFonts w:cs="Times New Roman"/>
        </w:rPr>
        <w:tab/>
      </w:r>
      <w:r w:rsidRPr="00D458C2">
        <w:rPr>
          <w:rFonts w:cs="Times New Roman"/>
        </w:rPr>
        <w:tab/>
      </w:r>
      <w:bookmarkStart w:id="76" w:name="_Toc218082299"/>
      <w:r w:rsidR="00E87257" w:rsidRPr="00D458C2">
        <w:rPr>
          <w:rFonts w:cs="Times New Roman"/>
        </w:rPr>
        <w:t>Windscreen care instructions</w:t>
      </w:r>
      <w:bookmarkEnd w:id="76"/>
    </w:p>
    <w:p w14:paraId="28CF9D13" w14:textId="77777777" w:rsidR="00143F2A" w:rsidRPr="00D458C2" w:rsidRDefault="00B8778B" w:rsidP="00143F2A">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xml:space="preserve">The boat's windscreen is made of tempered glass and can be cleaned with normal glass cleaning agents. </w:t>
      </w:r>
    </w:p>
    <w:p w14:paraId="28CF9D14" w14:textId="77777777" w:rsidR="0043392E" w:rsidRPr="00D458C2" w:rsidRDefault="0043392E" w:rsidP="00143F2A">
      <w:pPr>
        <w:widowControl w:val="0"/>
        <w:tabs>
          <w:tab w:val="left" w:pos="1375"/>
          <w:tab w:val="left" w:pos="2608"/>
          <w:tab w:val="left" w:pos="3997"/>
          <w:tab w:val="left" w:pos="5308"/>
          <w:tab w:val="left" w:pos="6619"/>
          <w:tab w:val="left" w:pos="7930"/>
          <w:tab w:val="left" w:pos="9241"/>
        </w:tabs>
        <w:rPr>
          <w:color w:val="000000"/>
          <w:highlight w:val="yellow"/>
        </w:rPr>
      </w:pPr>
    </w:p>
    <w:p w14:paraId="28CF9D15" w14:textId="77777777" w:rsidR="0043392E" w:rsidRPr="00D458C2" w:rsidRDefault="00144845" w:rsidP="0043392E">
      <w:pPr>
        <w:pStyle w:val="TyyliOtsikko2TimesNewRoman"/>
        <w:rPr>
          <w:rFonts w:cs="Times New Roman"/>
        </w:rPr>
      </w:pPr>
      <w:bookmarkStart w:id="77" w:name="_Toc212432561"/>
      <w:bookmarkStart w:id="78" w:name="_Toc213656130"/>
      <w:r w:rsidRPr="00D458C2">
        <w:rPr>
          <w:rFonts w:cs="Times New Roman"/>
        </w:rPr>
        <w:lastRenderedPageBreak/>
        <w:tab/>
      </w:r>
      <w:r w:rsidRPr="00D458C2">
        <w:rPr>
          <w:rFonts w:cs="Times New Roman"/>
        </w:rPr>
        <w:tab/>
      </w:r>
      <w:bookmarkStart w:id="79" w:name="_Toc218082300"/>
      <w:r w:rsidR="00B8778B" w:rsidRPr="00D458C2">
        <w:rPr>
          <w:rFonts w:cs="Times New Roman"/>
        </w:rPr>
        <w:t xml:space="preserve">Care instructions for </w:t>
      </w:r>
      <w:r w:rsidR="00F9059C" w:rsidRPr="00D458C2">
        <w:rPr>
          <w:rFonts w:cs="Times New Roman"/>
        </w:rPr>
        <w:t>acid-resistant parts</w:t>
      </w:r>
      <w:bookmarkEnd w:id="77"/>
      <w:bookmarkEnd w:id="78"/>
      <w:bookmarkEnd w:id="79"/>
    </w:p>
    <w:p w14:paraId="28CF9D16" w14:textId="77777777" w:rsidR="00F42D63" w:rsidRPr="00D458C2" w:rsidRDefault="00B8778B" w:rsidP="00F42D63">
      <w:r w:rsidRPr="00D458C2">
        <w:t>To keep the boat's acid-resistant parts, such as railings, handles and bollards, bright and like new, the boat owner must keep the parts clean and waxed. The edges of the handrail mounting flanges should also be cleaned. Dirt that remains under the edge of the flange will gradually start to look like rust. If there is no damage, the parts should be cleaned and waxed at least twice during the summer. Handrail maintenance should also be carried out in the autumn when the boat is moved to winter storage.</w:t>
      </w:r>
    </w:p>
    <w:p w14:paraId="28CF9D17" w14:textId="77777777" w:rsidR="00451364" w:rsidRPr="00D458C2" w:rsidRDefault="00451364" w:rsidP="00F42D63"/>
    <w:p w14:paraId="28CF9D18" w14:textId="77777777" w:rsidR="00451364" w:rsidRPr="00D458C2" w:rsidRDefault="00B8778B" w:rsidP="00F42D63">
      <w:r w:rsidRPr="00D458C2">
        <w:t>General tip: Water spots and limescale stains can be removed from acid-resistant railings with Lemon Pled furniture spray or by treating them with half a lemon.</w:t>
      </w:r>
    </w:p>
    <w:p w14:paraId="28CF9D19" w14:textId="77777777" w:rsidR="00E87257" w:rsidRPr="00D458C2" w:rsidRDefault="00E87257" w:rsidP="00E87257">
      <w:pPr>
        <w:rPr>
          <w:highlight w:val="yellow"/>
        </w:rPr>
      </w:pPr>
    </w:p>
    <w:p w14:paraId="28CF9D1A" w14:textId="77777777" w:rsidR="00E87257" w:rsidRPr="00D458C2" w:rsidRDefault="00144845" w:rsidP="000D7994">
      <w:pPr>
        <w:pStyle w:val="TyyliOtsikko2TimesNewRoman"/>
        <w:rPr>
          <w:rFonts w:cs="Times New Roman"/>
        </w:rPr>
      </w:pPr>
      <w:r w:rsidRPr="00D458C2">
        <w:rPr>
          <w:rFonts w:cs="Times New Roman"/>
        </w:rPr>
        <w:tab/>
      </w:r>
      <w:r w:rsidRPr="00D458C2">
        <w:rPr>
          <w:rFonts w:cs="Times New Roman"/>
        </w:rPr>
        <w:tab/>
      </w:r>
      <w:bookmarkStart w:id="80" w:name="_Toc218082301"/>
      <w:r w:rsidR="00752C36" w:rsidRPr="00D458C2">
        <w:rPr>
          <w:rFonts w:cs="Times New Roman"/>
        </w:rPr>
        <w:t>Care instructions for the</w:t>
      </w:r>
      <w:r w:rsidR="00677AF1" w:rsidRPr="00D458C2">
        <w:rPr>
          <w:rFonts w:cs="Times New Roman"/>
        </w:rPr>
        <w:t xml:space="preserve"> electronic </w:t>
      </w:r>
      <w:r w:rsidR="00752C36" w:rsidRPr="00D458C2">
        <w:rPr>
          <w:rFonts w:cs="Times New Roman"/>
        </w:rPr>
        <w:t>remote control</w:t>
      </w:r>
      <w:bookmarkEnd w:id="80"/>
    </w:p>
    <w:p w14:paraId="28CF9D1B" w14:textId="060BEBA0" w:rsidR="00752C36" w:rsidRPr="00D458C2" w:rsidRDefault="002E2A74" w:rsidP="00752C36">
      <w:r w:rsidRPr="00D458C2">
        <w:t xml:space="preserve">If </w:t>
      </w:r>
      <w:r w:rsidR="00677AF1" w:rsidRPr="00D458C2">
        <w:t xml:space="preserve">you experience problems with the operation of the electronic </w:t>
      </w:r>
      <w:r w:rsidR="00B12E36" w:rsidRPr="00D458C2">
        <w:t>remote-control</w:t>
      </w:r>
      <w:r w:rsidR="00677AF1" w:rsidRPr="00D458C2">
        <w:t xml:space="preserve"> device, have it serviced</w:t>
      </w:r>
      <w:r w:rsidR="00451364" w:rsidRPr="00D458C2">
        <w:t xml:space="preserve"> immediately </w:t>
      </w:r>
      <w:r w:rsidR="00677AF1" w:rsidRPr="00D458C2">
        <w:t>by an authorised service centre.</w:t>
      </w:r>
    </w:p>
    <w:p w14:paraId="28CF9D1C" w14:textId="77777777" w:rsidR="00677AF1" w:rsidRPr="00D458C2" w:rsidRDefault="00677AF1" w:rsidP="00752C36"/>
    <w:p w14:paraId="28CF9D1D" w14:textId="3A70B980" w:rsidR="00752C36" w:rsidRPr="00D458C2" w:rsidRDefault="00144845" w:rsidP="000D7994">
      <w:pPr>
        <w:pStyle w:val="TyyliOtsikko2TimesNewRoman"/>
        <w:rPr>
          <w:rFonts w:cs="Times New Roman"/>
        </w:rPr>
      </w:pPr>
      <w:r w:rsidRPr="00D458C2">
        <w:rPr>
          <w:rFonts w:cs="Times New Roman"/>
        </w:rPr>
        <w:tab/>
      </w:r>
      <w:r w:rsidRPr="00D458C2">
        <w:rPr>
          <w:rFonts w:cs="Times New Roman"/>
        </w:rPr>
        <w:tab/>
      </w:r>
      <w:bookmarkStart w:id="81" w:name="_Toc218082302"/>
      <w:r w:rsidR="00B8778B" w:rsidRPr="00D458C2">
        <w:rPr>
          <w:rFonts w:cs="Times New Roman"/>
        </w:rPr>
        <w:t>C</w:t>
      </w:r>
      <w:r w:rsidR="00413702" w:rsidRPr="00D458C2">
        <w:rPr>
          <w:rFonts w:cs="Times New Roman"/>
        </w:rPr>
        <w:t>are</w:t>
      </w:r>
      <w:r w:rsidR="00B8778B" w:rsidRPr="00D458C2">
        <w:rPr>
          <w:rFonts w:cs="Times New Roman"/>
        </w:rPr>
        <w:t xml:space="preserve"> instructions</w:t>
      </w:r>
      <w:r w:rsidR="00413702" w:rsidRPr="00D458C2">
        <w:rPr>
          <w:rFonts w:cs="Times New Roman"/>
        </w:rPr>
        <w:t xml:space="preserve"> for the steering system</w:t>
      </w:r>
      <w:bookmarkEnd w:id="81"/>
    </w:p>
    <w:p w14:paraId="28CF9D1E" w14:textId="77777777" w:rsidR="00792715" w:rsidRPr="00D458C2" w:rsidRDefault="00B8778B" w:rsidP="00792715">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xml:space="preserve">Hydraulic steering does not normally require </w:t>
      </w:r>
      <w:r w:rsidR="00430127" w:rsidRPr="00D458C2">
        <w:rPr>
          <w:color w:val="000000"/>
        </w:rPr>
        <w:t xml:space="preserve">maintenance. If the steering </w:t>
      </w:r>
      <w:r w:rsidRPr="00D458C2">
        <w:rPr>
          <w:color w:val="000000"/>
        </w:rPr>
        <w:t xml:space="preserve">becomes "loose", there is a leak in the system. The leak must be repaired immediately! </w:t>
      </w:r>
    </w:p>
    <w:p w14:paraId="28CF9D1F" w14:textId="77777777" w:rsidR="00CC6FAE" w:rsidRPr="00D458C2" w:rsidRDefault="00CC6FAE" w:rsidP="00752C36"/>
    <w:p w14:paraId="28CF9D20" w14:textId="77777777" w:rsidR="00AE0E16" w:rsidRPr="00D458C2" w:rsidRDefault="00AE0E16" w:rsidP="00752C36"/>
    <w:p w14:paraId="28CF9D21" w14:textId="77777777" w:rsidR="00792715" w:rsidRPr="00D458C2" w:rsidRDefault="00B8778B" w:rsidP="00792715">
      <w:pPr>
        <w:ind w:left="2595" w:hanging="2595"/>
        <w:rPr>
          <w:color w:val="000000"/>
        </w:rPr>
      </w:pPr>
      <w:r w:rsidRPr="00D458C2">
        <w:rPr>
          <w:b/>
          <w:color w:val="000000"/>
        </w:rPr>
        <w:t>WARNING!</w:t>
      </w:r>
      <w:r w:rsidRPr="00D458C2">
        <w:rPr>
          <w:color w:val="000000"/>
        </w:rPr>
        <w:tab/>
      </w:r>
      <w:r w:rsidRPr="00D458C2">
        <w:rPr>
          <w:color w:val="000000"/>
        </w:rPr>
        <w:tab/>
        <w:t>A hydraulic steering system with a leak or air in it is life-threatening.</w:t>
      </w:r>
    </w:p>
    <w:p w14:paraId="28CF9D22" w14:textId="77777777" w:rsidR="00C3734B" w:rsidRPr="00D458C2" w:rsidRDefault="00C3734B" w:rsidP="00792715">
      <w:pPr>
        <w:ind w:left="2595" w:hanging="2595"/>
        <w:rPr>
          <w:highlight w:val="yellow"/>
        </w:rPr>
      </w:pPr>
    </w:p>
    <w:p w14:paraId="28CF9D23" w14:textId="77777777" w:rsidR="00F805B7" w:rsidRPr="00D458C2" w:rsidRDefault="00144845" w:rsidP="000D7994">
      <w:pPr>
        <w:pStyle w:val="TyyliOtsikko2TimesNewRoman"/>
        <w:rPr>
          <w:rFonts w:cs="Times New Roman"/>
        </w:rPr>
      </w:pPr>
      <w:r w:rsidRPr="00D458C2">
        <w:rPr>
          <w:rFonts w:cs="Times New Roman"/>
        </w:rPr>
        <w:tab/>
      </w:r>
      <w:r w:rsidRPr="00D458C2">
        <w:rPr>
          <w:rFonts w:cs="Times New Roman"/>
        </w:rPr>
        <w:tab/>
      </w:r>
      <w:bookmarkStart w:id="82" w:name="_Toc218082303"/>
      <w:r w:rsidR="00B8778B" w:rsidRPr="00D458C2">
        <w:rPr>
          <w:rFonts w:cs="Times New Roman"/>
        </w:rPr>
        <w:t>Care instructions for electrical components</w:t>
      </w:r>
      <w:bookmarkEnd w:id="82"/>
    </w:p>
    <w:p w14:paraId="28CF9D24" w14:textId="56C41E24" w:rsidR="00F805B7" w:rsidRPr="00D458C2" w:rsidRDefault="00451364" w:rsidP="00F805B7">
      <w:r w:rsidRPr="00D458C2">
        <w:t>Elect</w:t>
      </w:r>
      <w:r w:rsidR="00B8778B" w:rsidRPr="00D458C2">
        <w:t xml:space="preserve">rical components such as </w:t>
      </w:r>
      <w:r w:rsidR="00F0292F" w:rsidRPr="00D458C2">
        <w:t>main circuit breakers</w:t>
      </w:r>
      <w:r w:rsidR="00B8778B" w:rsidRPr="00D458C2">
        <w:t xml:space="preserve">, </w:t>
      </w:r>
      <w:r w:rsidR="00F0292F" w:rsidRPr="00D458C2">
        <w:t xml:space="preserve">all other circuit breakers </w:t>
      </w:r>
      <w:r w:rsidR="00B8778B" w:rsidRPr="00D458C2">
        <w:t>and</w:t>
      </w:r>
      <w:r w:rsidR="00413702" w:rsidRPr="00D458C2">
        <w:t xml:space="preserve"> </w:t>
      </w:r>
      <w:r w:rsidR="00B8778B" w:rsidRPr="00D458C2">
        <w:t xml:space="preserve">connectors </w:t>
      </w:r>
      <w:r w:rsidR="00F0292F" w:rsidRPr="00D458C2">
        <w:t xml:space="preserve">do not </w:t>
      </w:r>
      <w:r w:rsidR="00430127" w:rsidRPr="00D458C2">
        <w:t xml:space="preserve">normally </w:t>
      </w:r>
      <w:r w:rsidR="00F0292F" w:rsidRPr="00D458C2">
        <w:t xml:space="preserve">require maintenance if the boat is stored in a dry and well-ventilated place during the winter. However, if you want to protect </w:t>
      </w:r>
      <w:r w:rsidR="00B50842" w:rsidRPr="00D458C2">
        <w:t>the</w:t>
      </w:r>
      <w:r w:rsidR="00841677" w:rsidRPr="00D458C2">
        <w:t xml:space="preserve"> boat's </w:t>
      </w:r>
      <w:r w:rsidR="00B50842" w:rsidRPr="00D458C2">
        <w:t xml:space="preserve">electrical components </w:t>
      </w:r>
      <w:r w:rsidR="00841677" w:rsidRPr="00D458C2">
        <w:t xml:space="preserve">against oxidation, </w:t>
      </w:r>
      <w:r w:rsidR="00B8778B" w:rsidRPr="00D458C2">
        <w:t>the best way</w:t>
      </w:r>
      <w:r w:rsidR="00841677" w:rsidRPr="00D458C2">
        <w:t xml:space="preserve"> to do this is to spray them </w:t>
      </w:r>
      <w:r w:rsidR="00B8778B" w:rsidRPr="00D458C2">
        <w:t>with a moisture and corrosion inhibitor.</w:t>
      </w:r>
    </w:p>
    <w:p w14:paraId="28CF9D25" w14:textId="77777777" w:rsidR="00AE781C" w:rsidRPr="00D458C2" w:rsidRDefault="00AE781C" w:rsidP="00F805B7"/>
    <w:p w14:paraId="28CF9D26" w14:textId="77777777" w:rsidR="00F805B7" w:rsidRPr="00D458C2" w:rsidRDefault="00175AB8" w:rsidP="00C33CBE">
      <w:pPr>
        <w:pStyle w:val="TyyliOtsikko2TimesNewRoman"/>
        <w:rPr>
          <w:rFonts w:cs="Times New Roman"/>
        </w:rPr>
      </w:pPr>
      <w:r w:rsidRPr="00D458C2">
        <w:rPr>
          <w:rFonts w:cs="Times New Roman"/>
        </w:rPr>
        <w:tab/>
      </w:r>
      <w:bookmarkStart w:id="83" w:name="_Toc218082304"/>
      <w:r w:rsidR="00A62451" w:rsidRPr="00D458C2">
        <w:rPr>
          <w:rFonts w:cs="Times New Roman"/>
        </w:rPr>
        <w:t>Minor surface repairs</w:t>
      </w:r>
      <w:bookmarkEnd w:id="83"/>
    </w:p>
    <w:p w14:paraId="28CF9D27" w14:textId="77777777" w:rsidR="00A62451" w:rsidRPr="00D458C2" w:rsidRDefault="00B8778B" w:rsidP="00A62451">
      <w:r w:rsidRPr="00D458C2">
        <w:t>You can repair minor surface damage to the hull or deck yourself. However, achieving a neat and inconspicuous result requires skill:</w:t>
      </w:r>
    </w:p>
    <w:p w14:paraId="28CF9D28" w14:textId="77777777" w:rsidR="00A62451" w:rsidRPr="00D458C2" w:rsidRDefault="00A62451" w:rsidP="00A62451">
      <w:pPr>
        <w:rPr>
          <w:sz w:val="16"/>
          <w:szCs w:val="16"/>
        </w:rPr>
      </w:pPr>
    </w:p>
    <w:p w14:paraId="28CF9D29" w14:textId="77777777" w:rsidR="00A62451" w:rsidRPr="00D458C2" w:rsidRDefault="00B8778B" w:rsidP="00CB70C6">
      <w:pPr>
        <w:numPr>
          <w:ilvl w:val="0"/>
          <w:numId w:val="6"/>
        </w:numPr>
        <w:tabs>
          <w:tab w:val="clear" w:pos="720"/>
          <w:tab w:val="num" w:pos="851"/>
        </w:tabs>
      </w:pPr>
      <w:r w:rsidRPr="00D458C2">
        <w:t xml:space="preserve">Protect the area around the repair with tape. </w:t>
      </w:r>
    </w:p>
    <w:p w14:paraId="28CF9D2A" w14:textId="77777777" w:rsidR="00A62451" w:rsidRPr="00D458C2" w:rsidRDefault="00B8778B" w:rsidP="00CB70C6">
      <w:pPr>
        <w:numPr>
          <w:ilvl w:val="0"/>
          <w:numId w:val="6"/>
        </w:numPr>
        <w:tabs>
          <w:tab w:val="clear" w:pos="720"/>
          <w:tab w:val="num" w:pos="851"/>
        </w:tabs>
      </w:pPr>
      <w:r w:rsidRPr="00D458C2">
        <w:t>Sand the edges of the dent to a bevel and clean with acetone</w:t>
      </w:r>
      <w:r w:rsidR="0017430A" w:rsidRPr="00D458C2">
        <w:t>.</w:t>
      </w:r>
    </w:p>
    <w:p w14:paraId="28CF9D2B" w14:textId="77777777" w:rsidR="00A62451" w:rsidRPr="00D458C2" w:rsidRDefault="00B8778B" w:rsidP="00CB70C6">
      <w:pPr>
        <w:numPr>
          <w:ilvl w:val="0"/>
          <w:numId w:val="6"/>
        </w:numPr>
        <w:tabs>
          <w:tab w:val="clear" w:pos="720"/>
          <w:tab w:val="num" w:pos="851"/>
        </w:tabs>
      </w:pPr>
      <w:r w:rsidRPr="00D458C2">
        <w:t>If the damage is more than 2 mm deep, fill it with filler before painting.</w:t>
      </w:r>
    </w:p>
    <w:p w14:paraId="28CF9D2C" w14:textId="77777777" w:rsidR="00A62451" w:rsidRPr="00D458C2" w:rsidRDefault="00B8778B" w:rsidP="00CB70C6">
      <w:pPr>
        <w:numPr>
          <w:ilvl w:val="0"/>
          <w:numId w:val="6"/>
        </w:numPr>
        <w:tabs>
          <w:tab w:val="clear" w:pos="720"/>
          <w:tab w:val="num" w:pos="851"/>
        </w:tabs>
      </w:pPr>
      <w:r w:rsidRPr="00D458C2">
        <w:t>Mix 1.</w:t>
      </w:r>
      <w:r w:rsidR="0051396A" w:rsidRPr="00D458C2">
        <w:t xml:space="preserve">5-2% </w:t>
      </w:r>
      <w:r w:rsidRPr="00D458C2">
        <w:t>hardener into the topcoat</w:t>
      </w:r>
      <w:r w:rsidR="0017430A" w:rsidRPr="00D458C2">
        <w:t>.</w:t>
      </w:r>
    </w:p>
    <w:p w14:paraId="28CF9D2D" w14:textId="3B1B7EA4" w:rsidR="00A62451" w:rsidRPr="00D458C2" w:rsidRDefault="00B8778B" w:rsidP="00CB70C6">
      <w:pPr>
        <w:numPr>
          <w:ilvl w:val="0"/>
          <w:numId w:val="6"/>
        </w:numPr>
        <w:tabs>
          <w:tab w:val="clear" w:pos="720"/>
          <w:tab w:val="num" w:pos="851"/>
        </w:tabs>
      </w:pPr>
      <w:r w:rsidRPr="00D458C2">
        <w:t xml:space="preserve">Apply the topcoat to the area to be repaired so that the surface is slightly higher </w:t>
      </w:r>
      <w:r w:rsidR="00413702" w:rsidRPr="00D458C2">
        <w:t xml:space="preserve">  </w:t>
      </w:r>
      <w:r w:rsidRPr="00D458C2">
        <w:t>than the surrounding surface</w:t>
      </w:r>
      <w:r w:rsidR="0017430A" w:rsidRPr="00D458C2">
        <w:t>.</w:t>
      </w:r>
    </w:p>
    <w:p w14:paraId="28CF9D2E" w14:textId="77777777" w:rsidR="00A62451" w:rsidRPr="00D458C2" w:rsidRDefault="00B8778B" w:rsidP="00CB70C6">
      <w:pPr>
        <w:numPr>
          <w:ilvl w:val="0"/>
          <w:numId w:val="6"/>
        </w:numPr>
        <w:tabs>
          <w:tab w:val="clear" w:pos="720"/>
          <w:tab w:val="num" w:pos="851"/>
        </w:tabs>
      </w:pPr>
      <w:r w:rsidRPr="00D458C2">
        <w:t xml:space="preserve">Carefully place tape over the repair. </w:t>
      </w:r>
    </w:p>
    <w:p w14:paraId="28CF9D2F" w14:textId="77777777" w:rsidR="00A62451" w:rsidRPr="00D458C2" w:rsidRDefault="00B8778B" w:rsidP="00CB70C6">
      <w:pPr>
        <w:numPr>
          <w:ilvl w:val="0"/>
          <w:numId w:val="6"/>
        </w:numPr>
        <w:tabs>
          <w:tab w:val="clear" w:pos="720"/>
          <w:tab w:val="num" w:pos="851"/>
        </w:tabs>
      </w:pPr>
      <w:r w:rsidRPr="00D458C2">
        <w:t>Once the topcoat has hardened, remove the tape and, if necessary, sand the repair area smooth with 600 and 1200 grit wet sandpaper</w:t>
      </w:r>
      <w:r w:rsidR="0017430A" w:rsidRPr="00D458C2">
        <w:t>.</w:t>
      </w:r>
    </w:p>
    <w:p w14:paraId="28CF9D30" w14:textId="77777777" w:rsidR="00A62451" w:rsidRPr="00D458C2" w:rsidRDefault="00B8778B" w:rsidP="00CB70C6">
      <w:pPr>
        <w:numPr>
          <w:ilvl w:val="0"/>
          <w:numId w:val="6"/>
        </w:numPr>
        <w:tabs>
          <w:tab w:val="clear" w:pos="720"/>
          <w:tab w:val="num" w:pos="851"/>
        </w:tabs>
      </w:pPr>
      <w:r w:rsidRPr="00D458C2">
        <w:lastRenderedPageBreak/>
        <w:t>Polish the repair with polishing compound and wax.</w:t>
      </w:r>
    </w:p>
    <w:p w14:paraId="28CF9D31" w14:textId="77777777" w:rsidR="00A62451" w:rsidRPr="00D458C2" w:rsidRDefault="00A62451" w:rsidP="00A62451"/>
    <w:p w14:paraId="28CF9D32" w14:textId="77777777" w:rsidR="00CC6FAE" w:rsidRPr="00D458C2" w:rsidRDefault="00A62451" w:rsidP="00A62451">
      <w:r w:rsidRPr="00D458C2">
        <w:t xml:space="preserve">The colours used on the boat are </w:t>
      </w:r>
      <w:r w:rsidR="0018401E" w:rsidRPr="00D458C2">
        <w:t xml:space="preserve">listed </w:t>
      </w:r>
      <w:r w:rsidRPr="00D458C2">
        <w:rPr>
          <w:i/>
        </w:rPr>
        <w:t>in the technical specifications</w:t>
      </w:r>
      <w:r w:rsidRPr="00D458C2">
        <w:t xml:space="preserve">. </w:t>
      </w:r>
      <w:r w:rsidR="007F335C" w:rsidRPr="00D458C2">
        <w:t xml:space="preserve">It is good to know that a paint called gelcoat is used in the manufacture of the boat, but </w:t>
      </w:r>
      <w:r w:rsidR="00757AD2" w:rsidRPr="00D458C2">
        <w:t>afterwards the surface is always repaired with a paint called topcoat. Gelcoat paint does not harden without a mould surface, but paraffin has been added to the topcoat to enable hardening.</w:t>
      </w:r>
    </w:p>
    <w:p w14:paraId="28CF9D33" w14:textId="77777777" w:rsidR="00A62451" w:rsidRPr="00D458C2" w:rsidRDefault="000C69DE" w:rsidP="00272B29">
      <w:pPr>
        <w:widowControl w:val="0"/>
        <w:tabs>
          <w:tab w:val="left" w:pos="1375"/>
          <w:tab w:val="left" w:pos="2608"/>
          <w:tab w:val="left" w:pos="3997"/>
          <w:tab w:val="left" w:pos="5308"/>
          <w:tab w:val="left" w:pos="6619"/>
          <w:tab w:val="left" w:pos="7930"/>
          <w:tab w:val="left" w:pos="9241"/>
        </w:tabs>
        <w:spacing w:before="240"/>
        <w:ind w:left="2596" w:hanging="2596"/>
      </w:pPr>
      <w:r w:rsidRPr="00D458C2">
        <w:rPr>
          <w:b/>
          <w:color w:val="000000"/>
        </w:rPr>
        <w:t>NOTE!</w:t>
      </w:r>
      <w:r w:rsidRPr="00D458C2">
        <w:rPr>
          <w:color w:val="000000"/>
        </w:rPr>
        <w:tab/>
      </w:r>
      <w:r w:rsidRPr="00D458C2">
        <w:rPr>
          <w:color w:val="000000"/>
        </w:rPr>
        <w:tab/>
      </w:r>
      <w:r w:rsidRPr="00D458C2">
        <w:rPr>
          <w:color w:val="000000"/>
        </w:rPr>
        <w:tab/>
      </w:r>
      <w:r w:rsidRPr="00D458C2">
        <w:t xml:space="preserve">Certain retrofits and modifications, if done incorrectly, can damage the boat's structure or pose a safety hazard. Contact </w:t>
      </w:r>
      <w:r w:rsidR="0018401E" w:rsidRPr="00D458C2">
        <w:t>your dealer if you are planning to make any modifications to the boat</w:t>
      </w:r>
      <w:r w:rsidRPr="00D458C2">
        <w:t>.</w:t>
      </w:r>
      <w:r w:rsidR="00295F6E" w:rsidRPr="00D458C2">
        <w:br w:type="page"/>
      </w:r>
    </w:p>
    <w:p w14:paraId="28CF9D34" w14:textId="77777777" w:rsidR="000C69DE" w:rsidRPr="00D458C2" w:rsidRDefault="00144845" w:rsidP="00272B29">
      <w:pPr>
        <w:pStyle w:val="TyyliOtsikko1TimesNewRoman"/>
        <w:spacing w:before="240"/>
        <w:ind w:left="851" w:hanging="857"/>
        <w:rPr>
          <w:rFonts w:cs="Times New Roman"/>
        </w:rPr>
      </w:pPr>
      <w:r w:rsidRPr="00D458C2">
        <w:rPr>
          <w:rFonts w:cs="Times New Roman"/>
        </w:rPr>
        <w:lastRenderedPageBreak/>
        <w:tab/>
      </w:r>
      <w:bookmarkStart w:id="84" w:name="_Toc218082305"/>
      <w:r w:rsidR="00B8778B" w:rsidRPr="00D458C2">
        <w:rPr>
          <w:rFonts w:cs="Times New Roman"/>
        </w:rPr>
        <w:t>Winter storage of the boat</w:t>
      </w:r>
      <w:bookmarkEnd w:id="84"/>
    </w:p>
    <w:p w14:paraId="28CF9D35" w14:textId="4DC067E7" w:rsidR="00F11D41" w:rsidRPr="00D458C2" w:rsidRDefault="00413702" w:rsidP="00F11D41">
      <w:r w:rsidRPr="00D458C2">
        <w:t>Preparing your boat for w</w:t>
      </w:r>
      <w:r w:rsidR="00B8778B" w:rsidRPr="00D458C2">
        <w:t>inter is a</w:t>
      </w:r>
      <w:r w:rsidRPr="00D458C2">
        <w:t>n</w:t>
      </w:r>
      <w:r w:rsidR="00B8778B" w:rsidRPr="00D458C2">
        <w:t xml:space="preserve"> </w:t>
      </w:r>
      <w:r w:rsidRPr="00D458C2">
        <w:t xml:space="preserve">annual </w:t>
      </w:r>
      <w:r w:rsidR="00B8778B" w:rsidRPr="00D458C2">
        <w:t>routine. Lift your boat out of the water well before the ice sets in. Your boat is not designed for use in ice and is not intended for use in temperatures below</w:t>
      </w:r>
      <w:r w:rsidR="0051396A" w:rsidRPr="00D458C2">
        <w:t xml:space="preserve"> 0 °C </w:t>
      </w:r>
      <w:r w:rsidR="00B8778B" w:rsidRPr="00D458C2">
        <w:t xml:space="preserve">(e.g. the rainwater drainage system will freeze). When winterising your boat, it is a good idea to go through all maintenance, repair and inspection tasks. </w:t>
      </w:r>
    </w:p>
    <w:p w14:paraId="28CF9D36" w14:textId="77777777" w:rsidR="00F11D41" w:rsidRPr="00D458C2" w:rsidRDefault="00F11D41" w:rsidP="00F11D41"/>
    <w:p w14:paraId="28CF9D37" w14:textId="77777777" w:rsidR="000C69DE" w:rsidRPr="00D458C2" w:rsidRDefault="00F11D41" w:rsidP="00F11D41">
      <w:r w:rsidRPr="00D458C2">
        <w:t>Refer to the maintenance procedures in the engine manual. We recommend that you have this work carried out by an authorised service centre. Also remember to service the remote control and steering system. Carry out this maintenance in accordance with the separate instructions and manuals.</w:t>
      </w:r>
    </w:p>
    <w:p w14:paraId="28CF9D38" w14:textId="77777777" w:rsidR="00955017" w:rsidRPr="00D458C2" w:rsidRDefault="00955017" w:rsidP="00F11D41">
      <w:pPr>
        <w:rPr>
          <w:highlight w:val="yellow"/>
        </w:rPr>
      </w:pPr>
    </w:p>
    <w:p w14:paraId="28CF9D39" w14:textId="77777777" w:rsidR="007B69DA" w:rsidRPr="00D458C2" w:rsidRDefault="00144845" w:rsidP="00CB70C6">
      <w:pPr>
        <w:pStyle w:val="TyyliOtsikko2TimesNewRoman"/>
        <w:numPr>
          <w:ilvl w:val="1"/>
          <w:numId w:val="10"/>
        </w:numPr>
        <w:rPr>
          <w:rFonts w:cs="Times New Roman"/>
        </w:rPr>
      </w:pPr>
      <w:r w:rsidRPr="00D458C2">
        <w:rPr>
          <w:rFonts w:cs="Times New Roman"/>
        </w:rPr>
        <w:tab/>
      </w:r>
      <w:r w:rsidRPr="00D458C2">
        <w:rPr>
          <w:rFonts w:cs="Times New Roman"/>
        </w:rPr>
        <w:tab/>
      </w:r>
      <w:bookmarkStart w:id="85" w:name="_Toc218082306"/>
      <w:r w:rsidR="00B8778B" w:rsidRPr="00D458C2">
        <w:rPr>
          <w:rFonts w:cs="Times New Roman"/>
        </w:rPr>
        <w:t xml:space="preserve">Measures to be taken before </w:t>
      </w:r>
      <w:r w:rsidR="008135C8" w:rsidRPr="00D458C2">
        <w:rPr>
          <w:rFonts w:cs="Times New Roman"/>
        </w:rPr>
        <w:t>winter storage</w:t>
      </w:r>
      <w:bookmarkEnd w:id="85"/>
    </w:p>
    <w:p w14:paraId="28CF9D3A" w14:textId="77777777" w:rsidR="008135C8" w:rsidRPr="00D458C2" w:rsidRDefault="00B8778B" w:rsidP="008135C8">
      <w:r w:rsidRPr="00D458C2">
        <w:t xml:space="preserve">Wash the bottom of the boat immediately after hauling it out of the water. Algae and slime are easiest to remove before they dry. Drain the cooling water from the engine according to the manual. </w:t>
      </w:r>
    </w:p>
    <w:p w14:paraId="28CF9D3B" w14:textId="77777777" w:rsidR="008135C8" w:rsidRPr="00D458C2" w:rsidRDefault="00B8778B" w:rsidP="008135C8">
      <w:r w:rsidRPr="00D458C2">
        <w:t xml:space="preserve">Perform winter maintenance on the engine and other equipment in accordance with the separate manuals. If you store your boat outdoors or in damp conditions over the winter, remove any textiles and other equipment that may </w:t>
      </w:r>
      <w:r w:rsidR="000D00CB" w:rsidRPr="00D458C2">
        <w:t>become mouldy</w:t>
      </w:r>
      <w:r w:rsidRPr="00D458C2">
        <w:t xml:space="preserve"> or </w:t>
      </w:r>
      <w:r w:rsidR="000D00CB" w:rsidRPr="00D458C2">
        <w:t xml:space="preserve">otherwise damaged </w:t>
      </w:r>
      <w:r w:rsidRPr="00D458C2">
        <w:t>by moisture. Wash the ropes in fresh water. Replace worn ropes. Leave the through-hull valves open. Remove and leave the drain plug loose for the winter.</w:t>
      </w:r>
    </w:p>
    <w:p w14:paraId="28CF9D3C" w14:textId="77777777" w:rsidR="00FD2C78" w:rsidRPr="00D458C2" w:rsidRDefault="00FD2C78" w:rsidP="008135C8"/>
    <w:p w14:paraId="28CF9D3D" w14:textId="474D60A8" w:rsidR="00FD2C78" w:rsidRPr="00D458C2" w:rsidRDefault="00B8778B" w:rsidP="008135C8">
      <w:r w:rsidRPr="00D458C2">
        <w:t xml:space="preserve">Empty the boat's septic tank and </w:t>
      </w:r>
      <w:r w:rsidR="00B12E36" w:rsidRPr="00D458C2">
        <w:t>freshwater</w:t>
      </w:r>
      <w:r w:rsidRPr="00D458C2">
        <w:t xml:space="preserve"> tank. Pour 2 litres of a</w:t>
      </w:r>
      <w:r w:rsidR="0051396A" w:rsidRPr="00D458C2">
        <w:t xml:space="preserve"> 50%</w:t>
      </w:r>
      <w:r w:rsidRPr="00D458C2">
        <w:t xml:space="preserve"> glycol</w:t>
      </w:r>
      <w:r w:rsidR="0051396A" w:rsidRPr="00D458C2">
        <w:t>/50%</w:t>
      </w:r>
      <w:r w:rsidRPr="00D458C2">
        <w:t xml:space="preserve"> water mixture into the toilet bowl and press the flush button for about 2 seconds.</w:t>
      </w:r>
    </w:p>
    <w:p w14:paraId="28CF9D3E" w14:textId="77777777" w:rsidR="008135C8" w:rsidRPr="00D458C2" w:rsidRDefault="008135C8" w:rsidP="008135C8"/>
    <w:p w14:paraId="28CF9D40" w14:textId="43261F34" w:rsidR="008135C8" w:rsidRPr="00D458C2" w:rsidRDefault="00B8778B" w:rsidP="008135C8">
      <w:r w:rsidRPr="00D458C2">
        <w:t>Check the condition of the hull and sand down any dents so that any moisture that may have penetrated the laminate can dry out. Repair any damage in the spring before launching the boat.</w:t>
      </w:r>
    </w:p>
    <w:p w14:paraId="28CF9D41" w14:textId="77777777" w:rsidR="008135C8" w:rsidRPr="00D458C2" w:rsidRDefault="008135C8" w:rsidP="008135C8"/>
    <w:p w14:paraId="28CF9D42" w14:textId="77777777" w:rsidR="000523F5" w:rsidRPr="00D458C2" w:rsidRDefault="00B8778B" w:rsidP="008135C8">
      <w:r w:rsidRPr="00D458C2">
        <w:t>Remove all food from the boat and wipe all surfaces where food has been handled with a disinfectant. This will prevent mould from forming.</w:t>
      </w:r>
    </w:p>
    <w:p w14:paraId="28CF9D43" w14:textId="77777777" w:rsidR="000523F5" w:rsidRPr="00D458C2" w:rsidRDefault="000523F5" w:rsidP="008135C8"/>
    <w:p w14:paraId="28CF9D44" w14:textId="77777777" w:rsidR="007B69DA" w:rsidRPr="00D458C2" w:rsidRDefault="008135C8" w:rsidP="0018401E">
      <w:r w:rsidRPr="00D458C2">
        <w:t xml:space="preserve">Cover your boat so that snow cannot accumulate inside it. However, always ensure adequate ventilation. </w:t>
      </w:r>
      <w:r w:rsidR="0018401E" w:rsidRPr="00D458C2">
        <w:t>A winter cover for your boat is available as an accessory.</w:t>
      </w:r>
    </w:p>
    <w:p w14:paraId="28CF9D45" w14:textId="77777777" w:rsidR="007B69DA" w:rsidRPr="00D458C2" w:rsidRDefault="007B69DA">
      <w:pPr>
        <w:rPr>
          <w:highlight w:val="yellow"/>
        </w:rPr>
      </w:pPr>
    </w:p>
    <w:p w14:paraId="28CF9D46" w14:textId="77777777" w:rsidR="007B69DA" w:rsidRPr="00D458C2" w:rsidRDefault="00144845" w:rsidP="000D7994">
      <w:pPr>
        <w:pStyle w:val="TyyliOtsikko2TimesNewRoman"/>
        <w:rPr>
          <w:rFonts w:cs="Times New Roman"/>
        </w:rPr>
      </w:pPr>
      <w:r w:rsidRPr="00D458C2">
        <w:rPr>
          <w:rFonts w:cs="Times New Roman"/>
        </w:rPr>
        <w:tab/>
      </w:r>
      <w:r w:rsidRPr="00D458C2">
        <w:rPr>
          <w:rFonts w:cs="Times New Roman"/>
        </w:rPr>
        <w:tab/>
      </w:r>
      <w:bookmarkStart w:id="86" w:name="_Toc218082307"/>
      <w:r w:rsidR="00B8778B" w:rsidRPr="00D458C2">
        <w:rPr>
          <w:rFonts w:cs="Times New Roman"/>
        </w:rPr>
        <w:t xml:space="preserve">Measures to take before launching </w:t>
      </w:r>
      <w:r w:rsidR="008135C8" w:rsidRPr="00D458C2">
        <w:rPr>
          <w:rFonts w:cs="Times New Roman"/>
        </w:rPr>
        <w:t>in the spring</w:t>
      </w:r>
      <w:bookmarkEnd w:id="86"/>
    </w:p>
    <w:p w14:paraId="28CF9D47" w14:textId="16095A83" w:rsidR="007B69DA" w:rsidRPr="00D458C2" w:rsidRDefault="00B8778B">
      <w:r w:rsidRPr="00D458C2">
        <w:t xml:space="preserve">Repair or have repaired any </w:t>
      </w:r>
      <w:r w:rsidR="009F5CFB" w:rsidRPr="00D458C2">
        <w:t xml:space="preserve">dents in the gelcoat </w:t>
      </w:r>
      <w:r w:rsidRPr="00D458C2">
        <w:t xml:space="preserve">in accordance with </w:t>
      </w:r>
      <w:r w:rsidR="009F5CFB" w:rsidRPr="00D458C2">
        <w:t>section 6.</w:t>
      </w:r>
    </w:p>
    <w:p w14:paraId="28CF9D48" w14:textId="77777777" w:rsidR="007B69DA" w:rsidRPr="00D458C2" w:rsidRDefault="007B69DA"/>
    <w:p w14:paraId="28CF9D49" w14:textId="77777777" w:rsidR="007B69DA" w:rsidRPr="00D458C2" w:rsidRDefault="00B8778B">
      <w:r w:rsidRPr="00D458C2">
        <w:t xml:space="preserve">In marine areas, prevent vegetation from attaching to the hull </w:t>
      </w:r>
      <w:r w:rsidR="00451364" w:rsidRPr="00D458C2">
        <w:t>by applying antifouling paint</w:t>
      </w:r>
      <w:r w:rsidRPr="00D458C2">
        <w:t>. Fouling of the hull and especially the propeller significantly increases fuel consumption. When painting, carefully follow the paint manufacturer's instructions. If you are sanding off old toxic paint, remember that the resulting sanding dust or slurry is toxic.</w:t>
      </w:r>
    </w:p>
    <w:p w14:paraId="28CF9D4A" w14:textId="77777777" w:rsidR="007B69DA" w:rsidRPr="00D458C2" w:rsidRDefault="007B69DA"/>
    <w:p w14:paraId="28CF9D4B" w14:textId="77777777" w:rsidR="007B69DA" w:rsidRPr="00D458C2" w:rsidRDefault="00451364">
      <w:r w:rsidRPr="00D458C2">
        <w:t>Antifouling paint</w:t>
      </w:r>
      <w:r w:rsidR="00B8778B" w:rsidRPr="00D458C2">
        <w:t xml:space="preserve"> is not necessary in lake areas</w:t>
      </w:r>
      <w:r w:rsidR="000D00CB" w:rsidRPr="00D458C2">
        <w:t>. However</w:t>
      </w:r>
      <w:r w:rsidRPr="00D458C2">
        <w:t>,</w:t>
      </w:r>
      <w:r w:rsidR="000D00CB" w:rsidRPr="00D458C2">
        <w:t xml:space="preserve"> we recommend using an epoxy primer </w:t>
      </w:r>
      <w:r w:rsidR="000C65F1" w:rsidRPr="00D458C2">
        <w:t xml:space="preserve">if the boat is in the water for several months each year. </w:t>
      </w:r>
      <w:r w:rsidR="00372734" w:rsidRPr="00D458C2">
        <w:t>Fresh water, especially warm fresh water, is more easily absorbed into laminate than sea water.</w:t>
      </w:r>
    </w:p>
    <w:p w14:paraId="28CF9D4C" w14:textId="77777777" w:rsidR="00FB0C1D" w:rsidRPr="00D458C2" w:rsidRDefault="00FB0C1D"/>
    <w:p w14:paraId="28CF9D4D" w14:textId="7900E105" w:rsidR="00FB0C1D" w:rsidRPr="00D458C2" w:rsidRDefault="00616AEC" w:rsidP="00FB0C1D">
      <w:pPr>
        <w:ind w:left="1298" w:hanging="1298"/>
        <w:jc w:val="center"/>
        <w:rPr>
          <w:lang w:eastAsia="fi-FI"/>
        </w:rPr>
      </w:pPr>
      <w:r w:rsidRPr="00D458C2">
        <w:rPr>
          <w:noProof/>
        </w:rPr>
        <w:lastRenderedPageBreak/>
        <w:drawing>
          <wp:inline distT="0" distB="0" distL="0" distR="0" wp14:anchorId="28CF9E58" wp14:editId="4D8817AB">
            <wp:extent cx="5762625" cy="3228975"/>
            <wp:effectExtent l="0" t="0" r="0" b="0"/>
            <wp:docPr id="22"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2625" cy="3228975"/>
                    </a:xfrm>
                    <a:prstGeom prst="rect">
                      <a:avLst/>
                    </a:prstGeom>
                    <a:noFill/>
                    <a:ln>
                      <a:noFill/>
                    </a:ln>
                  </pic:spPr>
                </pic:pic>
              </a:graphicData>
            </a:graphic>
          </wp:inline>
        </w:drawing>
      </w:r>
    </w:p>
    <w:p w14:paraId="28CF9D4E" w14:textId="1EBFC580" w:rsidR="00FB0C1D" w:rsidRPr="00D458C2" w:rsidRDefault="002E4034" w:rsidP="00FB0C1D">
      <w:pPr>
        <w:ind w:left="1298" w:hanging="1298"/>
        <w:rPr>
          <w:lang w:eastAsia="fi-FI"/>
        </w:rPr>
      </w:pPr>
      <w:r w:rsidRPr="00D458C2">
        <w:rPr>
          <w:b/>
          <w:bCs/>
          <w:i/>
          <w:iCs/>
          <w:lang w:eastAsia="fi-FI"/>
        </w:rPr>
        <w:t>Figure 1</w:t>
      </w:r>
      <w:r w:rsidR="00413702" w:rsidRPr="00D458C2">
        <w:rPr>
          <w:b/>
          <w:bCs/>
          <w:i/>
          <w:iCs/>
          <w:lang w:eastAsia="fi-FI"/>
        </w:rPr>
        <w:t>8</w:t>
      </w:r>
      <w:r w:rsidRPr="00D458C2">
        <w:rPr>
          <w:b/>
          <w:bCs/>
          <w:lang w:eastAsia="fi-FI"/>
        </w:rPr>
        <w:t>.</w:t>
      </w:r>
      <w:r w:rsidRPr="00D458C2">
        <w:rPr>
          <w:lang w:eastAsia="fi-FI"/>
        </w:rPr>
        <w:t xml:space="preserve"> </w:t>
      </w:r>
      <w:r w:rsidR="00B8778B" w:rsidRPr="00D458C2">
        <w:rPr>
          <w:lang w:eastAsia="fi-FI"/>
        </w:rPr>
        <w:t>Upper line of antifouling paint</w:t>
      </w:r>
    </w:p>
    <w:p w14:paraId="28CF9D4F" w14:textId="77777777" w:rsidR="00FB0C1D" w:rsidRPr="00D458C2" w:rsidRDefault="00FB0C1D"/>
    <w:p w14:paraId="28CF9D50" w14:textId="77777777" w:rsidR="004C0C6B" w:rsidRPr="00D458C2" w:rsidRDefault="004C0C6B"/>
    <w:p w14:paraId="28CF9D51" w14:textId="77777777" w:rsidR="00CC6FAE" w:rsidRPr="00D458C2" w:rsidRDefault="00CC6FAE"/>
    <w:p w14:paraId="28CF9D52" w14:textId="77777777" w:rsidR="00BC6705" w:rsidRPr="00D458C2" w:rsidRDefault="00B8778B" w:rsidP="00BC6705">
      <w:pPr>
        <w:ind w:left="2595" w:hanging="2595"/>
      </w:pPr>
      <w:r w:rsidRPr="00D458C2">
        <w:rPr>
          <w:b/>
          <w:color w:val="000000"/>
        </w:rPr>
        <w:t>NOTE!</w:t>
      </w:r>
      <w:r w:rsidRPr="00D458C2">
        <w:rPr>
          <w:color w:val="000000"/>
        </w:rPr>
        <w:tab/>
      </w:r>
      <w:r w:rsidRPr="00D458C2">
        <w:rPr>
          <w:color w:val="000000"/>
        </w:rPr>
        <w:tab/>
      </w:r>
      <w:r w:rsidR="0009331A" w:rsidRPr="00D458C2">
        <w:t xml:space="preserve">Do not paint zinc anodes or </w:t>
      </w:r>
      <w:r w:rsidRPr="00D458C2">
        <w:t>the piston rods of the engine spark hydraulic cylinders.  Do not use copper-containing paints on aluminium parts. Follow the paint manufacturer's instructions.</w:t>
      </w:r>
    </w:p>
    <w:p w14:paraId="28CF9D53" w14:textId="77777777" w:rsidR="007B69DA" w:rsidRPr="00D458C2" w:rsidRDefault="007B69DA"/>
    <w:p w14:paraId="28CF9D54" w14:textId="77777777" w:rsidR="00C760C4" w:rsidRPr="00D458C2" w:rsidRDefault="00B8778B" w:rsidP="00C760C4">
      <w:r w:rsidRPr="00D458C2">
        <w:t>General tip: Do not throw away used paint brushes. Hardened antifouling paint brushes can be restored by soaking them for a couple of hours in a mixture of two litres of hot water, one decilitre of vinegar and half a decilitre of baking powder.</w:t>
      </w:r>
    </w:p>
    <w:p w14:paraId="28CF9D55" w14:textId="77777777" w:rsidR="00C760C4" w:rsidRPr="00D458C2" w:rsidRDefault="00C760C4" w:rsidP="00C760C4"/>
    <w:p w14:paraId="28CF9D56" w14:textId="77777777" w:rsidR="00C760C4" w:rsidRPr="00D458C2" w:rsidRDefault="00B8778B" w:rsidP="00C760C4">
      <w:r w:rsidRPr="00D458C2">
        <w:t>Perform the maintenance required by the engine in accordance with the engine manual. Check the operation of electrical equipment and remove oxidation from fuse connections and other connections.</w:t>
      </w:r>
    </w:p>
    <w:p w14:paraId="28CF9D57" w14:textId="77777777" w:rsidR="00C760C4" w:rsidRPr="00D458C2" w:rsidRDefault="00C760C4" w:rsidP="00C760C4"/>
    <w:p w14:paraId="28CF9D58" w14:textId="77777777" w:rsidR="00C760C4" w:rsidRPr="00D458C2" w:rsidRDefault="00B8778B" w:rsidP="00C760C4">
      <w:r w:rsidRPr="00D458C2">
        <w:t>Remember that petrol expires, so always start with fresh petrol in the spring.</w:t>
      </w:r>
    </w:p>
    <w:p w14:paraId="28CF9D59" w14:textId="77777777" w:rsidR="00C760C4" w:rsidRPr="00D458C2" w:rsidRDefault="00C760C4" w:rsidP="00C760C4"/>
    <w:p w14:paraId="28CF9D5B" w14:textId="083680B2" w:rsidR="000C65F1" w:rsidRPr="00D458C2" w:rsidRDefault="00B8778B" w:rsidP="000C65F1">
      <w:r w:rsidRPr="00D458C2">
        <w:t xml:space="preserve">After launching the boat, open all the through-hull valves and check that there are no leaks in the hoses or connectors.  The location of the through-hulls is shown in chapter 5. </w:t>
      </w:r>
    </w:p>
    <w:p w14:paraId="28CF9D5C" w14:textId="77777777" w:rsidR="00BC6705" w:rsidRPr="00D458C2" w:rsidRDefault="00BC6705" w:rsidP="00C760C4">
      <w:pPr>
        <w:rPr>
          <w:highlight w:val="yellow"/>
        </w:rPr>
      </w:pPr>
    </w:p>
    <w:p w14:paraId="28CF9D5D" w14:textId="0D6D64CD" w:rsidR="007B69DA" w:rsidRPr="00D458C2" w:rsidRDefault="005D1044" w:rsidP="00144845">
      <w:pPr>
        <w:pStyle w:val="TyyliOtsikko1TimesNewRoman"/>
        <w:tabs>
          <w:tab w:val="clear" w:pos="142"/>
          <w:tab w:val="left" w:pos="851"/>
          <w:tab w:val="left" w:pos="993"/>
          <w:tab w:val="left" w:pos="1418"/>
        </w:tabs>
        <w:rPr>
          <w:rFonts w:cs="Times New Roman"/>
        </w:rPr>
      </w:pPr>
      <w:r w:rsidRPr="00D458C2">
        <w:rPr>
          <w:rFonts w:cs="Times New Roman"/>
          <w:highlight w:val="yellow"/>
        </w:rPr>
        <w:br w:type="page"/>
      </w:r>
      <w:r w:rsidR="00144845" w:rsidRPr="00D458C2">
        <w:rPr>
          <w:rFonts w:cs="Times New Roman"/>
        </w:rPr>
        <w:lastRenderedPageBreak/>
        <w:tab/>
      </w:r>
      <w:r w:rsidR="00144845" w:rsidRPr="00D458C2">
        <w:rPr>
          <w:rFonts w:cs="Times New Roman"/>
        </w:rPr>
        <w:tab/>
      </w:r>
      <w:bookmarkStart w:id="87" w:name="_Toc218082308"/>
      <w:r w:rsidR="002E64C1" w:rsidRPr="00D458C2">
        <w:rPr>
          <w:rFonts w:cs="Times New Roman"/>
        </w:rPr>
        <w:t>Layout</w:t>
      </w:r>
      <w:bookmarkEnd w:id="87"/>
    </w:p>
    <w:p w14:paraId="28CF9D5E" w14:textId="77777777" w:rsidR="0033309E" w:rsidRPr="00D458C2" w:rsidRDefault="0033309E" w:rsidP="0033309E"/>
    <w:p w14:paraId="28CF9D5F" w14:textId="08307711" w:rsidR="00F34F47" w:rsidRPr="00D458C2" w:rsidRDefault="00144845" w:rsidP="00CB70C6">
      <w:pPr>
        <w:pStyle w:val="TyyliOtsikko2TimesNewRoman"/>
        <w:numPr>
          <w:ilvl w:val="1"/>
          <w:numId w:val="11"/>
        </w:numPr>
        <w:rPr>
          <w:rFonts w:cs="Times New Roman"/>
        </w:rPr>
      </w:pPr>
      <w:r w:rsidRPr="00D458C2">
        <w:rPr>
          <w:rFonts w:cs="Times New Roman"/>
        </w:rPr>
        <w:tab/>
      </w:r>
      <w:r w:rsidRPr="00D458C2">
        <w:rPr>
          <w:rFonts w:cs="Times New Roman"/>
        </w:rPr>
        <w:tab/>
      </w:r>
      <w:bookmarkStart w:id="88" w:name="_Toc218082309"/>
      <w:r w:rsidR="0033309E" w:rsidRPr="00D458C2">
        <w:rPr>
          <w:rFonts w:cs="Times New Roman"/>
        </w:rPr>
        <w:t xml:space="preserve">General </w:t>
      </w:r>
      <w:r w:rsidR="002E64C1" w:rsidRPr="00D458C2">
        <w:rPr>
          <w:rFonts w:cs="Times New Roman"/>
        </w:rPr>
        <w:t>layout</w:t>
      </w:r>
      <w:bookmarkEnd w:id="88"/>
    </w:p>
    <w:p w14:paraId="28CF9D60" w14:textId="77777777" w:rsidR="00F34F47" w:rsidRPr="00D458C2" w:rsidRDefault="00F34F47" w:rsidP="00F34F47">
      <w:pPr>
        <w:pStyle w:val="TyyliOtsikko2TimesNewRoman"/>
        <w:numPr>
          <w:ilvl w:val="0"/>
          <w:numId w:val="0"/>
        </w:numPr>
        <w:ind w:left="576"/>
        <w:rPr>
          <w:rFonts w:cs="Times New Roman"/>
        </w:rPr>
      </w:pPr>
    </w:p>
    <w:p w14:paraId="28CF9D61" w14:textId="04290C75" w:rsidR="00AD029C" w:rsidRPr="00D458C2" w:rsidRDefault="00616AEC" w:rsidP="00437344">
      <w:r w:rsidRPr="00D458C2">
        <w:rPr>
          <w:noProof/>
        </w:rPr>
        <w:drawing>
          <wp:inline distT="0" distB="0" distL="0" distR="0" wp14:anchorId="28CF9E59" wp14:editId="7E6BAF17">
            <wp:extent cx="6010275" cy="2009775"/>
            <wp:effectExtent l="0" t="0" r="0" b="0"/>
            <wp:docPr id="23"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010275" cy="2009775"/>
                    </a:xfrm>
                    <a:prstGeom prst="rect">
                      <a:avLst/>
                    </a:prstGeom>
                    <a:noFill/>
                    <a:ln>
                      <a:noFill/>
                    </a:ln>
                  </pic:spPr>
                </pic:pic>
              </a:graphicData>
            </a:graphic>
          </wp:inline>
        </w:drawing>
      </w:r>
    </w:p>
    <w:p w14:paraId="28CF9D62" w14:textId="77777777" w:rsidR="00AD029C" w:rsidRPr="00D458C2" w:rsidRDefault="00AD029C" w:rsidP="00437344"/>
    <w:p w14:paraId="28CF9D63" w14:textId="77777777" w:rsidR="00AD029C" w:rsidRPr="00D458C2" w:rsidRDefault="00AD029C" w:rsidP="00437344"/>
    <w:p w14:paraId="28CF9D64" w14:textId="77777777" w:rsidR="00437344" w:rsidRPr="00D458C2" w:rsidRDefault="00437344" w:rsidP="00437344">
      <w:pPr>
        <w:rPr>
          <w:highlight w:val="yellow"/>
        </w:rPr>
      </w:pPr>
    </w:p>
    <w:p w14:paraId="28CF9D65" w14:textId="3508A6C7" w:rsidR="00D2767B" w:rsidRPr="00D458C2" w:rsidRDefault="00B8778B" w:rsidP="00437344">
      <w:r w:rsidRPr="00D458C2">
        <w:rPr>
          <w:b/>
          <w:bCs/>
          <w:i/>
          <w:iCs/>
        </w:rPr>
        <w:t>Figure</w:t>
      </w:r>
      <w:r w:rsidR="002E4034" w:rsidRPr="00D458C2">
        <w:rPr>
          <w:b/>
          <w:bCs/>
          <w:i/>
          <w:iCs/>
        </w:rPr>
        <w:t xml:space="preserve"> 1</w:t>
      </w:r>
      <w:r w:rsidR="002E64C1" w:rsidRPr="00D458C2">
        <w:rPr>
          <w:b/>
          <w:bCs/>
          <w:i/>
          <w:iCs/>
        </w:rPr>
        <w:t>9</w:t>
      </w:r>
      <w:r w:rsidR="002E4034" w:rsidRPr="00D458C2">
        <w:rPr>
          <w:b/>
          <w:bCs/>
        </w:rPr>
        <w:t>.</w:t>
      </w:r>
      <w:r w:rsidR="002E4034" w:rsidRPr="00D458C2">
        <w:t xml:space="preserve"> </w:t>
      </w:r>
      <w:r w:rsidR="00236D93" w:rsidRPr="00D458C2">
        <w:t xml:space="preserve">Through-hull fittings </w:t>
      </w:r>
      <w:r w:rsidRPr="00D458C2">
        <w:t xml:space="preserve">on the </w:t>
      </w:r>
      <w:r w:rsidR="00236D93" w:rsidRPr="00D458C2">
        <w:t xml:space="preserve">port </w:t>
      </w:r>
      <w:r w:rsidRPr="00D458C2">
        <w:t>side</w:t>
      </w:r>
    </w:p>
    <w:p w14:paraId="28CF9D66" w14:textId="77777777" w:rsidR="00976815" w:rsidRPr="00D458C2" w:rsidRDefault="00976815" w:rsidP="00437344"/>
    <w:p w14:paraId="28CF9D67" w14:textId="4A209B5D" w:rsidR="00994283" w:rsidRPr="00D458C2" w:rsidRDefault="00272B29" w:rsidP="00994283">
      <w:r w:rsidRPr="00D458C2">
        <w:t>1. Bow anchor box drain</w:t>
      </w:r>
      <w:r w:rsidR="00B8778B" w:rsidRPr="00D458C2">
        <w:tab/>
      </w:r>
      <w:r w:rsidR="002E64C1" w:rsidRPr="00D458C2">
        <w:tab/>
      </w:r>
      <w:r w:rsidR="002E64C1" w:rsidRPr="00D458C2">
        <w:tab/>
      </w:r>
      <w:r w:rsidRPr="00D458C2">
        <w:t xml:space="preserve">5. Septic tank sea drain </w:t>
      </w:r>
    </w:p>
    <w:p w14:paraId="28CF9D68" w14:textId="5FF51B78" w:rsidR="00994283" w:rsidRPr="00D458C2" w:rsidRDefault="00B8778B" w:rsidP="00994283">
      <w:r w:rsidRPr="00D458C2">
        <w:t xml:space="preserve">2. Toilet washbasin and sink </w:t>
      </w:r>
      <w:r w:rsidRPr="00D458C2">
        <w:tab/>
      </w:r>
      <w:r w:rsidR="002E64C1" w:rsidRPr="00D458C2">
        <w:tab/>
      </w:r>
      <w:r w:rsidRPr="00D458C2">
        <w:t>3. Septic tank vent</w:t>
      </w:r>
    </w:p>
    <w:p w14:paraId="28CF9D69" w14:textId="592BBEE2" w:rsidR="00994283" w:rsidRPr="00D458C2" w:rsidRDefault="00B8778B" w:rsidP="00272B29">
      <w:r w:rsidRPr="00D458C2">
        <w:t>3. Septic tank vent</w:t>
      </w:r>
      <w:r w:rsidR="00272B29" w:rsidRPr="00D458C2">
        <w:tab/>
      </w:r>
      <w:r w:rsidR="00272B29" w:rsidRPr="00D458C2">
        <w:tab/>
      </w:r>
      <w:r w:rsidR="002E64C1" w:rsidRPr="00D458C2">
        <w:tab/>
      </w:r>
      <w:r w:rsidRPr="00D458C2">
        <w:t>6. Toilet flush water inlet</w:t>
      </w:r>
    </w:p>
    <w:p w14:paraId="7A679E6D" w14:textId="64DA27C6" w:rsidR="002E64C1" w:rsidRPr="00D458C2" w:rsidRDefault="00994283" w:rsidP="00272B29">
      <w:r w:rsidRPr="00D458C2">
        <w:t>4. Gas cylinder compartment ventilation</w:t>
      </w:r>
      <w:r w:rsidR="002E64C1" w:rsidRPr="00D458C2">
        <w:t xml:space="preserve"> </w:t>
      </w:r>
      <w:r w:rsidR="002E64C1" w:rsidRPr="00D458C2">
        <w:tab/>
        <w:t>7. Heater exhaust gas feed-through</w:t>
      </w:r>
    </w:p>
    <w:p w14:paraId="28CF9D6A" w14:textId="7E46BA57" w:rsidR="00272B29" w:rsidRPr="00D458C2" w:rsidRDefault="00B8778B" w:rsidP="00272B29">
      <w:r w:rsidRPr="00D458C2">
        <w:t>pass-through</w:t>
      </w:r>
    </w:p>
    <w:p w14:paraId="28CF9D6B" w14:textId="2034C633" w:rsidR="00272B29" w:rsidRPr="00D458C2" w:rsidRDefault="00B8778B" w:rsidP="00272B29">
      <w:r w:rsidRPr="00D458C2">
        <w:tab/>
      </w:r>
      <w:r w:rsidRPr="00D458C2">
        <w:tab/>
      </w:r>
      <w:r w:rsidR="00994283" w:rsidRPr="00D458C2">
        <w:tab/>
      </w:r>
      <w:r w:rsidR="00994283" w:rsidRPr="00D458C2">
        <w:tab/>
      </w:r>
    </w:p>
    <w:p w14:paraId="28CF9D6C" w14:textId="77777777" w:rsidR="00272B29" w:rsidRPr="00D458C2" w:rsidRDefault="00B8778B" w:rsidP="00272B29">
      <w:r w:rsidRPr="00D458C2">
        <w:tab/>
      </w:r>
    </w:p>
    <w:p w14:paraId="28CF9D6D" w14:textId="77777777" w:rsidR="00830658" w:rsidRPr="00D458C2" w:rsidRDefault="00B148D4" w:rsidP="00B148D4">
      <w:pPr>
        <w:ind w:left="5192" w:hanging="5192"/>
        <w:rPr>
          <w:color w:val="FF0000"/>
        </w:rPr>
      </w:pPr>
      <w:r w:rsidRPr="00D458C2">
        <w:rPr>
          <w:color w:val="FF0000"/>
        </w:rPr>
        <w:tab/>
      </w:r>
      <w:r w:rsidR="00EE32D5" w:rsidRPr="00D458C2">
        <w:rPr>
          <w:color w:val="FF0000"/>
        </w:rPr>
        <w:t xml:space="preserve">                   </w:t>
      </w:r>
    </w:p>
    <w:p w14:paraId="28CF9D6E" w14:textId="77777777" w:rsidR="00830658" w:rsidRPr="00D458C2" w:rsidRDefault="0017401D" w:rsidP="00830658">
      <w:pPr>
        <w:rPr>
          <w:color w:val="FF0000"/>
          <w:highlight w:val="yellow"/>
        </w:rPr>
      </w:pPr>
      <w:r w:rsidRPr="00D458C2">
        <w:rPr>
          <w:color w:val="FF0000"/>
        </w:rPr>
        <w:tab/>
      </w:r>
    </w:p>
    <w:p w14:paraId="28CF9D6F" w14:textId="77777777" w:rsidR="00624EB9" w:rsidRPr="00D458C2" w:rsidRDefault="00624EB9" w:rsidP="00624EB9">
      <w:pPr>
        <w:rPr>
          <w:highlight w:val="yellow"/>
        </w:rPr>
      </w:pPr>
    </w:p>
    <w:p w14:paraId="28CF9D70" w14:textId="77777777" w:rsidR="00624EB9" w:rsidRPr="00D458C2" w:rsidRDefault="00624EB9" w:rsidP="00976815"/>
    <w:p w14:paraId="28CF9D71" w14:textId="77777777" w:rsidR="00976815" w:rsidRPr="00D458C2" w:rsidRDefault="00624EB9" w:rsidP="00976815">
      <w:r w:rsidRPr="00D458C2">
        <w:tab/>
      </w:r>
      <w:r w:rsidRPr="00D458C2">
        <w:tab/>
      </w:r>
      <w:r w:rsidRPr="00D458C2">
        <w:tab/>
      </w:r>
      <w:r w:rsidRPr="00D458C2">
        <w:tab/>
      </w:r>
      <w:r w:rsidRPr="00D458C2">
        <w:tab/>
        <w:t xml:space="preserve">    </w:t>
      </w:r>
    </w:p>
    <w:p w14:paraId="28CF9D72" w14:textId="77777777" w:rsidR="004B512E" w:rsidRPr="00D458C2" w:rsidRDefault="004B512E" w:rsidP="00437344">
      <w:pPr>
        <w:rPr>
          <w:highlight w:val="yellow"/>
        </w:rPr>
      </w:pPr>
    </w:p>
    <w:p w14:paraId="28CF9D73" w14:textId="77777777" w:rsidR="00E74725" w:rsidRPr="00D458C2" w:rsidRDefault="00E74725" w:rsidP="00437344">
      <w:pPr>
        <w:rPr>
          <w:highlight w:val="yellow"/>
        </w:rPr>
      </w:pPr>
    </w:p>
    <w:p w14:paraId="28CF9D74" w14:textId="68B43219" w:rsidR="00E4582A" w:rsidRPr="00D458C2" w:rsidRDefault="00616AEC" w:rsidP="00437344">
      <w:pPr>
        <w:rPr>
          <w:highlight w:val="yellow"/>
        </w:rPr>
      </w:pPr>
      <w:r w:rsidRPr="00D458C2">
        <w:rPr>
          <w:noProof/>
          <w:lang w:eastAsia="fi-FI"/>
        </w:rPr>
        <w:lastRenderedPageBreak/>
        <w:drawing>
          <wp:inline distT="0" distB="0" distL="0" distR="0" wp14:anchorId="28CF9E5A" wp14:editId="5F15F711">
            <wp:extent cx="5753100" cy="2981325"/>
            <wp:effectExtent l="0" t="0" r="0" b="0"/>
            <wp:docPr id="24"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53100" cy="2981325"/>
                    </a:xfrm>
                    <a:prstGeom prst="rect">
                      <a:avLst/>
                    </a:prstGeom>
                    <a:noFill/>
                    <a:ln>
                      <a:noFill/>
                    </a:ln>
                  </pic:spPr>
                </pic:pic>
              </a:graphicData>
            </a:graphic>
          </wp:inline>
        </w:drawing>
      </w:r>
    </w:p>
    <w:p w14:paraId="28CF9D75" w14:textId="77777777" w:rsidR="00E4582A" w:rsidRPr="00D458C2" w:rsidRDefault="00E4582A" w:rsidP="00437344">
      <w:pPr>
        <w:rPr>
          <w:highlight w:val="yellow"/>
        </w:rPr>
      </w:pPr>
    </w:p>
    <w:p w14:paraId="28CF9D76" w14:textId="79487E36" w:rsidR="00D2767B" w:rsidRPr="00D458C2" w:rsidRDefault="002E4034" w:rsidP="00437344">
      <w:r w:rsidRPr="00D458C2">
        <w:rPr>
          <w:b/>
          <w:bCs/>
          <w:i/>
          <w:iCs/>
        </w:rPr>
        <w:t xml:space="preserve">Figure </w:t>
      </w:r>
      <w:r w:rsidR="002E64C1" w:rsidRPr="00D458C2">
        <w:rPr>
          <w:b/>
          <w:bCs/>
          <w:i/>
          <w:iCs/>
        </w:rPr>
        <w:t>20</w:t>
      </w:r>
      <w:r w:rsidRPr="00D458C2">
        <w:t xml:space="preserve">. </w:t>
      </w:r>
      <w:r w:rsidR="00B8778B" w:rsidRPr="00D458C2">
        <w:t>General layout from above</w:t>
      </w:r>
    </w:p>
    <w:p w14:paraId="28CF9D77" w14:textId="77777777" w:rsidR="00BD6413" w:rsidRPr="00D458C2" w:rsidRDefault="00BD6413" w:rsidP="00437344">
      <w:pPr>
        <w:rPr>
          <w:highlight w:val="yellow"/>
        </w:rPr>
      </w:pPr>
    </w:p>
    <w:p w14:paraId="28CF9D78" w14:textId="77777777" w:rsidR="00C848AA" w:rsidRPr="00D458C2" w:rsidRDefault="00624EB9" w:rsidP="00437344">
      <w:r w:rsidRPr="00D458C2">
        <w:t>1. Telescopic swimming ladder</w:t>
      </w:r>
      <w:r w:rsidR="00B8778B" w:rsidRPr="00D458C2">
        <w:tab/>
      </w:r>
      <w:r w:rsidR="00B8778B" w:rsidRPr="00D458C2">
        <w:tab/>
        <w:t xml:space="preserve">12. </w:t>
      </w:r>
      <w:r w:rsidR="00F92015" w:rsidRPr="00D458C2">
        <w:t xml:space="preserve">Swimming platform shower </w:t>
      </w:r>
    </w:p>
    <w:p w14:paraId="28CF9D79" w14:textId="77777777" w:rsidR="00624EB9" w:rsidRPr="00D458C2" w:rsidRDefault="00B8778B" w:rsidP="00437344">
      <w:r w:rsidRPr="00D458C2">
        <w:t xml:space="preserve">2. Light </w:t>
      </w:r>
      <w:r w:rsidR="004544F0" w:rsidRPr="00D458C2">
        <w:t>mast base</w:t>
      </w:r>
      <w:r w:rsidR="00C848AA" w:rsidRPr="00D458C2">
        <w:tab/>
      </w:r>
      <w:r w:rsidR="00C848AA" w:rsidRPr="00D458C2">
        <w:tab/>
      </w:r>
      <w:r w:rsidR="00C848AA" w:rsidRPr="00D458C2">
        <w:tab/>
        <w:t xml:space="preserve">13. </w:t>
      </w:r>
      <w:r w:rsidR="004544F0" w:rsidRPr="00D458C2">
        <w:t>Fuel filler cap</w:t>
      </w:r>
    </w:p>
    <w:p w14:paraId="28CF9D7A" w14:textId="77777777" w:rsidR="00624EB9" w:rsidRPr="00D458C2" w:rsidRDefault="00B8778B" w:rsidP="00437344">
      <w:r w:rsidRPr="00D458C2">
        <w:t xml:space="preserve">3. </w:t>
      </w:r>
      <w:r w:rsidR="004544F0" w:rsidRPr="00D458C2">
        <w:t>Septic tank suction drain</w:t>
      </w:r>
      <w:r w:rsidR="004544F0" w:rsidRPr="00D458C2">
        <w:tab/>
      </w:r>
      <w:r w:rsidR="004544F0" w:rsidRPr="00D458C2">
        <w:tab/>
        <w:t>14. Fire extinguisher</w:t>
      </w:r>
    </w:p>
    <w:p w14:paraId="28CF9D7B" w14:textId="6D1EC65D" w:rsidR="00624EB9" w:rsidRPr="00D458C2" w:rsidRDefault="00B8778B" w:rsidP="00437344">
      <w:pPr>
        <w:rPr>
          <w:highlight w:val="yellow"/>
        </w:rPr>
      </w:pPr>
      <w:r w:rsidRPr="00D458C2">
        <w:t xml:space="preserve">4. </w:t>
      </w:r>
      <w:r w:rsidR="00F92015" w:rsidRPr="00D458C2">
        <w:t>Fresh water tank filler</w:t>
      </w:r>
      <w:r w:rsidR="004544F0" w:rsidRPr="00D458C2">
        <w:tab/>
      </w:r>
      <w:r w:rsidR="00C848AA" w:rsidRPr="00D458C2">
        <w:tab/>
      </w:r>
      <w:r w:rsidR="002E64C1" w:rsidRPr="00D458C2">
        <w:tab/>
      </w:r>
      <w:r w:rsidR="00C848AA" w:rsidRPr="00D458C2">
        <w:t xml:space="preserve">15. </w:t>
      </w:r>
      <w:r w:rsidR="00F260B7" w:rsidRPr="00D458C2">
        <w:t xml:space="preserve">Trim control panel </w:t>
      </w:r>
    </w:p>
    <w:p w14:paraId="28CF9D7C" w14:textId="5C2BEE71" w:rsidR="00C848AA" w:rsidRPr="00D458C2" w:rsidRDefault="00B8778B" w:rsidP="00437344">
      <w:r w:rsidRPr="00D458C2">
        <w:t xml:space="preserve">5. </w:t>
      </w:r>
      <w:r w:rsidR="002E64C1" w:rsidRPr="00D458C2">
        <w:t>Navigation</w:t>
      </w:r>
      <w:r w:rsidR="004544F0" w:rsidRPr="00D458C2">
        <w:t xml:space="preserve"> lights</w:t>
      </w:r>
      <w:r w:rsidR="00B07C2F" w:rsidRPr="00D458C2">
        <w:tab/>
      </w:r>
      <w:r w:rsidR="00B07C2F" w:rsidRPr="00D458C2">
        <w:tab/>
      </w:r>
      <w:r w:rsidR="00B07C2F" w:rsidRPr="00D458C2">
        <w:tab/>
        <w:t xml:space="preserve">16. </w:t>
      </w:r>
      <w:r w:rsidR="004544F0" w:rsidRPr="00D458C2">
        <w:t>Electric remote control</w:t>
      </w:r>
    </w:p>
    <w:p w14:paraId="28CF9D7D" w14:textId="77777777" w:rsidR="00C848AA" w:rsidRPr="00D458C2" w:rsidRDefault="00B8778B" w:rsidP="00437344">
      <w:pPr>
        <w:rPr>
          <w:highlight w:val="yellow"/>
        </w:rPr>
      </w:pPr>
      <w:r w:rsidRPr="00D458C2">
        <w:t>6. Gas stove</w:t>
      </w:r>
      <w:r w:rsidR="00B07C2F" w:rsidRPr="00D458C2">
        <w:tab/>
      </w:r>
      <w:r w:rsidR="00B07C2F" w:rsidRPr="00D458C2">
        <w:tab/>
      </w:r>
      <w:r w:rsidR="00B07C2F" w:rsidRPr="00D458C2">
        <w:tab/>
      </w:r>
      <w:r w:rsidR="00B07C2F" w:rsidRPr="00D458C2">
        <w:tab/>
        <w:t xml:space="preserve">17. </w:t>
      </w:r>
      <w:r w:rsidR="00B00954" w:rsidRPr="00D458C2">
        <w:t>Engine gauge</w:t>
      </w:r>
    </w:p>
    <w:p w14:paraId="28CF9D7E" w14:textId="1C67499B" w:rsidR="00C848AA" w:rsidRPr="00D458C2" w:rsidRDefault="00B8778B" w:rsidP="00437344">
      <w:r w:rsidRPr="00D458C2">
        <w:t xml:space="preserve">7. </w:t>
      </w:r>
      <w:r w:rsidR="004544F0" w:rsidRPr="00D458C2">
        <w:t xml:space="preserve">Fresh water </w:t>
      </w:r>
      <w:r w:rsidRPr="00D458C2">
        <w:t>tap</w:t>
      </w:r>
      <w:r w:rsidR="004544F0" w:rsidRPr="00D458C2">
        <w:t xml:space="preserve"> / </w:t>
      </w:r>
      <w:r w:rsidRPr="00D458C2">
        <w:t>sink</w:t>
      </w:r>
      <w:r w:rsidR="00B07C2F" w:rsidRPr="00D458C2">
        <w:tab/>
      </w:r>
      <w:r w:rsidR="00B07C2F" w:rsidRPr="00D458C2">
        <w:tab/>
      </w:r>
      <w:r w:rsidR="002E64C1" w:rsidRPr="00D458C2">
        <w:tab/>
      </w:r>
      <w:r w:rsidR="00B07C2F" w:rsidRPr="00D458C2">
        <w:t xml:space="preserve">18. </w:t>
      </w:r>
      <w:r w:rsidR="004544F0" w:rsidRPr="00D458C2">
        <w:t>Remote control for bow thruster</w:t>
      </w:r>
    </w:p>
    <w:p w14:paraId="28CF9D7F" w14:textId="417F9002" w:rsidR="004544F0" w:rsidRPr="00D458C2" w:rsidRDefault="00C848AA" w:rsidP="00437344">
      <w:r w:rsidRPr="00D458C2">
        <w:t>8. Refrigerator</w:t>
      </w:r>
      <w:r w:rsidR="00A75826" w:rsidRPr="00D458C2">
        <w:tab/>
      </w:r>
      <w:r w:rsidR="00A75826" w:rsidRPr="00D458C2">
        <w:tab/>
      </w:r>
      <w:r w:rsidR="00A75826" w:rsidRPr="00D458C2">
        <w:tab/>
        <w:t xml:space="preserve">19. </w:t>
      </w:r>
      <w:r w:rsidR="00B8778B" w:rsidRPr="00D458C2">
        <w:t>Steering wheel</w:t>
      </w:r>
    </w:p>
    <w:p w14:paraId="28CF9D80" w14:textId="77777777" w:rsidR="00C848AA" w:rsidRPr="00D458C2" w:rsidRDefault="00B8778B" w:rsidP="00437344">
      <w:r w:rsidRPr="00D458C2">
        <w:t>9. Windscreen wiper</w:t>
      </w:r>
      <w:r w:rsidR="0070433B" w:rsidRPr="00D458C2">
        <w:tab/>
      </w:r>
      <w:r w:rsidR="0070433B" w:rsidRPr="00D458C2">
        <w:tab/>
      </w:r>
      <w:r w:rsidR="0070433B" w:rsidRPr="00D458C2">
        <w:tab/>
        <w:t xml:space="preserve">20. </w:t>
      </w:r>
      <w:r w:rsidR="0029154A" w:rsidRPr="00D458C2">
        <w:t>Chart plotter</w:t>
      </w:r>
    </w:p>
    <w:p w14:paraId="28CF9D81" w14:textId="55C46841" w:rsidR="00C848AA" w:rsidRPr="00D458C2" w:rsidRDefault="00B8778B" w:rsidP="00437344">
      <w:r w:rsidRPr="00D458C2">
        <w:t>10. Windscreen door pump</w:t>
      </w:r>
      <w:r w:rsidR="00A75826" w:rsidRPr="00D458C2">
        <w:tab/>
      </w:r>
      <w:r w:rsidR="00A75826" w:rsidRPr="00D458C2">
        <w:tab/>
        <w:t xml:space="preserve">21. </w:t>
      </w:r>
      <w:r w:rsidR="004544F0" w:rsidRPr="00D458C2">
        <w:t>Radio</w:t>
      </w:r>
    </w:p>
    <w:p w14:paraId="28CF9D82" w14:textId="77777777" w:rsidR="00C848AA" w:rsidRPr="00D458C2" w:rsidRDefault="004544F0" w:rsidP="00437344">
      <w:r w:rsidRPr="00D458C2">
        <w:t>11. Landing steps</w:t>
      </w:r>
      <w:r w:rsidRPr="00D458C2">
        <w:tab/>
      </w:r>
      <w:r w:rsidRPr="00D458C2">
        <w:tab/>
      </w:r>
      <w:r w:rsidRPr="00D458C2">
        <w:tab/>
        <w:t>22. Glove compartment / tablet holder</w:t>
      </w:r>
    </w:p>
    <w:p w14:paraId="28CF9D83" w14:textId="77777777" w:rsidR="00624EB9" w:rsidRPr="00D458C2" w:rsidRDefault="00624EB9" w:rsidP="00437344">
      <w:pPr>
        <w:rPr>
          <w:highlight w:val="yellow"/>
        </w:rPr>
      </w:pPr>
    </w:p>
    <w:p w14:paraId="28CF9D84" w14:textId="77777777" w:rsidR="00553C01" w:rsidRPr="00D458C2" w:rsidRDefault="00553C01" w:rsidP="00437344">
      <w:pPr>
        <w:rPr>
          <w:highlight w:val="yellow"/>
        </w:rPr>
      </w:pPr>
    </w:p>
    <w:p w14:paraId="28CF9D85" w14:textId="572F99F1" w:rsidR="00BF4752" w:rsidRPr="00D458C2" w:rsidRDefault="00B8778B" w:rsidP="00437344">
      <w:r w:rsidRPr="00D458C2">
        <w:t xml:space="preserve">The septic tank filling hose is marked WASTE, which means toilet </w:t>
      </w:r>
      <w:r w:rsidR="00B12E36" w:rsidRPr="00D458C2">
        <w:t>wastewater</w:t>
      </w:r>
      <w:r w:rsidRPr="00D458C2">
        <w:t>.</w:t>
      </w:r>
    </w:p>
    <w:p w14:paraId="28CF9D86" w14:textId="77777777" w:rsidR="00BF4752" w:rsidRPr="00D458C2" w:rsidRDefault="00B8778B" w:rsidP="00BF4752">
      <w:r w:rsidRPr="00D458C2">
        <w:t>The water tank filler cap is marked WATER, which means fresh water.</w:t>
      </w:r>
    </w:p>
    <w:p w14:paraId="28CF9D88" w14:textId="6AE0630C" w:rsidR="00BF4752" w:rsidRPr="00D458C2" w:rsidRDefault="00BF4752" w:rsidP="00BF4752">
      <w:r w:rsidRPr="00D458C2">
        <w:t xml:space="preserve">The fuel tank </w:t>
      </w:r>
      <w:r w:rsidR="00791806" w:rsidRPr="00D458C2">
        <w:t>cap is marked GAS, PETROL or FUEL</w:t>
      </w:r>
      <w:r w:rsidR="00B8778B" w:rsidRPr="00D458C2">
        <w:t xml:space="preserve">, which means </w:t>
      </w:r>
      <w:r w:rsidR="00FB0F6A" w:rsidRPr="00D458C2">
        <w:t>petrol 95E or 98E</w:t>
      </w:r>
      <w:r w:rsidR="00B00954" w:rsidRPr="00D458C2">
        <w:t>.</w:t>
      </w:r>
    </w:p>
    <w:p w14:paraId="28CF9D89" w14:textId="77777777" w:rsidR="00BD6413" w:rsidRPr="00D458C2" w:rsidRDefault="00BD6413" w:rsidP="00437344">
      <w:pPr>
        <w:rPr>
          <w:highlight w:val="yellow"/>
        </w:rPr>
      </w:pPr>
    </w:p>
    <w:p w14:paraId="28CF9D8A" w14:textId="77777777" w:rsidR="00513BC8" w:rsidRPr="00D458C2" w:rsidRDefault="00513BC8" w:rsidP="00513BC8">
      <w:pPr>
        <w:ind w:left="2595" w:hanging="2595"/>
        <w:rPr>
          <w:color w:val="000000"/>
          <w:highlight w:val="yellow"/>
        </w:rPr>
      </w:pPr>
    </w:p>
    <w:p w14:paraId="28CF9D8B" w14:textId="77777777" w:rsidR="00565C1B" w:rsidRPr="00D458C2" w:rsidRDefault="00513BC8" w:rsidP="00565C1B">
      <w:pPr>
        <w:ind w:left="2595" w:hanging="2595"/>
        <w:rPr>
          <w:highlight w:val="yellow"/>
        </w:rPr>
      </w:pPr>
      <w:r w:rsidRPr="00D458C2">
        <w:rPr>
          <w:b/>
          <w:color w:val="000000"/>
        </w:rPr>
        <w:t>WARNING!</w:t>
      </w:r>
      <w:r w:rsidRPr="00D458C2">
        <w:rPr>
          <w:color w:val="000000"/>
        </w:rPr>
        <w:tab/>
      </w:r>
      <w:r w:rsidRPr="00D458C2">
        <w:rPr>
          <w:color w:val="000000"/>
        </w:rPr>
        <w:tab/>
        <w:t>Handle the boat's hatches with care and avoid getting your fingers or toes caught between them</w:t>
      </w:r>
      <w:r w:rsidR="00B00954" w:rsidRPr="00D458C2">
        <w:rPr>
          <w:color w:val="000000"/>
        </w:rPr>
        <w:t>.</w:t>
      </w:r>
    </w:p>
    <w:p w14:paraId="28CF9D8C" w14:textId="77777777" w:rsidR="00565C1B" w:rsidRPr="00D458C2" w:rsidRDefault="00565C1B" w:rsidP="00565C1B">
      <w:pPr>
        <w:ind w:left="2552" w:hanging="2552"/>
        <w:rPr>
          <w:highlight w:val="yellow"/>
        </w:rPr>
      </w:pPr>
    </w:p>
    <w:p w14:paraId="28CF9D8D" w14:textId="77777777" w:rsidR="00565C1B" w:rsidRPr="00D458C2" w:rsidRDefault="00B8778B" w:rsidP="00565C1B">
      <w:pPr>
        <w:ind w:left="2552" w:hanging="2552"/>
      </w:pPr>
      <w:r w:rsidRPr="00D458C2">
        <w:rPr>
          <w:b/>
          <w:color w:val="000000"/>
        </w:rPr>
        <w:t>WARNING!</w:t>
      </w:r>
      <w:r w:rsidRPr="00D458C2">
        <w:tab/>
        <w:t>The use of the bow anchor box hatch is not recommended for children, as their fingers or toes may get caught.</w:t>
      </w:r>
    </w:p>
    <w:p w14:paraId="28CF9D8E" w14:textId="77777777" w:rsidR="002A531F" w:rsidRPr="00D458C2" w:rsidRDefault="002A531F" w:rsidP="00437344">
      <w:pPr>
        <w:rPr>
          <w:highlight w:val="yellow"/>
        </w:rPr>
      </w:pPr>
    </w:p>
    <w:p w14:paraId="28CF9D8F" w14:textId="77777777" w:rsidR="00A34F53" w:rsidRPr="00D458C2" w:rsidRDefault="00A34F53" w:rsidP="00437344">
      <w:pPr>
        <w:rPr>
          <w:highlight w:val="yellow"/>
        </w:rPr>
      </w:pPr>
    </w:p>
    <w:p w14:paraId="28CF9D90" w14:textId="77777777" w:rsidR="00A34F53" w:rsidRPr="00D458C2" w:rsidRDefault="00A34F53" w:rsidP="00437344">
      <w:pPr>
        <w:rPr>
          <w:highlight w:val="yellow"/>
        </w:rPr>
      </w:pPr>
    </w:p>
    <w:p w14:paraId="28CF9D91" w14:textId="77777777" w:rsidR="00553C01" w:rsidRPr="00D458C2" w:rsidRDefault="00553C01" w:rsidP="002B0B2D"/>
    <w:p w14:paraId="28CF9D92" w14:textId="77777777" w:rsidR="00BD6413" w:rsidRPr="00D458C2" w:rsidRDefault="00BD6413" w:rsidP="002B0B2D"/>
    <w:p w14:paraId="28CF9D93" w14:textId="77777777" w:rsidR="00553C01" w:rsidRPr="00D458C2" w:rsidRDefault="00553C01" w:rsidP="002B0B2D"/>
    <w:p w14:paraId="28CF9D94" w14:textId="52C121AA" w:rsidR="00553C01" w:rsidRPr="00D458C2" w:rsidRDefault="00616AEC" w:rsidP="002B0B2D">
      <w:r w:rsidRPr="00D458C2">
        <w:rPr>
          <w:noProof/>
        </w:rPr>
        <w:lastRenderedPageBreak/>
        <w:drawing>
          <wp:inline distT="0" distB="0" distL="0" distR="0" wp14:anchorId="28CF9E5B" wp14:editId="21F1C28B">
            <wp:extent cx="5762625" cy="3657600"/>
            <wp:effectExtent l="0" t="0" r="0" b="0"/>
            <wp:docPr id="25"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2625" cy="3657600"/>
                    </a:xfrm>
                    <a:prstGeom prst="rect">
                      <a:avLst/>
                    </a:prstGeom>
                    <a:noFill/>
                    <a:ln>
                      <a:noFill/>
                    </a:ln>
                  </pic:spPr>
                </pic:pic>
              </a:graphicData>
            </a:graphic>
          </wp:inline>
        </w:drawing>
      </w:r>
    </w:p>
    <w:p w14:paraId="28CF9D95" w14:textId="4B1F1DE5" w:rsidR="00D2767B" w:rsidRPr="00D458C2" w:rsidRDefault="002E4034" w:rsidP="00F94FE1">
      <w:r w:rsidRPr="00D458C2">
        <w:rPr>
          <w:b/>
          <w:bCs/>
          <w:i/>
          <w:iCs/>
        </w:rPr>
        <w:t xml:space="preserve">Figure </w:t>
      </w:r>
      <w:r w:rsidR="002E64C1" w:rsidRPr="00D458C2">
        <w:rPr>
          <w:b/>
          <w:bCs/>
          <w:i/>
          <w:iCs/>
        </w:rPr>
        <w:t>21</w:t>
      </w:r>
      <w:r w:rsidRPr="00D458C2">
        <w:rPr>
          <w:b/>
          <w:bCs/>
        </w:rPr>
        <w:t>.</w:t>
      </w:r>
      <w:r w:rsidRPr="00D458C2">
        <w:t xml:space="preserve"> </w:t>
      </w:r>
      <w:r w:rsidR="00B8778B" w:rsidRPr="00D458C2">
        <w:t>Cabin layout</w:t>
      </w:r>
    </w:p>
    <w:p w14:paraId="28CF9D96" w14:textId="77777777" w:rsidR="00D2767B" w:rsidRPr="00D458C2" w:rsidRDefault="00D2767B" w:rsidP="00F94FE1"/>
    <w:p w14:paraId="28CF9D97" w14:textId="77777777" w:rsidR="001A4668" w:rsidRPr="00D458C2" w:rsidRDefault="001A4668" w:rsidP="00F94FE1"/>
    <w:p w14:paraId="28CF9D98" w14:textId="77777777" w:rsidR="005A13F7" w:rsidRPr="00D458C2" w:rsidRDefault="006101D6" w:rsidP="0070433B">
      <w:r w:rsidRPr="00D458C2">
        <w:t xml:space="preserve">1. Cabin </w:t>
      </w:r>
      <w:r w:rsidR="0015236C" w:rsidRPr="00D458C2">
        <w:t>light switches</w:t>
      </w:r>
      <w:r w:rsidR="0015236C" w:rsidRPr="00D458C2">
        <w:tab/>
      </w:r>
      <w:r w:rsidR="0015236C" w:rsidRPr="00D458C2">
        <w:tab/>
      </w:r>
      <w:r w:rsidR="0015236C" w:rsidRPr="00D458C2">
        <w:tab/>
      </w:r>
      <w:r w:rsidR="0002259E" w:rsidRPr="00D458C2">
        <w:t>3</w:t>
      </w:r>
      <w:r w:rsidR="0015236C" w:rsidRPr="00D458C2">
        <w:t>. Bed storage space</w:t>
      </w:r>
      <w:r w:rsidR="0015236C" w:rsidRPr="00D458C2">
        <w:tab/>
      </w:r>
    </w:p>
    <w:p w14:paraId="28CF9D99" w14:textId="77777777" w:rsidR="0070433B" w:rsidRPr="00D458C2" w:rsidRDefault="00B8778B" w:rsidP="0070433B">
      <w:r w:rsidRPr="00D458C2">
        <w:t xml:space="preserve">2. </w:t>
      </w:r>
      <w:r w:rsidR="0015236C" w:rsidRPr="00D458C2">
        <w:t>Cabin side lights</w:t>
      </w:r>
      <w:r w:rsidR="0015236C" w:rsidRPr="00D458C2">
        <w:tab/>
      </w:r>
      <w:r w:rsidR="0015236C" w:rsidRPr="00D458C2">
        <w:tab/>
      </w:r>
      <w:r w:rsidR="0015236C" w:rsidRPr="00D458C2">
        <w:tab/>
        <w:t xml:space="preserve">4. </w:t>
      </w:r>
      <w:r w:rsidR="0002259E" w:rsidRPr="00D458C2">
        <w:t>Bow thruster (under the berth)</w:t>
      </w:r>
    </w:p>
    <w:p w14:paraId="28CF9D9A" w14:textId="77777777" w:rsidR="008E6935" w:rsidRPr="00D458C2" w:rsidRDefault="008E6935" w:rsidP="0070433B">
      <w:pPr>
        <w:rPr>
          <w:highlight w:val="yellow"/>
        </w:rPr>
      </w:pPr>
    </w:p>
    <w:p w14:paraId="28CF9D9B" w14:textId="77777777" w:rsidR="0002259E" w:rsidRPr="00D458C2" w:rsidRDefault="00994283" w:rsidP="0070433B">
      <w:pPr>
        <w:rPr>
          <w:highlight w:val="yellow"/>
        </w:rPr>
      </w:pPr>
      <w:r w:rsidRPr="00D458C2">
        <w:rPr>
          <w:highlight w:val="yellow"/>
        </w:rPr>
        <w:br w:type="page"/>
      </w:r>
    </w:p>
    <w:p w14:paraId="28CF9D9C" w14:textId="4B97E764" w:rsidR="00301876" w:rsidRPr="00D458C2" w:rsidRDefault="00616AEC" w:rsidP="00F94FE1">
      <w:pPr>
        <w:rPr>
          <w:highlight w:val="yellow"/>
        </w:rPr>
      </w:pPr>
      <w:r w:rsidRPr="00D458C2">
        <w:rPr>
          <w:noProof/>
          <w:lang w:eastAsia="fi-FI"/>
        </w:rPr>
        <w:lastRenderedPageBreak/>
        <w:drawing>
          <wp:inline distT="0" distB="0" distL="0" distR="0" wp14:anchorId="28CF9E5C" wp14:editId="067B8487">
            <wp:extent cx="5762625" cy="2581275"/>
            <wp:effectExtent l="0" t="0" r="0" b="0"/>
            <wp:docPr id="26"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2625" cy="2581275"/>
                    </a:xfrm>
                    <a:prstGeom prst="rect">
                      <a:avLst/>
                    </a:prstGeom>
                    <a:noFill/>
                    <a:ln>
                      <a:noFill/>
                    </a:ln>
                  </pic:spPr>
                </pic:pic>
              </a:graphicData>
            </a:graphic>
          </wp:inline>
        </w:drawing>
      </w:r>
    </w:p>
    <w:p w14:paraId="28CF9D9D" w14:textId="77777777" w:rsidR="0002259E" w:rsidRPr="00D458C2" w:rsidRDefault="0002259E" w:rsidP="00F94FE1">
      <w:pPr>
        <w:rPr>
          <w:highlight w:val="yellow"/>
        </w:rPr>
      </w:pPr>
    </w:p>
    <w:p w14:paraId="28CF9D9E" w14:textId="3BE5932F" w:rsidR="00D2767B" w:rsidRPr="00D458C2" w:rsidRDefault="002E4034" w:rsidP="00F94FE1">
      <w:r w:rsidRPr="00D458C2">
        <w:rPr>
          <w:b/>
          <w:bCs/>
          <w:i/>
          <w:iCs/>
        </w:rPr>
        <w:t xml:space="preserve">Figure </w:t>
      </w:r>
      <w:r w:rsidR="002E64C1" w:rsidRPr="00D458C2">
        <w:rPr>
          <w:b/>
          <w:bCs/>
          <w:i/>
          <w:iCs/>
        </w:rPr>
        <w:t>22</w:t>
      </w:r>
      <w:r w:rsidRPr="00D458C2">
        <w:rPr>
          <w:b/>
          <w:bCs/>
          <w:i/>
          <w:iCs/>
        </w:rPr>
        <w:t>.</w:t>
      </w:r>
      <w:r w:rsidRPr="00D458C2">
        <w:rPr>
          <w:i/>
          <w:iCs/>
          <w:color w:val="FF0000"/>
        </w:rPr>
        <w:t xml:space="preserve"> </w:t>
      </w:r>
      <w:r w:rsidR="00171426" w:rsidRPr="00D458C2">
        <w:t>Fresh water system</w:t>
      </w:r>
    </w:p>
    <w:p w14:paraId="28CF9D9F" w14:textId="77777777" w:rsidR="00D2767B" w:rsidRPr="00D458C2" w:rsidRDefault="00D2767B" w:rsidP="00F94FE1">
      <w:pPr>
        <w:rPr>
          <w:highlight w:val="yellow"/>
        </w:rPr>
      </w:pPr>
    </w:p>
    <w:p w14:paraId="28CF9DA0" w14:textId="77777777" w:rsidR="00F34F47" w:rsidRPr="00D458C2" w:rsidRDefault="00F34F47" w:rsidP="00F94FE1">
      <w:pPr>
        <w:rPr>
          <w:highlight w:val="yellow"/>
        </w:rPr>
      </w:pPr>
    </w:p>
    <w:p w14:paraId="09BF7015" w14:textId="77777777" w:rsidR="002E64C1" w:rsidRPr="00D458C2" w:rsidRDefault="008E6935" w:rsidP="002E64C1">
      <w:pPr>
        <w:rPr>
          <w:highlight w:val="yellow"/>
        </w:rPr>
      </w:pPr>
      <w:r w:rsidRPr="00D458C2">
        <w:t xml:space="preserve">1. Water tank </w:t>
      </w:r>
      <w:r w:rsidR="00803970" w:rsidRPr="00D458C2">
        <w:t>filling hose</w:t>
      </w:r>
      <w:r w:rsidR="00803970" w:rsidRPr="00D458C2">
        <w:tab/>
      </w:r>
      <w:r w:rsidR="00803970" w:rsidRPr="00D458C2">
        <w:tab/>
      </w:r>
      <w:r w:rsidR="00803970" w:rsidRPr="00D458C2">
        <w:tab/>
      </w:r>
      <w:r w:rsidR="002E64C1" w:rsidRPr="00D458C2">
        <w:t xml:space="preserve">11. Water hose connector for toilet </w:t>
      </w:r>
      <w:proofErr w:type="gramStart"/>
      <w:r w:rsidR="002E64C1" w:rsidRPr="00D458C2">
        <w:t>tap</w:t>
      </w:r>
      <w:proofErr w:type="gramEnd"/>
    </w:p>
    <w:p w14:paraId="28CF9DA1" w14:textId="36D3FDC6" w:rsidR="003112E3" w:rsidRPr="00D458C2" w:rsidRDefault="002E64C1" w:rsidP="002E64C1">
      <w:r w:rsidRPr="00D458C2">
        <w:t xml:space="preserve">2. 45-litre water tank </w:t>
      </w:r>
      <w:r w:rsidRPr="00D458C2">
        <w:tab/>
      </w:r>
      <w:r w:rsidRPr="00D458C2">
        <w:tab/>
      </w:r>
      <w:r w:rsidRPr="00D458C2">
        <w:tab/>
      </w:r>
      <w:r w:rsidR="000A0854" w:rsidRPr="00D458C2">
        <w:t>12. Water tap</w:t>
      </w:r>
    </w:p>
    <w:p w14:paraId="28CF9DA2" w14:textId="699F4936" w:rsidR="004C0755" w:rsidRPr="00D458C2" w:rsidRDefault="002E64C1" w:rsidP="008E6935">
      <w:pPr>
        <w:rPr>
          <w:highlight w:val="yellow"/>
        </w:rPr>
      </w:pPr>
      <w:r w:rsidRPr="00D458C2">
        <w:t>3. Water tank filling valve</w:t>
      </w:r>
      <w:r w:rsidR="00803970" w:rsidRPr="00D458C2">
        <w:tab/>
      </w:r>
      <w:r w:rsidR="00803970" w:rsidRPr="00D458C2">
        <w:tab/>
      </w:r>
      <w:r w:rsidR="00803970" w:rsidRPr="00D458C2">
        <w:tab/>
      </w:r>
      <w:r w:rsidR="000A0854" w:rsidRPr="00D458C2">
        <w:t>13. Washbasin bottom drain</w:t>
      </w:r>
    </w:p>
    <w:p w14:paraId="28CF9DA3" w14:textId="10DB5C07" w:rsidR="008E6935" w:rsidRPr="00D458C2" w:rsidRDefault="002E64C1" w:rsidP="008E6935">
      <w:pPr>
        <w:rPr>
          <w:highlight w:val="yellow"/>
        </w:rPr>
      </w:pPr>
      <w:r w:rsidRPr="00D458C2">
        <w:t>4</w:t>
      </w:r>
      <w:r w:rsidR="00B8778B" w:rsidRPr="00D458C2">
        <w:t xml:space="preserve">. </w:t>
      </w:r>
      <w:r w:rsidRPr="00D458C2">
        <w:t>Water tank vent hose</w:t>
      </w:r>
      <w:r w:rsidRPr="00D458C2">
        <w:tab/>
      </w:r>
      <w:r w:rsidR="004C0755" w:rsidRPr="00D458C2">
        <w:tab/>
      </w:r>
      <w:r w:rsidR="004C0755" w:rsidRPr="00D458C2">
        <w:tab/>
      </w:r>
      <w:r w:rsidR="000A0854" w:rsidRPr="00D458C2">
        <w:t xml:space="preserve">14. Washbasin </w:t>
      </w:r>
      <w:proofErr w:type="gramStart"/>
      <w:r w:rsidR="000A0854" w:rsidRPr="00D458C2">
        <w:t>drain</w:t>
      </w:r>
      <w:proofErr w:type="gramEnd"/>
    </w:p>
    <w:p w14:paraId="28CF9DA4" w14:textId="7FE47744" w:rsidR="003112E3" w:rsidRPr="00D458C2" w:rsidRDefault="002E64C1" w:rsidP="00830658">
      <w:r w:rsidRPr="00D458C2">
        <w:t>5</w:t>
      </w:r>
      <w:r w:rsidR="00803970" w:rsidRPr="00D458C2">
        <w:t>.</w:t>
      </w:r>
      <w:r w:rsidRPr="00D458C2">
        <w:t xml:space="preserve"> Pressure water pump</w:t>
      </w:r>
      <w:r w:rsidR="00803970" w:rsidRPr="00D458C2">
        <w:tab/>
      </w:r>
      <w:r w:rsidR="00803970" w:rsidRPr="00D458C2">
        <w:tab/>
      </w:r>
      <w:r w:rsidRPr="00D458C2">
        <w:tab/>
      </w:r>
      <w:r w:rsidR="000A0854" w:rsidRPr="00D458C2">
        <w:t>15. Washbasin drain hose</w:t>
      </w:r>
    </w:p>
    <w:p w14:paraId="28CF9DA5" w14:textId="565A765B" w:rsidR="00CD589C" w:rsidRPr="00D458C2" w:rsidRDefault="002E64C1" w:rsidP="00830658">
      <w:r w:rsidRPr="00D458C2">
        <w:t>6</w:t>
      </w:r>
      <w:r w:rsidR="00B8778B" w:rsidRPr="00D458C2">
        <w:t>.</w:t>
      </w:r>
      <w:r w:rsidRPr="00D458C2">
        <w:t xml:space="preserve"> Water hose from water tank to pressure</w:t>
      </w:r>
      <w:r w:rsidR="00803970" w:rsidRPr="00D458C2">
        <w:tab/>
      </w:r>
      <w:r w:rsidR="000A0854" w:rsidRPr="00D458C2">
        <w:t>16. Toilet wash</w:t>
      </w:r>
      <w:r w:rsidR="00F01C6F" w:rsidRPr="00D458C2">
        <w:t>basin</w:t>
      </w:r>
      <w:r w:rsidR="00B12E36" w:rsidRPr="00D458C2">
        <w:t xml:space="preserve"> </w:t>
      </w:r>
      <w:r w:rsidRPr="00D458C2">
        <w:t>outlet</w:t>
      </w:r>
    </w:p>
    <w:p w14:paraId="2AD98B88" w14:textId="3484C82C" w:rsidR="002E64C1" w:rsidRPr="00D458C2" w:rsidRDefault="002E64C1" w:rsidP="00830658">
      <w:r w:rsidRPr="00D458C2">
        <w:t>water pump</w:t>
      </w:r>
      <w:r w:rsidRPr="00D458C2">
        <w:tab/>
      </w:r>
      <w:r w:rsidRPr="00D458C2">
        <w:tab/>
      </w:r>
      <w:r w:rsidRPr="00D458C2">
        <w:tab/>
      </w:r>
      <w:r w:rsidRPr="00D458C2">
        <w:tab/>
        <w:t xml:space="preserve">17. Toilet </w:t>
      </w:r>
      <w:r w:rsidR="00F01C6F" w:rsidRPr="00D458C2">
        <w:t>washbasins</w:t>
      </w:r>
      <w:r w:rsidRPr="00D458C2">
        <w:t xml:space="preserve"> drain hose</w:t>
      </w:r>
    </w:p>
    <w:p w14:paraId="28CF9DA6" w14:textId="54622C0D" w:rsidR="00CD589C" w:rsidRPr="00D458C2" w:rsidRDefault="002E64C1" w:rsidP="00830658">
      <w:r w:rsidRPr="00D458C2">
        <w:t>7. Water tank vent pipe</w:t>
      </w:r>
      <w:r w:rsidRPr="00D458C2">
        <w:tab/>
      </w:r>
      <w:r w:rsidRPr="00D458C2">
        <w:tab/>
      </w:r>
      <w:r w:rsidRPr="00D458C2">
        <w:tab/>
        <w:t>18. Bottom outlet for toilet washbasin</w:t>
      </w:r>
    </w:p>
    <w:p w14:paraId="28CF9DA7" w14:textId="09629832" w:rsidR="00CD589C" w:rsidRPr="00D458C2" w:rsidRDefault="002E64C1" w:rsidP="00830658">
      <w:r w:rsidRPr="00D458C2">
        <w:t>8</w:t>
      </w:r>
      <w:r w:rsidR="00B8778B" w:rsidRPr="00D458C2">
        <w:t>.</w:t>
      </w:r>
      <w:r w:rsidRPr="00D458C2">
        <w:t xml:space="preserve"> Water hose branch piece for shower</w:t>
      </w:r>
      <w:r w:rsidR="00803970" w:rsidRPr="00D458C2">
        <w:tab/>
      </w:r>
      <w:r w:rsidRPr="00D458C2">
        <w:tab/>
      </w:r>
      <w:r w:rsidR="00F01C6F" w:rsidRPr="00D458C2">
        <w:t>19. Toilet washbasins tap</w:t>
      </w:r>
    </w:p>
    <w:p w14:paraId="28CF9DA8" w14:textId="44866FCF" w:rsidR="000A0854" w:rsidRPr="00D458C2" w:rsidRDefault="002E64C1" w:rsidP="000A0854">
      <w:r w:rsidRPr="00D458C2">
        <w:t>9</w:t>
      </w:r>
      <w:r w:rsidR="00803970" w:rsidRPr="00D458C2">
        <w:t>.</w:t>
      </w:r>
      <w:r w:rsidRPr="00D458C2">
        <w:t xml:space="preserve"> Shower water hose</w:t>
      </w:r>
      <w:r w:rsidRPr="00D458C2">
        <w:tab/>
      </w:r>
      <w:r w:rsidR="00803970" w:rsidRPr="00D458C2">
        <w:tab/>
      </w:r>
      <w:r w:rsidR="00803970" w:rsidRPr="00D458C2">
        <w:tab/>
      </w:r>
      <w:r w:rsidR="00F01C6F" w:rsidRPr="00D458C2">
        <w:t>20. Washbasin</w:t>
      </w:r>
    </w:p>
    <w:p w14:paraId="28CF9DA9" w14:textId="747C38EE" w:rsidR="00803970" w:rsidRPr="00D458C2" w:rsidRDefault="002E64C1" w:rsidP="00803970">
      <w:r w:rsidRPr="00D458C2">
        <w:t>10</w:t>
      </w:r>
      <w:r w:rsidR="000A0854" w:rsidRPr="00D458C2">
        <w:t xml:space="preserve">. </w:t>
      </w:r>
      <w:r w:rsidRPr="00D458C2">
        <w:t>Swimming pool shower</w:t>
      </w:r>
      <w:r w:rsidR="000A0854" w:rsidRPr="00D458C2">
        <w:tab/>
      </w:r>
      <w:r w:rsidR="000A0854" w:rsidRPr="00D458C2">
        <w:tab/>
      </w:r>
      <w:r w:rsidR="000A0854" w:rsidRPr="00D458C2">
        <w:tab/>
      </w:r>
    </w:p>
    <w:p w14:paraId="28CF9DAB" w14:textId="36CFE0A2" w:rsidR="000A0854" w:rsidRPr="00D458C2" w:rsidRDefault="000A0854" w:rsidP="00803970">
      <w:pPr>
        <w:rPr>
          <w:highlight w:val="yellow"/>
        </w:rPr>
      </w:pPr>
    </w:p>
    <w:p w14:paraId="28CF9DAC" w14:textId="77777777" w:rsidR="004C179E" w:rsidRPr="00D458C2" w:rsidRDefault="004C179E" w:rsidP="00830658"/>
    <w:p w14:paraId="28CF9DAD" w14:textId="77777777" w:rsidR="00BF4752" w:rsidRPr="00D458C2" w:rsidRDefault="004C179E" w:rsidP="00830658">
      <w:r w:rsidRPr="00D458C2">
        <w:t xml:space="preserve">The water tank filler cap is marked </w:t>
      </w:r>
      <w:r w:rsidR="00B8778B" w:rsidRPr="00D458C2">
        <w:t>WATER, which means fresh water.</w:t>
      </w:r>
    </w:p>
    <w:p w14:paraId="28CF9DAE" w14:textId="77777777" w:rsidR="00BF4752" w:rsidRPr="00D458C2" w:rsidRDefault="00BF4752" w:rsidP="00830658"/>
    <w:p w14:paraId="28CF9DAF" w14:textId="77777777" w:rsidR="001A4668" w:rsidRPr="00D458C2" w:rsidRDefault="001A4668" w:rsidP="00830658"/>
    <w:p w14:paraId="28CF9DB0" w14:textId="77777777" w:rsidR="00AE0E16" w:rsidRPr="00D458C2" w:rsidRDefault="00AE0E16" w:rsidP="00830658"/>
    <w:p w14:paraId="28CF9DB1" w14:textId="77777777" w:rsidR="00AE0E16" w:rsidRPr="00D458C2" w:rsidRDefault="00AE0E16" w:rsidP="00830658"/>
    <w:p w14:paraId="28CF9DB2" w14:textId="77777777" w:rsidR="00AE0E16" w:rsidRPr="00D458C2" w:rsidRDefault="00AE0E16" w:rsidP="00830658"/>
    <w:p w14:paraId="28CF9DB3" w14:textId="77777777" w:rsidR="00AE0E16" w:rsidRPr="00D458C2" w:rsidRDefault="00AE0E16" w:rsidP="00830658"/>
    <w:p w14:paraId="28CF9DB4" w14:textId="77777777" w:rsidR="00AE0E16" w:rsidRPr="00D458C2" w:rsidRDefault="00AE0E16" w:rsidP="00830658"/>
    <w:p w14:paraId="28CF9DB5" w14:textId="77777777" w:rsidR="00AE0E16" w:rsidRPr="00D458C2" w:rsidRDefault="00AE0E16" w:rsidP="00830658"/>
    <w:p w14:paraId="28CF9DB6" w14:textId="77777777" w:rsidR="00AE0E16" w:rsidRPr="00D458C2" w:rsidRDefault="00AE0E16" w:rsidP="00830658"/>
    <w:p w14:paraId="28CF9DB7" w14:textId="77777777" w:rsidR="00AE0E16" w:rsidRPr="00D458C2" w:rsidRDefault="00AE0E16" w:rsidP="00830658"/>
    <w:p w14:paraId="28CF9DB8" w14:textId="77777777" w:rsidR="00AE0E16" w:rsidRPr="00D458C2" w:rsidRDefault="00AE0E16" w:rsidP="00830658"/>
    <w:p w14:paraId="28CF9DB9" w14:textId="77777777" w:rsidR="00AE0E16" w:rsidRPr="00D458C2" w:rsidRDefault="00AE0E16" w:rsidP="00830658"/>
    <w:p w14:paraId="28CF9DBA" w14:textId="77777777" w:rsidR="00AE0E16" w:rsidRPr="00D458C2" w:rsidRDefault="00AE0E16" w:rsidP="00830658"/>
    <w:p w14:paraId="28CF9DBB" w14:textId="77777777" w:rsidR="00AE0E16" w:rsidRPr="00D458C2" w:rsidRDefault="00AE0E16" w:rsidP="00830658"/>
    <w:p w14:paraId="28CF9DBC" w14:textId="77777777" w:rsidR="0033309E" w:rsidRPr="00D458C2" w:rsidRDefault="00144845" w:rsidP="00CB70C6">
      <w:pPr>
        <w:pStyle w:val="TyyliOtsikko2TimesNewRoman"/>
        <w:numPr>
          <w:ilvl w:val="1"/>
          <w:numId w:val="11"/>
        </w:numPr>
        <w:rPr>
          <w:rFonts w:cs="Times New Roman"/>
        </w:rPr>
      </w:pPr>
      <w:r w:rsidRPr="00D458C2">
        <w:rPr>
          <w:rFonts w:cs="Times New Roman"/>
        </w:rPr>
        <w:tab/>
      </w:r>
      <w:r w:rsidRPr="00D458C2">
        <w:rPr>
          <w:rFonts w:cs="Times New Roman"/>
        </w:rPr>
        <w:tab/>
      </w:r>
      <w:bookmarkStart w:id="89" w:name="_Toc218082310"/>
      <w:r w:rsidR="00B8778B" w:rsidRPr="00D458C2">
        <w:rPr>
          <w:rFonts w:cs="Times New Roman"/>
        </w:rPr>
        <w:t>Fuel system</w:t>
      </w:r>
      <w:bookmarkEnd w:id="89"/>
    </w:p>
    <w:p w14:paraId="28CF9DBD" w14:textId="77777777" w:rsidR="00687F56" w:rsidRPr="00D458C2" w:rsidRDefault="003F63FB" w:rsidP="0047721E">
      <w:pPr>
        <w:rPr>
          <w:color w:val="000000"/>
        </w:rPr>
      </w:pPr>
      <w:r w:rsidRPr="00D458C2">
        <w:t xml:space="preserve">The boat </w:t>
      </w:r>
      <w:r w:rsidR="00B8778B" w:rsidRPr="00D458C2">
        <w:rPr>
          <w:color w:val="000000"/>
        </w:rPr>
        <w:t xml:space="preserve">is equipped with a fixed fuel tank. A fuel filter is installed in the fuel line, which also acts as a water separator. The filter must be replaced at least once a year. Once a new filter or </w:t>
      </w:r>
      <w:r w:rsidR="00B8778B" w:rsidRPr="00D458C2">
        <w:rPr>
          <w:color w:val="000000"/>
        </w:rPr>
        <w:lastRenderedPageBreak/>
        <w:t xml:space="preserve">a filter that has been removed has been installed, the fuel line must be pumped full </w:t>
      </w:r>
      <w:proofErr w:type="gramStart"/>
      <w:r w:rsidR="00B8778B" w:rsidRPr="00D458C2">
        <w:rPr>
          <w:color w:val="000000"/>
        </w:rPr>
        <w:t>with</w:t>
      </w:r>
      <w:proofErr w:type="gramEnd"/>
      <w:r w:rsidR="00B8778B" w:rsidRPr="00D458C2">
        <w:rPr>
          <w:color w:val="000000"/>
        </w:rPr>
        <w:t xml:space="preserve"> a ball pump before starting the engine.</w:t>
      </w:r>
    </w:p>
    <w:p w14:paraId="28CF9DBE" w14:textId="77777777" w:rsidR="00CC6FAE" w:rsidRPr="00D458C2" w:rsidRDefault="00CC6FAE" w:rsidP="0047721E">
      <w:pPr>
        <w:rPr>
          <w:color w:val="000000"/>
          <w:highlight w:val="yellow"/>
        </w:rPr>
      </w:pPr>
    </w:p>
    <w:p w14:paraId="28CF9DBF" w14:textId="77777777" w:rsidR="00F450CD" w:rsidRPr="00D458C2" w:rsidRDefault="00F450CD" w:rsidP="0047721E">
      <w:pPr>
        <w:rPr>
          <w:color w:val="000000"/>
        </w:rPr>
      </w:pPr>
    </w:p>
    <w:p w14:paraId="28CF9DC0" w14:textId="735BC102" w:rsidR="00F450CD" w:rsidRPr="00D458C2" w:rsidRDefault="00AE65EF" w:rsidP="00202063">
      <w:pPr>
        <w:ind w:left="2595" w:hanging="2595"/>
        <w:rPr>
          <w:color w:val="000000"/>
        </w:rPr>
      </w:pPr>
      <w:r w:rsidRPr="00D458C2">
        <w:rPr>
          <w:b/>
          <w:color w:val="000000"/>
        </w:rPr>
        <w:t>NOTE</w:t>
      </w:r>
      <w:r w:rsidRPr="00D458C2">
        <w:rPr>
          <w:color w:val="000000"/>
        </w:rPr>
        <w:tab/>
      </w:r>
      <w:r w:rsidRPr="00D458C2">
        <w:rPr>
          <w:color w:val="000000"/>
        </w:rPr>
        <w:tab/>
      </w:r>
      <w:r w:rsidR="00B8778B" w:rsidRPr="00D458C2">
        <w:rPr>
          <w:color w:val="000000"/>
        </w:rPr>
        <w:t xml:space="preserve">The condition of the fuel hoses must be checked </w:t>
      </w:r>
      <w:r w:rsidR="00751FC0" w:rsidRPr="00D458C2">
        <w:rPr>
          <w:color w:val="000000"/>
        </w:rPr>
        <w:t xml:space="preserve">at regular intervals and </w:t>
      </w:r>
      <w:r w:rsidR="00B8778B" w:rsidRPr="00D458C2">
        <w:rPr>
          <w:color w:val="000000"/>
        </w:rPr>
        <w:t xml:space="preserve">damage to them must be prevented. Defective </w:t>
      </w:r>
      <w:r w:rsidR="00202063" w:rsidRPr="00D458C2">
        <w:rPr>
          <w:color w:val="000000"/>
        </w:rPr>
        <w:tab/>
      </w:r>
      <w:r w:rsidR="00B8778B" w:rsidRPr="00D458C2">
        <w:rPr>
          <w:color w:val="000000"/>
        </w:rPr>
        <w:t>fuel hoses must be replaced. If you replace the fuel hoses, make sure that they are marked ISO 7840.</w:t>
      </w:r>
    </w:p>
    <w:p w14:paraId="28CF9DC1" w14:textId="77777777" w:rsidR="000F33D8" w:rsidRPr="00D458C2" w:rsidRDefault="000F33D8" w:rsidP="00C7422D">
      <w:pPr>
        <w:jc w:val="center"/>
        <w:rPr>
          <w:lang w:eastAsia="fi-FI"/>
        </w:rPr>
      </w:pPr>
    </w:p>
    <w:p w14:paraId="28CF9DC2" w14:textId="5F80AF07" w:rsidR="007D0307" w:rsidRPr="00D458C2" w:rsidRDefault="00616AEC" w:rsidP="00C7422D">
      <w:pPr>
        <w:jc w:val="center"/>
        <w:rPr>
          <w:highlight w:val="yellow"/>
        </w:rPr>
      </w:pPr>
      <w:r w:rsidRPr="00D458C2">
        <w:rPr>
          <w:noProof/>
        </w:rPr>
        <w:drawing>
          <wp:inline distT="0" distB="0" distL="0" distR="0" wp14:anchorId="28CF9E5D" wp14:editId="0CBD916D">
            <wp:extent cx="4724400" cy="4391025"/>
            <wp:effectExtent l="0" t="0" r="0" b="0"/>
            <wp:docPr id="27"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24400" cy="4391025"/>
                    </a:xfrm>
                    <a:prstGeom prst="rect">
                      <a:avLst/>
                    </a:prstGeom>
                    <a:noFill/>
                    <a:ln>
                      <a:noFill/>
                    </a:ln>
                  </pic:spPr>
                </pic:pic>
              </a:graphicData>
            </a:graphic>
          </wp:inline>
        </w:drawing>
      </w:r>
    </w:p>
    <w:p w14:paraId="28CF9DC3" w14:textId="66523C58" w:rsidR="00D2767B" w:rsidRPr="00D458C2" w:rsidRDefault="00B8778B" w:rsidP="00687F56">
      <w:r w:rsidRPr="00D458C2">
        <w:rPr>
          <w:b/>
          <w:bCs/>
          <w:i/>
          <w:iCs/>
        </w:rPr>
        <w:t>Figure</w:t>
      </w:r>
      <w:r w:rsidR="002E4034" w:rsidRPr="00D458C2">
        <w:rPr>
          <w:b/>
          <w:bCs/>
          <w:i/>
          <w:iCs/>
        </w:rPr>
        <w:t xml:space="preserve"> </w:t>
      </w:r>
      <w:r w:rsidR="00F01C6F" w:rsidRPr="00D458C2">
        <w:rPr>
          <w:b/>
          <w:bCs/>
          <w:i/>
          <w:iCs/>
        </w:rPr>
        <w:t>23</w:t>
      </w:r>
      <w:r w:rsidR="002E4034" w:rsidRPr="00D458C2">
        <w:rPr>
          <w:i/>
          <w:iCs/>
        </w:rPr>
        <w:t>.</w:t>
      </w:r>
      <w:r w:rsidR="002E4034" w:rsidRPr="00D458C2">
        <w:rPr>
          <w:i/>
          <w:iCs/>
          <w:color w:val="FF0000"/>
        </w:rPr>
        <w:t xml:space="preserve"> </w:t>
      </w:r>
      <w:r w:rsidRPr="00D458C2">
        <w:t>Fuel system</w:t>
      </w:r>
    </w:p>
    <w:p w14:paraId="28CF9DC4" w14:textId="77777777" w:rsidR="00D2767B" w:rsidRPr="00D458C2" w:rsidRDefault="00D2767B" w:rsidP="00687F56">
      <w:pPr>
        <w:rPr>
          <w:highlight w:val="yellow"/>
        </w:rPr>
      </w:pPr>
    </w:p>
    <w:p w14:paraId="28CF9DC5" w14:textId="77777777" w:rsidR="004442A9" w:rsidRPr="00D458C2" w:rsidRDefault="00C7422D" w:rsidP="00687F56">
      <w:r w:rsidRPr="00D458C2">
        <w:t xml:space="preserve">1. Fuel filter </w:t>
      </w:r>
      <w:r w:rsidR="003A3340" w:rsidRPr="00D458C2">
        <w:t>(BB in rear anchor box)</w:t>
      </w:r>
      <w:r w:rsidR="00202063" w:rsidRPr="00D458C2">
        <w:tab/>
      </w:r>
      <w:r w:rsidRPr="00D458C2">
        <w:t>6. Fuel tank vent hose</w:t>
      </w:r>
    </w:p>
    <w:p w14:paraId="28CF9DC6" w14:textId="77777777" w:rsidR="00A75826" w:rsidRPr="00D458C2" w:rsidRDefault="00B8778B" w:rsidP="00687F56">
      <w:pPr>
        <w:rPr>
          <w:highlight w:val="yellow"/>
          <w:lang w:val="sv-SE"/>
        </w:rPr>
      </w:pPr>
      <w:r w:rsidRPr="00D458C2">
        <w:t xml:space="preserve">2. </w:t>
      </w:r>
      <w:r w:rsidR="00C7422D" w:rsidRPr="00D458C2">
        <w:t>Fuel tank supply hose</w:t>
      </w:r>
      <w:r w:rsidRPr="00D458C2">
        <w:tab/>
      </w:r>
      <w:r w:rsidRPr="00D458C2">
        <w:tab/>
        <w:t xml:space="preserve">7. </w:t>
      </w:r>
      <w:proofErr w:type="spellStart"/>
      <w:r w:rsidRPr="00D458C2">
        <w:rPr>
          <w:lang w:val="sv-SE"/>
        </w:rPr>
        <w:t>Fuel</w:t>
      </w:r>
      <w:proofErr w:type="spellEnd"/>
      <w:r w:rsidRPr="00D458C2">
        <w:rPr>
          <w:lang w:val="sv-SE"/>
        </w:rPr>
        <w:t xml:space="preserve"> tank filler </w:t>
      </w:r>
      <w:proofErr w:type="spellStart"/>
      <w:r w:rsidRPr="00D458C2">
        <w:rPr>
          <w:lang w:val="sv-SE"/>
        </w:rPr>
        <w:t>hose</w:t>
      </w:r>
      <w:proofErr w:type="spellEnd"/>
    </w:p>
    <w:p w14:paraId="28CF9DC7" w14:textId="77777777" w:rsidR="00A75826" w:rsidRPr="00D458C2" w:rsidRDefault="00C7422D" w:rsidP="00687F56">
      <w:r w:rsidRPr="00D458C2">
        <w:rPr>
          <w:lang w:val="sv-SE"/>
        </w:rPr>
        <w:t xml:space="preserve">3. </w:t>
      </w:r>
      <w:proofErr w:type="spellStart"/>
      <w:r w:rsidRPr="00D458C2">
        <w:rPr>
          <w:lang w:val="sv-SE"/>
        </w:rPr>
        <w:t>Fuel</w:t>
      </w:r>
      <w:proofErr w:type="spellEnd"/>
      <w:r w:rsidRPr="00D458C2">
        <w:rPr>
          <w:lang w:val="sv-SE"/>
        </w:rPr>
        <w:t xml:space="preserve"> tank</w:t>
      </w:r>
      <w:r w:rsidRPr="00D458C2">
        <w:rPr>
          <w:lang w:val="sv-SE"/>
        </w:rPr>
        <w:tab/>
      </w:r>
      <w:r w:rsidR="007741FA" w:rsidRPr="00D458C2">
        <w:rPr>
          <w:lang w:val="sv-SE"/>
        </w:rPr>
        <w:tab/>
      </w:r>
      <w:r w:rsidR="007741FA" w:rsidRPr="00D458C2">
        <w:rPr>
          <w:lang w:val="sv-SE"/>
        </w:rPr>
        <w:tab/>
        <w:t xml:space="preserve">8. </w:t>
      </w:r>
      <w:r w:rsidR="007741FA" w:rsidRPr="00D458C2">
        <w:t>Fuel tank vent cap</w:t>
      </w:r>
    </w:p>
    <w:p w14:paraId="28CF9DC8" w14:textId="7BE1DFC5" w:rsidR="00A75826" w:rsidRPr="00D458C2" w:rsidRDefault="00B8778B" w:rsidP="00687F56">
      <w:r w:rsidRPr="00D458C2">
        <w:t xml:space="preserve">4. Fuel tank </w:t>
      </w:r>
      <w:r w:rsidR="00C7422D" w:rsidRPr="00D458C2">
        <w:t>sensor</w:t>
      </w:r>
      <w:r w:rsidR="00C7422D" w:rsidRPr="00D458C2">
        <w:tab/>
      </w:r>
      <w:r w:rsidR="007741FA" w:rsidRPr="00D458C2">
        <w:tab/>
        <w:t>9. Fuel filler cap</w:t>
      </w:r>
    </w:p>
    <w:p w14:paraId="28CF9DC9" w14:textId="77777777" w:rsidR="007741FA" w:rsidRPr="00D458C2" w:rsidRDefault="00A75826" w:rsidP="00687F56">
      <w:r w:rsidRPr="00D458C2">
        <w:t xml:space="preserve">5. Fuel tank </w:t>
      </w:r>
      <w:r w:rsidR="00C7422D" w:rsidRPr="00D458C2">
        <w:t>fastening strap</w:t>
      </w:r>
      <w:r w:rsidR="000F4638" w:rsidRPr="00D458C2">
        <w:tab/>
      </w:r>
      <w:r w:rsidR="000F4638" w:rsidRPr="00D458C2">
        <w:tab/>
      </w:r>
    </w:p>
    <w:p w14:paraId="28CF9DCA" w14:textId="77777777" w:rsidR="00722FE0" w:rsidRPr="00D458C2" w:rsidRDefault="00722FE0" w:rsidP="00687F56"/>
    <w:p w14:paraId="28CF9DCB" w14:textId="349AE3AF" w:rsidR="00A97DF1" w:rsidRPr="00D458C2" w:rsidRDefault="007741FA" w:rsidP="00687F56">
      <w:r w:rsidRPr="00D458C2">
        <w:t>The fuel tank filler cap is marked with the symbol "</w:t>
      </w:r>
      <w:r w:rsidR="00616AEC" w:rsidRPr="00D458C2">
        <w:rPr>
          <w:noProof/>
          <w:vertAlign w:val="subscript"/>
        </w:rPr>
        <w:drawing>
          <wp:inline distT="0" distB="0" distL="0" distR="0" wp14:anchorId="28CF9E5E" wp14:editId="0FD68AE3">
            <wp:extent cx="266700" cy="266700"/>
            <wp:effectExtent l="0" t="0" r="0" b="0"/>
            <wp:docPr id="28"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D458C2">
        <w:rPr>
          <w:vertAlign w:val="subscript"/>
        </w:rPr>
        <w:t xml:space="preserve"> </w:t>
      </w:r>
      <w:r w:rsidRPr="00D458C2">
        <w:t xml:space="preserve">" </w:t>
      </w:r>
      <w:r w:rsidR="00AE65EF" w:rsidRPr="00D458C2">
        <w:t>on the boat's deck</w:t>
      </w:r>
      <w:r w:rsidRPr="00D458C2">
        <w:t xml:space="preserve">. </w:t>
      </w:r>
    </w:p>
    <w:p w14:paraId="28CF9DCC" w14:textId="77777777" w:rsidR="00537C9E" w:rsidRPr="00D458C2" w:rsidRDefault="00F07BF1" w:rsidP="00687F56">
      <w:r w:rsidRPr="00D458C2">
        <w:t>The fuel tank cap is marked FUEL</w:t>
      </w:r>
      <w:r w:rsidR="004C179E" w:rsidRPr="00D458C2">
        <w:t xml:space="preserve">, </w:t>
      </w:r>
      <w:r w:rsidR="00B00954" w:rsidRPr="00D458C2">
        <w:t xml:space="preserve">which </w:t>
      </w:r>
      <w:r w:rsidR="00505E0D" w:rsidRPr="00D458C2">
        <w:t>means petrol 95E or 98E</w:t>
      </w:r>
      <w:r w:rsidR="004C179E" w:rsidRPr="00D458C2">
        <w:t>.</w:t>
      </w:r>
    </w:p>
    <w:p w14:paraId="28CF9DCD" w14:textId="77777777" w:rsidR="004C179E" w:rsidRPr="00D458C2" w:rsidRDefault="004C179E" w:rsidP="00537C9E"/>
    <w:p w14:paraId="28CF9DCE" w14:textId="77777777" w:rsidR="001A4668" w:rsidRPr="00D458C2" w:rsidRDefault="001A4668" w:rsidP="00537C9E"/>
    <w:p w14:paraId="28CF9DCF" w14:textId="77777777" w:rsidR="0033309E" w:rsidRPr="00D458C2" w:rsidRDefault="00144845" w:rsidP="00144845">
      <w:pPr>
        <w:pStyle w:val="TyyliOtsikko2TimesNewRoman"/>
        <w:rPr>
          <w:rFonts w:cs="Times New Roman"/>
        </w:rPr>
      </w:pPr>
      <w:r w:rsidRPr="00D458C2">
        <w:rPr>
          <w:rFonts w:cs="Times New Roman"/>
        </w:rPr>
        <w:tab/>
      </w:r>
      <w:r w:rsidRPr="00D458C2">
        <w:rPr>
          <w:rFonts w:cs="Times New Roman"/>
        </w:rPr>
        <w:tab/>
      </w:r>
      <w:bookmarkStart w:id="90" w:name="_Toc218082311"/>
      <w:r w:rsidR="00B8778B" w:rsidRPr="00D458C2">
        <w:rPr>
          <w:rFonts w:cs="Times New Roman"/>
        </w:rPr>
        <w:t>Steering system</w:t>
      </w:r>
      <w:bookmarkEnd w:id="90"/>
    </w:p>
    <w:p w14:paraId="28CF9DD0" w14:textId="77777777" w:rsidR="00A129E6" w:rsidRPr="00D458C2" w:rsidRDefault="003F63FB" w:rsidP="00B377C0">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xml:space="preserve">The boat </w:t>
      </w:r>
      <w:r w:rsidR="00B377C0" w:rsidRPr="00D458C2">
        <w:rPr>
          <w:color w:val="000000"/>
        </w:rPr>
        <w:t xml:space="preserve">is equipped with hydraulic steering. </w:t>
      </w:r>
      <w:r w:rsidR="002B34D9" w:rsidRPr="00D458C2">
        <w:rPr>
          <w:color w:val="000000"/>
        </w:rPr>
        <w:t xml:space="preserve">One of the features of the hydraulic steering system is that </w:t>
      </w:r>
      <w:r w:rsidR="004D5FAD" w:rsidRPr="00D458C2">
        <w:rPr>
          <w:color w:val="000000"/>
        </w:rPr>
        <w:t>the position of the steering wheel changes continuously</w:t>
      </w:r>
      <w:r w:rsidR="002B34D9" w:rsidRPr="00D458C2">
        <w:rPr>
          <w:color w:val="000000"/>
        </w:rPr>
        <w:t xml:space="preserve">, </w:t>
      </w:r>
      <w:r w:rsidR="004D5FAD" w:rsidRPr="00D458C2">
        <w:rPr>
          <w:color w:val="000000"/>
        </w:rPr>
        <w:t xml:space="preserve">which is why the boat </w:t>
      </w:r>
      <w:r w:rsidR="004D5FAD" w:rsidRPr="00D458C2">
        <w:rPr>
          <w:color w:val="000000"/>
        </w:rPr>
        <w:lastRenderedPageBreak/>
        <w:t xml:space="preserve">has a symmetrical steering wheel. </w:t>
      </w:r>
      <w:r w:rsidR="00B8778B" w:rsidRPr="00D458C2">
        <w:rPr>
          <w:color w:val="000000"/>
        </w:rPr>
        <w:t>The lengths of the hydraulic hoses are:</w:t>
      </w:r>
    </w:p>
    <w:p w14:paraId="28CF9DD1" w14:textId="77777777" w:rsidR="00A129E6" w:rsidRPr="00D458C2" w:rsidRDefault="00A129E6" w:rsidP="00B377C0">
      <w:pPr>
        <w:widowControl w:val="0"/>
        <w:tabs>
          <w:tab w:val="left" w:pos="1375"/>
          <w:tab w:val="left" w:pos="2608"/>
          <w:tab w:val="left" w:pos="3997"/>
          <w:tab w:val="left" w:pos="5308"/>
          <w:tab w:val="left" w:pos="6619"/>
          <w:tab w:val="left" w:pos="7930"/>
          <w:tab w:val="left" w:pos="9241"/>
        </w:tabs>
        <w:rPr>
          <w:color w:val="000000"/>
          <w:highlight w:val="yellow"/>
        </w:rPr>
      </w:pPr>
    </w:p>
    <w:p w14:paraId="28CF9DD2" w14:textId="77777777" w:rsidR="00A129E6" w:rsidRPr="00D458C2" w:rsidRDefault="00B8778B" w:rsidP="00CB70C6">
      <w:pPr>
        <w:numPr>
          <w:ilvl w:val="0"/>
          <w:numId w:val="4"/>
        </w:numPr>
        <w:rPr>
          <w:color w:val="000000"/>
        </w:rPr>
      </w:pPr>
      <w:r w:rsidRPr="00D458C2">
        <w:rPr>
          <w:color w:val="000000"/>
        </w:rPr>
        <w:t>2 x</w:t>
      </w:r>
      <w:r w:rsidR="005A6086" w:rsidRPr="00D458C2">
        <w:rPr>
          <w:color w:val="000000"/>
        </w:rPr>
        <w:t xml:space="preserve"> 3.6 </w:t>
      </w:r>
      <w:r w:rsidRPr="00D458C2">
        <w:rPr>
          <w:color w:val="000000"/>
        </w:rPr>
        <w:t>m</w:t>
      </w:r>
    </w:p>
    <w:p w14:paraId="28CF9DD3" w14:textId="77777777" w:rsidR="00A129E6" w:rsidRPr="00D458C2" w:rsidRDefault="00B8778B" w:rsidP="00CB70C6">
      <w:pPr>
        <w:numPr>
          <w:ilvl w:val="0"/>
          <w:numId w:val="4"/>
        </w:numPr>
        <w:rPr>
          <w:color w:val="000000"/>
        </w:rPr>
      </w:pPr>
      <w:r w:rsidRPr="00D458C2">
        <w:rPr>
          <w:color w:val="000000"/>
        </w:rPr>
        <w:t>2 x</w:t>
      </w:r>
      <w:r w:rsidR="005A6086" w:rsidRPr="00D458C2">
        <w:rPr>
          <w:color w:val="000000"/>
        </w:rPr>
        <w:t xml:space="preserve"> 2.6 </w:t>
      </w:r>
      <w:r w:rsidRPr="00D458C2">
        <w:rPr>
          <w:color w:val="000000"/>
        </w:rPr>
        <w:t>m</w:t>
      </w:r>
    </w:p>
    <w:p w14:paraId="28CF9DD4" w14:textId="77777777" w:rsidR="00A9120E" w:rsidRPr="00D458C2" w:rsidRDefault="00A9120E" w:rsidP="00B377C0">
      <w:pPr>
        <w:widowControl w:val="0"/>
        <w:tabs>
          <w:tab w:val="left" w:pos="1375"/>
          <w:tab w:val="left" w:pos="2608"/>
          <w:tab w:val="left" w:pos="3997"/>
          <w:tab w:val="left" w:pos="5308"/>
          <w:tab w:val="left" w:pos="6619"/>
          <w:tab w:val="left" w:pos="7930"/>
          <w:tab w:val="left" w:pos="9241"/>
        </w:tabs>
        <w:rPr>
          <w:color w:val="000000"/>
          <w:highlight w:val="yellow"/>
        </w:rPr>
      </w:pPr>
    </w:p>
    <w:p w14:paraId="28CF9DD5" w14:textId="77777777" w:rsidR="00196F36" w:rsidRPr="00D458C2" w:rsidRDefault="00B8778B" w:rsidP="00196F36">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xml:space="preserve">Hydraulic steering does not normally require maintenance. If the steering becomes "loose", there is a leak in the system. The leak must be repaired immediately! </w:t>
      </w:r>
    </w:p>
    <w:p w14:paraId="28CF9DD6" w14:textId="77777777" w:rsidR="00656382" w:rsidRPr="00D458C2" w:rsidRDefault="00656382" w:rsidP="00656382">
      <w:pPr>
        <w:widowControl w:val="0"/>
        <w:tabs>
          <w:tab w:val="left" w:pos="1375"/>
          <w:tab w:val="left" w:pos="2608"/>
          <w:tab w:val="left" w:pos="3997"/>
          <w:tab w:val="left" w:pos="5308"/>
          <w:tab w:val="left" w:pos="6619"/>
          <w:tab w:val="left" w:pos="7930"/>
          <w:tab w:val="left" w:pos="9241"/>
        </w:tabs>
        <w:rPr>
          <w:color w:val="000000"/>
        </w:rPr>
      </w:pPr>
    </w:p>
    <w:p w14:paraId="28CF9DD7" w14:textId="77777777" w:rsidR="00B377C0" w:rsidRPr="00D458C2" w:rsidRDefault="00B8778B" w:rsidP="00B377C0">
      <w:pPr>
        <w:widowControl w:val="0"/>
        <w:tabs>
          <w:tab w:val="left" w:pos="1375"/>
          <w:tab w:val="left" w:pos="2608"/>
          <w:tab w:val="left" w:pos="3997"/>
          <w:tab w:val="left" w:pos="5308"/>
          <w:tab w:val="left" w:pos="6619"/>
          <w:tab w:val="left" w:pos="7930"/>
          <w:tab w:val="left" w:pos="9241"/>
        </w:tabs>
        <w:ind w:left="2596" w:hanging="2596"/>
        <w:rPr>
          <w:color w:val="000000"/>
        </w:rPr>
      </w:pPr>
      <w:r w:rsidRPr="00D458C2">
        <w:rPr>
          <w:b/>
          <w:color w:val="000000"/>
        </w:rPr>
        <w:t>NOTE!</w:t>
      </w:r>
      <w:r w:rsidRPr="00D458C2">
        <w:rPr>
          <w:color w:val="000000"/>
        </w:rPr>
        <w:tab/>
      </w:r>
      <w:r w:rsidRPr="00D458C2">
        <w:rPr>
          <w:color w:val="000000"/>
        </w:rPr>
        <w:tab/>
        <w:t>If you replace any component in the steering system</w:t>
      </w:r>
      <w:r w:rsidR="001A4668" w:rsidRPr="00D458C2">
        <w:rPr>
          <w:color w:val="000000"/>
        </w:rPr>
        <w:t xml:space="preserve">, </w:t>
      </w:r>
      <w:r w:rsidRPr="00D458C2">
        <w:rPr>
          <w:color w:val="000000"/>
        </w:rPr>
        <w:t>you must ensure that all components comply with the requirements of ISO 10592 and are CE marked.</w:t>
      </w:r>
    </w:p>
    <w:p w14:paraId="28CF9DD8" w14:textId="77777777" w:rsidR="00196F36" w:rsidRPr="00D458C2" w:rsidRDefault="00196F36" w:rsidP="00196F36"/>
    <w:p w14:paraId="28CF9DD9" w14:textId="77777777" w:rsidR="00196F36" w:rsidRPr="00D458C2" w:rsidRDefault="00B8778B" w:rsidP="00196F36">
      <w:pPr>
        <w:ind w:left="2595" w:hanging="2595"/>
        <w:rPr>
          <w:color w:val="000000"/>
        </w:rPr>
      </w:pPr>
      <w:r w:rsidRPr="00D458C2">
        <w:rPr>
          <w:b/>
          <w:color w:val="000000"/>
        </w:rPr>
        <w:t>WARNING!</w:t>
      </w:r>
      <w:r w:rsidRPr="00D458C2">
        <w:rPr>
          <w:color w:val="000000"/>
        </w:rPr>
        <w:tab/>
      </w:r>
      <w:r w:rsidRPr="00D458C2">
        <w:rPr>
          <w:color w:val="000000"/>
        </w:rPr>
        <w:tab/>
        <w:t>A hydraulic steering system with a leak or air in it is life-threatening.</w:t>
      </w:r>
    </w:p>
    <w:p w14:paraId="28CF9DDA" w14:textId="77777777" w:rsidR="009D5525" w:rsidRPr="00D458C2" w:rsidRDefault="009D5525" w:rsidP="00196F36">
      <w:pPr>
        <w:ind w:left="2595" w:hanging="2595"/>
        <w:rPr>
          <w:highlight w:val="yellow"/>
        </w:rPr>
      </w:pPr>
    </w:p>
    <w:p w14:paraId="28CF9DDB" w14:textId="77777777" w:rsidR="00D2767B" w:rsidRPr="00D458C2" w:rsidRDefault="00D2767B" w:rsidP="00196F36">
      <w:pPr>
        <w:ind w:left="2595" w:hanging="2595"/>
        <w:rPr>
          <w:highlight w:val="yellow"/>
        </w:rPr>
      </w:pPr>
    </w:p>
    <w:p w14:paraId="28CF9DDC" w14:textId="54897143" w:rsidR="009D5525" w:rsidRPr="00D458C2" w:rsidRDefault="00616AEC" w:rsidP="00F94FE1">
      <w:r w:rsidRPr="00D458C2">
        <w:rPr>
          <w:noProof/>
          <w:lang w:eastAsia="fi-FI"/>
        </w:rPr>
        <w:drawing>
          <wp:inline distT="0" distB="0" distL="0" distR="0" wp14:anchorId="28CF9E5F" wp14:editId="051A144D">
            <wp:extent cx="5762625" cy="2619375"/>
            <wp:effectExtent l="0" t="0" r="0" b="0"/>
            <wp:docPr id="29" name="Kuva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2625" cy="2619375"/>
                    </a:xfrm>
                    <a:prstGeom prst="rect">
                      <a:avLst/>
                    </a:prstGeom>
                    <a:noFill/>
                    <a:ln>
                      <a:noFill/>
                    </a:ln>
                  </pic:spPr>
                </pic:pic>
              </a:graphicData>
            </a:graphic>
          </wp:inline>
        </w:drawing>
      </w:r>
    </w:p>
    <w:p w14:paraId="28CF9DDD" w14:textId="300542F0" w:rsidR="00D2767B" w:rsidRPr="00D458C2" w:rsidRDefault="00B8778B" w:rsidP="00F94FE1">
      <w:r w:rsidRPr="00D458C2">
        <w:rPr>
          <w:b/>
          <w:bCs/>
          <w:i/>
          <w:iCs/>
        </w:rPr>
        <w:t>Figure</w:t>
      </w:r>
      <w:r w:rsidR="00504226" w:rsidRPr="00D458C2">
        <w:rPr>
          <w:b/>
          <w:bCs/>
          <w:i/>
          <w:iCs/>
        </w:rPr>
        <w:t xml:space="preserve"> 2</w:t>
      </w:r>
      <w:r w:rsidR="00F01C6F" w:rsidRPr="00D458C2">
        <w:rPr>
          <w:b/>
          <w:bCs/>
          <w:i/>
          <w:iCs/>
        </w:rPr>
        <w:t>4</w:t>
      </w:r>
      <w:r w:rsidR="00504226" w:rsidRPr="00D458C2">
        <w:rPr>
          <w:i/>
          <w:iCs/>
        </w:rPr>
        <w:t>.</w:t>
      </w:r>
      <w:r w:rsidR="00504226" w:rsidRPr="00D458C2">
        <w:rPr>
          <w:i/>
          <w:iCs/>
          <w:color w:val="FF0000"/>
        </w:rPr>
        <w:t xml:space="preserve"> </w:t>
      </w:r>
      <w:r w:rsidRPr="00D458C2">
        <w:t>Steering system</w:t>
      </w:r>
    </w:p>
    <w:p w14:paraId="28CF9DDE" w14:textId="77777777" w:rsidR="00D2767B" w:rsidRPr="00D458C2" w:rsidRDefault="00D2767B" w:rsidP="00F94FE1"/>
    <w:p w14:paraId="28CF9DDF" w14:textId="54E5AB7B" w:rsidR="009D5525" w:rsidRPr="00D458C2" w:rsidRDefault="00B8778B" w:rsidP="009D5525">
      <w:r w:rsidRPr="00D458C2">
        <w:t>1. Hydraulic steering cylinder</w:t>
      </w:r>
      <w:r w:rsidR="00C140FE" w:rsidRPr="00D458C2">
        <w:tab/>
      </w:r>
      <w:r w:rsidR="00C140FE" w:rsidRPr="00D458C2">
        <w:tab/>
        <w:t>5. Oil overflow pipe</w:t>
      </w:r>
    </w:p>
    <w:p w14:paraId="28CF9DE0" w14:textId="77777777" w:rsidR="009D5525" w:rsidRPr="00D458C2" w:rsidRDefault="00B8778B" w:rsidP="009D5525">
      <w:r w:rsidRPr="00D458C2">
        <w:t>2. Hydraulic hose feed-through</w:t>
      </w:r>
      <w:r w:rsidR="00C140FE" w:rsidRPr="00D458C2">
        <w:tab/>
      </w:r>
      <w:r w:rsidR="00C140FE" w:rsidRPr="00D458C2">
        <w:tab/>
        <w:t xml:space="preserve">6. </w:t>
      </w:r>
      <w:r w:rsidR="00C15AB9" w:rsidRPr="00D458C2">
        <w:t>Steering wheel</w:t>
      </w:r>
    </w:p>
    <w:p w14:paraId="28CF9DE1" w14:textId="77777777" w:rsidR="00C140FE" w:rsidRPr="00D458C2" w:rsidRDefault="009D5525" w:rsidP="009D5525">
      <w:r w:rsidRPr="00D458C2">
        <w:t xml:space="preserve">3. </w:t>
      </w:r>
      <w:r w:rsidR="00B8778B" w:rsidRPr="00D458C2">
        <w:t>Hydraulic hose</w:t>
      </w:r>
      <w:r w:rsidR="00B8778B" w:rsidRPr="00D458C2">
        <w:tab/>
      </w:r>
      <w:r w:rsidR="00B8778B" w:rsidRPr="00D458C2">
        <w:tab/>
      </w:r>
      <w:r w:rsidR="00B8778B" w:rsidRPr="00D458C2">
        <w:tab/>
        <w:t>7. Tilt control pump</w:t>
      </w:r>
    </w:p>
    <w:p w14:paraId="28CF9DE2" w14:textId="77777777" w:rsidR="00A97DF1" w:rsidRPr="00D458C2" w:rsidRDefault="00C140FE" w:rsidP="009D5525">
      <w:r w:rsidRPr="00D458C2">
        <w:t xml:space="preserve">4. </w:t>
      </w:r>
      <w:r w:rsidR="00A75521" w:rsidRPr="00D458C2">
        <w:t xml:space="preserve">Power steering </w:t>
      </w:r>
      <w:r w:rsidR="00450F72" w:rsidRPr="00D458C2">
        <w:t>(optional)</w:t>
      </w:r>
      <w:r w:rsidR="00A75521" w:rsidRPr="00D458C2">
        <w:tab/>
      </w:r>
      <w:r w:rsidR="00A75521" w:rsidRPr="00D458C2">
        <w:tab/>
        <w:t xml:space="preserve">8. Hydraulic steering </w:t>
      </w:r>
      <w:r w:rsidRPr="00D458C2">
        <w:t xml:space="preserve">oil filling </w:t>
      </w:r>
    </w:p>
    <w:p w14:paraId="28CF9DE3" w14:textId="77777777" w:rsidR="00A97DF1" w:rsidRPr="00D458C2" w:rsidRDefault="00A97DF1" w:rsidP="009D5525">
      <w:pPr>
        <w:rPr>
          <w:highlight w:val="yellow"/>
        </w:rPr>
      </w:pPr>
    </w:p>
    <w:p w14:paraId="28CF9DE4" w14:textId="77777777" w:rsidR="00AE0E16" w:rsidRPr="00D458C2" w:rsidRDefault="00AE0E16" w:rsidP="009D5525">
      <w:pPr>
        <w:rPr>
          <w:highlight w:val="yellow"/>
        </w:rPr>
      </w:pPr>
    </w:p>
    <w:p w14:paraId="28CF9DE5" w14:textId="77777777" w:rsidR="00AE0E16" w:rsidRPr="00D458C2" w:rsidRDefault="00AE0E16" w:rsidP="009D5525">
      <w:pPr>
        <w:rPr>
          <w:highlight w:val="yellow"/>
        </w:rPr>
      </w:pPr>
    </w:p>
    <w:p w14:paraId="28CF9DE6" w14:textId="77777777" w:rsidR="00AE0E16" w:rsidRPr="00D458C2" w:rsidRDefault="00AE0E16" w:rsidP="009D5525">
      <w:pPr>
        <w:rPr>
          <w:highlight w:val="yellow"/>
        </w:rPr>
      </w:pPr>
    </w:p>
    <w:p w14:paraId="28CF9DE7" w14:textId="77777777" w:rsidR="00AE0E16" w:rsidRPr="00D458C2" w:rsidRDefault="00AE0E16" w:rsidP="009D5525">
      <w:pPr>
        <w:rPr>
          <w:highlight w:val="yellow"/>
        </w:rPr>
      </w:pPr>
    </w:p>
    <w:p w14:paraId="28CF9DE8" w14:textId="77777777" w:rsidR="00A97DF1" w:rsidRPr="00D458C2" w:rsidRDefault="00A97DF1" w:rsidP="009D5525">
      <w:pPr>
        <w:rPr>
          <w:highlight w:val="yellow"/>
        </w:rPr>
      </w:pPr>
    </w:p>
    <w:p w14:paraId="28CF9DE9" w14:textId="77777777" w:rsidR="0033309E" w:rsidRPr="00D458C2" w:rsidRDefault="00144845" w:rsidP="00A97DF1">
      <w:pPr>
        <w:pStyle w:val="TyyliOtsikko2TimesNewRoman"/>
        <w:rPr>
          <w:rFonts w:cs="Times New Roman"/>
        </w:rPr>
      </w:pPr>
      <w:r w:rsidRPr="00D458C2">
        <w:rPr>
          <w:rFonts w:cs="Times New Roman"/>
        </w:rPr>
        <w:tab/>
      </w:r>
      <w:r w:rsidRPr="00D458C2">
        <w:rPr>
          <w:rFonts w:cs="Times New Roman"/>
        </w:rPr>
        <w:tab/>
      </w:r>
      <w:bookmarkStart w:id="91" w:name="_Toc218082312"/>
      <w:r w:rsidR="00B8778B" w:rsidRPr="00D458C2">
        <w:rPr>
          <w:rFonts w:cs="Times New Roman"/>
        </w:rPr>
        <w:t>Electrical system</w:t>
      </w:r>
      <w:bookmarkEnd w:id="91"/>
    </w:p>
    <w:p w14:paraId="28CF9DEA" w14:textId="77777777" w:rsidR="00046B9B" w:rsidRPr="00D458C2" w:rsidRDefault="00B8778B" w:rsidP="00046B9B">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The electrical system consists of the following main components:</w:t>
      </w:r>
    </w:p>
    <w:p w14:paraId="28CF9DEB" w14:textId="77777777" w:rsidR="00046B9B" w:rsidRPr="00D458C2" w:rsidRDefault="00046B9B" w:rsidP="00046B9B">
      <w:pPr>
        <w:widowControl w:val="0"/>
        <w:tabs>
          <w:tab w:val="left" w:pos="1375"/>
          <w:tab w:val="left" w:pos="2608"/>
          <w:tab w:val="left" w:pos="3997"/>
          <w:tab w:val="left" w:pos="5308"/>
          <w:tab w:val="left" w:pos="6619"/>
          <w:tab w:val="left" w:pos="7930"/>
          <w:tab w:val="left" w:pos="9241"/>
        </w:tabs>
        <w:rPr>
          <w:color w:val="000000"/>
          <w:highlight w:val="yellow"/>
        </w:rPr>
      </w:pPr>
    </w:p>
    <w:p w14:paraId="28CF9DEC" w14:textId="77777777" w:rsidR="007A4F54"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 xml:space="preserve">Starter battery </w:t>
      </w:r>
    </w:p>
    <w:p w14:paraId="28CF9DED" w14:textId="77777777" w:rsidR="00960751" w:rsidRPr="00D458C2" w:rsidRDefault="002B2782"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 xml:space="preserve">Service battery </w:t>
      </w:r>
    </w:p>
    <w:p w14:paraId="28CF9DEE" w14:textId="77777777" w:rsidR="00A30C5E"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Wiring harness</w:t>
      </w:r>
    </w:p>
    <w:p w14:paraId="28CF9DEF" w14:textId="77777777" w:rsidR="00A30C5E"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2 main power switches</w:t>
      </w:r>
    </w:p>
    <w:p w14:paraId="28CF9DF0" w14:textId="77777777" w:rsidR="00A30C5E"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lastRenderedPageBreak/>
        <w:t>Battery compartment fuse panel</w:t>
      </w:r>
    </w:p>
    <w:p w14:paraId="28CF9DF1" w14:textId="77777777" w:rsidR="00A30C5E" w:rsidRPr="00D458C2" w:rsidRDefault="00960751"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8 circuit breakers</w:t>
      </w:r>
    </w:p>
    <w:p w14:paraId="28CF9DF2" w14:textId="77777777" w:rsidR="00A30C5E" w:rsidRPr="00D458C2" w:rsidRDefault="0015236C"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 xml:space="preserve">2 </w:t>
      </w:r>
      <w:r w:rsidR="00F11FAA" w:rsidRPr="00D458C2">
        <w:rPr>
          <w:color w:val="000000"/>
        </w:rPr>
        <w:t>x</w:t>
      </w:r>
      <w:r w:rsidR="00B8778B" w:rsidRPr="00D458C2">
        <w:rPr>
          <w:color w:val="000000"/>
        </w:rPr>
        <w:t xml:space="preserve"> 12V </w:t>
      </w:r>
      <w:r w:rsidR="00F11FAA" w:rsidRPr="00D458C2">
        <w:rPr>
          <w:color w:val="000000"/>
        </w:rPr>
        <w:t xml:space="preserve">outputs </w:t>
      </w:r>
    </w:p>
    <w:p w14:paraId="28CF9DF3" w14:textId="77777777" w:rsidR="008B6437" w:rsidRPr="00D458C2" w:rsidRDefault="0015236C"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 xml:space="preserve">5 </w:t>
      </w:r>
      <w:r w:rsidR="00B8778B" w:rsidRPr="00D458C2">
        <w:rPr>
          <w:color w:val="000000"/>
        </w:rPr>
        <w:t xml:space="preserve">USB outputs </w:t>
      </w:r>
    </w:p>
    <w:p w14:paraId="28CF9DF4" w14:textId="77777777" w:rsidR="00A30C5E"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Running lights</w:t>
      </w:r>
    </w:p>
    <w:p w14:paraId="28CF9DF5" w14:textId="77777777" w:rsidR="00347045" w:rsidRPr="00D458C2" w:rsidRDefault="00B8778B"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Deck lights</w:t>
      </w:r>
    </w:p>
    <w:p w14:paraId="28CF9DF6" w14:textId="77777777" w:rsidR="00960751" w:rsidRPr="00D458C2" w:rsidRDefault="002B2782"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 xml:space="preserve">Driving/search </w:t>
      </w:r>
      <w:r w:rsidR="00B8778B" w:rsidRPr="00D458C2">
        <w:rPr>
          <w:color w:val="000000"/>
        </w:rPr>
        <w:t>lights</w:t>
      </w:r>
    </w:p>
    <w:p w14:paraId="28CF9DF7" w14:textId="77777777" w:rsidR="00A30C5E"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 xml:space="preserve">Windscreen </w:t>
      </w:r>
      <w:r w:rsidR="00B00954" w:rsidRPr="00D458C2">
        <w:rPr>
          <w:color w:val="000000"/>
        </w:rPr>
        <w:t xml:space="preserve">wipers </w:t>
      </w:r>
      <w:r w:rsidRPr="00D458C2">
        <w:rPr>
          <w:color w:val="000000"/>
        </w:rPr>
        <w:t>(right and left side)</w:t>
      </w:r>
    </w:p>
    <w:p w14:paraId="28CF9DF8" w14:textId="77777777" w:rsidR="007A4F54"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Pressure water pump</w:t>
      </w:r>
    </w:p>
    <w:p w14:paraId="28CF9DF9" w14:textId="77777777" w:rsidR="00960751" w:rsidRPr="00D458C2" w:rsidRDefault="00B8778B"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Toilet seat</w:t>
      </w:r>
    </w:p>
    <w:p w14:paraId="28CF9DFA" w14:textId="77777777" w:rsidR="000B03D2" w:rsidRPr="00D458C2" w:rsidRDefault="00B8778B"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Toilet light</w:t>
      </w:r>
    </w:p>
    <w:p w14:paraId="28CF9DFB" w14:textId="77777777" w:rsidR="00960751" w:rsidRPr="00D458C2" w:rsidRDefault="00B8778B"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Defroster</w:t>
      </w:r>
    </w:p>
    <w:p w14:paraId="28CF9DFC" w14:textId="77777777" w:rsidR="00A30C5E"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 xml:space="preserve">Cabin lights </w:t>
      </w:r>
      <w:r w:rsidR="00A24C81" w:rsidRPr="00D458C2">
        <w:rPr>
          <w:color w:val="000000"/>
        </w:rPr>
        <w:t>+ switches</w:t>
      </w:r>
    </w:p>
    <w:p w14:paraId="28CF9DFD" w14:textId="77777777" w:rsidR="00347045" w:rsidRPr="00D458C2" w:rsidRDefault="00F11FAA"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Refrigerator</w:t>
      </w:r>
    </w:p>
    <w:p w14:paraId="28CF9DFE" w14:textId="77777777" w:rsidR="00AB3565" w:rsidRPr="00D458C2" w:rsidRDefault="002436BF"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t>Mente Marine</w:t>
      </w:r>
      <w:r w:rsidRPr="00D458C2">
        <w:rPr>
          <w:color w:val="FF0000"/>
        </w:rPr>
        <w:t xml:space="preserve"> </w:t>
      </w:r>
      <w:r w:rsidR="00960751" w:rsidRPr="00D458C2">
        <w:rPr>
          <w:color w:val="000000"/>
        </w:rPr>
        <w:t>trim system</w:t>
      </w:r>
    </w:p>
    <w:p w14:paraId="28CF9DFF" w14:textId="77777777" w:rsidR="000B03D2" w:rsidRPr="00D458C2" w:rsidRDefault="00B8778B"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Radio</w:t>
      </w:r>
    </w:p>
    <w:p w14:paraId="28CF9E00" w14:textId="77777777" w:rsidR="002B2782" w:rsidRPr="00D458C2" w:rsidRDefault="00B8778B" w:rsidP="00CB70C6">
      <w:pPr>
        <w:widowControl w:val="0"/>
        <w:numPr>
          <w:ilvl w:val="0"/>
          <w:numId w:val="7"/>
        </w:numPr>
        <w:tabs>
          <w:tab w:val="left" w:pos="1375"/>
          <w:tab w:val="left" w:pos="2608"/>
          <w:tab w:val="left" w:pos="3997"/>
          <w:tab w:val="left" w:pos="5308"/>
          <w:tab w:val="left" w:pos="6619"/>
          <w:tab w:val="left" w:pos="7930"/>
          <w:tab w:val="left" w:pos="9241"/>
        </w:tabs>
        <w:rPr>
          <w:color w:val="000000"/>
        </w:rPr>
      </w:pPr>
      <w:r w:rsidRPr="00D458C2">
        <w:rPr>
          <w:color w:val="000000"/>
        </w:rPr>
        <w:t>Bow thruster</w:t>
      </w:r>
    </w:p>
    <w:p w14:paraId="28CF9E01" w14:textId="77777777" w:rsidR="00046B9B" w:rsidRPr="00D458C2" w:rsidRDefault="00046B9B" w:rsidP="00046B9B">
      <w:pPr>
        <w:widowControl w:val="0"/>
        <w:tabs>
          <w:tab w:val="left" w:pos="1375"/>
          <w:tab w:val="left" w:pos="2608"/>
          <w:tab w:val="left" w:pos="3997"/>
          <w:tab w:val="left" w:pos="5308"/>
          <w:tab w:val="left" w:pos="6619"/>
          <w:tab w:val="left" w:pos="7930"/>
          <w:tab w:val="left" w:pos="9241"/>
        </w:tabs>
        <w:rPr>
          <w:color w:val="000000"/>
          <w:highlight w:val="yellow"/>
        </w:rPr>
      </w:pPr>
    </w:p>
    <w:p w14:paraId="28CF9E02" w14:textId="77777777" w:rsidR="00046B9B" w:rsidRPr="00D458C2" w:rsidRDefault="00046B9B" w:rsidP="00046B9B">
      <w:pPr>
        <w:widowControl w:val="0"/>
        <w:tabs>
          <w:tab w:val="left" w:pos="1375"/>
          <w:tab w:val="left" w:pos="2608"/>
          <w:tab w:val="left" w:pos="3997"/>
          <w:tab w:val="left" w:pos="5308"/>
          <w:tab w:val="left" w:pos="6619"/>
          <w:tab w:val="left" w:pos="7930"/>
          <w:tab w:val="left" w:pos="9241"/>
        </w:tabs>
        <w:rPr>
          <w:color w:val="000000"/>
          <w:highlight w:val="yellow"/>
        </w:rPr>
      </w:pPr>
    </w:p>
    <w:p w14:paraId="28CF9E03" w14:textId="77777777" w:rsidR="00046B9B" w:rsidRPr="00D458C2" w:rsidRDefault="00B8778B" w:rsidP="00843BBD">
      <w:pPr>
        <w:widowControl w:val="0"/>
        <w:tabs>
          <w:tab w:val="left" w:pos="1375"/>
          <w:tab w:val="left" w:pos="2608"/>
          <w:tab w:val="left" w:pos="3997"/>
          <w:tab w:val="left" w:pos="5308"/>
          <w:tab w:val="left" w:pos="6619"/>
          <w:tab w:val="left" w:pos="7930"/>
          <w:tab w:val="left" w:pos="9241"/>
        </w:tabs>
        <w:rPr>
          <w:color w:val="000000"/>
        </w:rPr>
      </w:pPr>
      <w:r w:rsidRPr="00D458C2">
        <w:rPr>
          <w:color w:val="000000"/>
        </w:rPr>
        <w:t xml:space="preserve">In addition, the boat's electrical system also includes the engine, which acts as both a power source and a consumer. </w:t>
      </w:r>
    </w:p>
    <w:p w14:paraId="28CF9E04" w14:textId="77777777" w:rsidR="008F6F73" w:rsidRPr="00D458C2" w:rsidRDefault="008F6F73" w:rsidP="008F6F73">
      <w:pPr>
        <w:rPr>
          <w:highlight w:val="yellow"/>
        </w:rPr>
      </w:pPr>
    </w:p>
    <w:p w14:paraId="28CF9E05" w14:textId="77777777" w:rsidR="008F6F73" w:rsidRPr="00D458C2" w:rsidRDefault="00B8778B" w:rsidP="008F6F73">
      <w:r w:rsidRPr="00D458C2">
        <w:t>When disconnecting or connecting batteries, be careful not to touch both terminals of the battery with a metal object at the same time.</w:t>
      </w:r>
    </w:p>
    <w:p w14:paraId="28CF9E06" w14:textId="77777777" w:rsidR="008F6F73" w:rsidRPr="00D458C2" w:rsidRDefault="008F6F73" w:rsidP="00046B9B"/>
    <w:p w14:paraId="28CF9E07" w14:textId="77777777" w:rsidR="008F6F73" w:rsidRPr="00D458C2" w:rsidRDefault="00B8778B" w:rsidP="008F6F73">
      <w:r w:rsidRPr="00D458C2">
        <w:t>Do not modify the boat's electrical system or related drawings; modifications and maintenance should be left to a professional.</w:t>
      </w:r>
    </w:p>
    <w:p w14:paraId="28CF9E08" w14:textId="77777777" w:rsidR="00010205" w:rsidRPr="00D458C2" w:rsidRDefault="00010205" w:rsidP="008F6F73"/>
    <w:p w14:paraId="28CF9E09" w14:textId="77777777" w:rsidR="00010205" w:rsidRPr="00D458C2" w:rsidRDefault="00B8778B" w:rsidP="008F6F73">
      <w:r w:rsidRPr="00D458C2">
        <w:t>Solar panels for the bow deck are available as an accessory for the boat.</w:t>
      </w:r>
    </w:p>
    <w:p w14:paraId="28CF9E0A" w14:textId="77777777" w:rsidR="00722FE0" w:rsidRPr="00D458C2" w:rsidRDefault="00722FE0" w:rsidP="008F6F73">
      <w:pPr>
        <w:rPr>
          <w:highlight w:val="yellow"/>
        </w:rPr>
      </w:pPr>
    </w:p>
    <w:p w14:paraId="28CF9E0B" w14:textId="77777777" w:rsidR="00CC6FAE" w:rsidRPr="00D458C2" w:rsidRDefault="00CC6FAE" w:rsidP="008F6F73">
      <w:pPr>
        <w:rPr>
          <w:highlight w:val="yellow"/>
        </w:rPr>
      </w:pPr>
    </w:p>
    <w:p w14:paraId="28CF9E0C" w14:textId="77777777" w:rsidR="00183519" w:rsidRPr="00D458C2" w:rsidRDefault="00183519" w:rsidP="008F6F73">
      <w:pPr>
        <w:rPr>
          <w:highlight w:val="yellow"/>
        </w:rPr>
      </w:pPr>
    </w:p>
    <w:p w14:paraId="28CF9E0D" w14:textId="77777777" w:rsidR="000C0358" w:rsidRPr="00D458C2" w:rsidRDefault="000C0358" w:rsidP="008F6F73"/>
    <w:p w14:paraId="28CF9E0E" w14:textId="0B37FA69" w:rsidR="00C324A5" w:rsidRPr="00D458C2" w:rsidRDefault="00616AEC" w:rsidP="008F6F73">
      <w:r w:rsidRPr="00D458C2">
        <w:rPr>
          <w:noProof/>
        </w:rPr>
        <w:drawing>
          <wp:inline distT="0" distB="0" distL="0" distR="0" wp14:anchorId="28CF9E60" wp14:editId="17BB65AA">
            <wp:extent cx="4924425" cy="2990850"/>
            <wp:effectExtent l="0" t="0" r="0" b="0"/>
            <wp:docPr id="30"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24425" cy="2990850"/>
                    </a:xfrm>
                    <a:prstGeom prst="rect">
                      <a:avLst/>
                    </a:prstGeom>
                    <a:noFill/>
                    <a:ln>
                      <a:noFill/>
                    </a:ln>
                  </pic:spPr>
                </pic:pic>
              </a:graphicData>
            </a:graphic>
          </wp:inline>
        </w:drawing>
      </w:r>
    </w:p>
    <w:p w14:paraId="28CF9E0F" w14:textId="77777777" w:rsidR="00C324A5" w:rsidRPr="00D458C2" w:rsidRDefault="00C324A5" w:rsidP="008F6F73"/>
    <w:p w14:paraId="28CF9E10" w14:textId="6891FC66" w:rsidR="00D2767B" w:rsidRPr="00D458C2" w:rsidRDefault="00B8778B" w:rsidP="008F6F73">
      <w:r w:rsidRPr="00D458C2">
        <w:rPr>
          <w:b/>
          <w:bCs/>
          <w:i/>
          <w:iCs/>
        </w:rPr>
        <w:t>Figure</w:t>
      </w:r>
      <w:r w:rsidR="00504226" w:rsidRPr="00D458C2">
        <w:rPr>
          <w:b/>
          <w:bCs/>
        </w:rPr>
        <w:t xml:space="preserve"> 2</w:t>
      </w:r>
      <w:r w:rsidR="00F01C6F" w:rsidRPr="00D458C2">
        <w:rPr>
          <w:b/>
          <w:bCs/>
        </w:rPr>
        <w:t>5</w:t>
      </w:r>
      <w:r w:rsidR="00504226" w:rsidRPr="00D458C2">
        <w:rPr>
          <w:b/>
          <w:bCs/>
        </w:rPr>
        <w:t>.</w:t>
      </w:r>
      <w:r w:rsidR="00504226" w:rsidRPr="00D458C2">
        <w:rPr>
          <w:color w:val="FF0000"/>
        </w:rPr>
        <w:t xml:space="preserve"> </w:t>
      </w:r>
      <w:r w:rsidRPr="00D458C2">
        <w:t>Electrical system</w:t>
      </w:r>
    </w:p>
    <w:p w14:paraId="28CF9E11" w14:textId="77777777" w:rsidR="00D2767B" w:rsidRPr="00D458C2" w:rsidRDefault="00D2767B" w:rsidP="008F6F73"/>
    <w:p w14:paraId="28CF9E12" w14:textId="77777777" w:rsidR="00A97DF1" w:rsidRPr="00D458C2" w:rsidRDefault="00B8778B" w:rsidP="008F6F73">
      <w:r w:rsidRPr="00D458C2">
        <w:t xml:space="preserve">1. Battery </w:t>
      </w:r>
      <w:r w:rsidR="0053567E" w:rsidRPr="00D458C2">
        <w:t xml:space="preserve">(starting and </w:t>
      </w:r>
      <w:r w:rsidR="00AB7965" w:rsidRPr="00D458C2">
        <w:t>service battery</w:t>
      </w:r>
      <w:r w:rsidR="0053567E" w:rsidRPr="00D458C2">
        <w:t>)</w:t>
      </w:r>
      <w:r w:rsidR="0053567E" w:rsidRPr="00D458C2">
        <w:tab/>
      </w:r>
      <w:r w:rsidR="00AB7965" w:rsidRPr="00D458C2">
        <w:tab/>
      </w:r>
      <w:r w:rsidRPr="00D458C2">
        <w:t>3. Bow thruster fuse</w:t>
      </w:r>
    </w:p>
    <w:p w14:paraId="28CF9E13" w14:textId="77777777" w:rsidR="00AB12F4" w:rsidRPr="00D458C2" w:rsidRDefault="00A97DF1" w:rsidP="008F6F73">
      <w:r w:rsidRPr="00D458C2">
        <w:t xml:space="preserve">2. </w:t>
      </w:r>
      <w:r w:rsidR="0053567E" w:rsidRPr="00D458C2">
        <w:t>Main circuit breakers and fuse panel</w:t>
      </w:r>
      <w:r w:rsidRPr="00D458C2">
        <w:tab/>
      </w:r>
      <w:r w:rsidR="0053567E" w:rsidRPr="00D458C2">
        <w:tab/>
      </w:r>
      <w:r w:rsidRPr="00D458C2">
        <w:t>4. Stern anchor winch fuse</w:t>
      </w:r>
    </w:p>
    <w:p w14:paraId="28CF9E14" w14:textId="77777777" w:rsidR="00C324A5" w:rsidRPr="00D458C2" w:rsidRDefault="00C324A5" w:rsidP="00AB12F4"/>
    <w:p w14:paraId="28CF9E15" w14:textId="77777777" w:rsidR="00C324A5" w:rsidRPr="00D458C2" w:rsidRDefault="00C324A5" w:rsidP="00AB12F4"/>
    <w:p w14:paraId="28CF9E16" w14:textId="77777777" w:rsidR="00AE0E16" w:rsidRPr="00D458C2" w:rsidRDefault="00AE0E16" w:rsidP="00AB12F4"/>
    <w:p w14:paraId="28CF9E17" w14:textId="77777777" w:rsidR="00AE0E16" w:rsidRPr="00D458C2" w:rsidRDefault="00AE0E16" w:rsidP="00AB12F4"/>
    <w:p w14:paraId="28CF9E18" w14:textId="77777777" w:rsidR="009F6377" w:rsidRPr="00D458C2" w:rsidRDefault="009F6377" w:rsidP="00AB12F4"/>
    <w:p w14:paraId="28CF9E19" w14:textId="77777777" w:rsidR="009F6377" w:rsidRPr="00D458C2" w:rsidRDefault="009F6377" w:rsidP="00AB12F4"/>
    <w:p w14:paraId="28CF9E1A" w14:textId="77777777" w:rsidR="009F6377" w:rsidRPr="00D458C2" w:rsidRDefault="009F6377" w:rsidP="00AB12F4"/>
    <w:p w14:paraId="28CF9E1B" w14:textId="77777777" w:rsidR="009F6377" w:rsidRPr="00D458C2" w:rsidRDefault="009F6377" w:rsidP="00AB12F4"/>
    <w:p w14:paraId="28CF9E1C" w14:textId="77777777" w:rsidR="009F6377" w:rsidRPr="00D458C2" w:rsidRDefault="009F6377" w:rsidP="00AB12F4"/>
    <w:p w14:paraId="28CF9E1D" w14:textId="77777777" w:rsidR="009F6377" w:rsidRPr="00D458C2" w:rsidRDefault="009F6377" w:rsidP="00AB12F4"/>
    <w:p w14:paraId="28CF9E1E" w14:textId="77777777" w:rsidR="009F6377" w:rsidRPr="00D458C2" w:rsidRDefault="009F6377" w:rsidP="00AB12F4"/>
    <w:p w14:paraId="28CF9E1F" w14:textId="77777777" w:rsidR="009F6377" w:rsidRPr="00D458C2" w:rsidRDefault="009F6377" w:rsidP="00AB12F4"/>
    <w:p w14:paraId="28CF9E20" w14:textId="77777777" w:rsidR="009F6377" w:rsidRPr="00D458C2" w:rsidRDefault="009F6377" w:rsidP="00AB12F4"/>
    <w:p w14:paraId="28CF9E21" w14:textId="77777777" w:rsidR="009F6377" w:rsidRPr="00D458C2" w:rsidRDefault="009F6377" w:rsidP="00AB12F4"/>
    <w:p w14:paraId="28CF9E22" w14:textId="77777777" w:rsidR="009F6377" w:rsidRPr="00D458C2" w:rsidRDefault="009F6377" w:rsidP="00AB12F4"/>
    <w:p w14:paraId="28CF9E23" w14:textId="77777777" w:rsidR="009F6377" w:rsidRPr="00D458C2" w:rsidRDefault="009F6377" w:rsidP="00AB12F4"/>
    <w:p w14:paraId="28CF9E24" w14:textId="77777777" w:rsidR="009F6377" w:rsidRPr="00D458C2" w:rsidRDefault="009F6377" w:rsidP="00AB12F4"/>
    <w:p w14:paraId="28CF9E25" w14:textId="77777777" w:rsidR="009F6377" w:rsidRPr="00D458C2" w:rsidRDefault="009F6377" w:rsidP="00AB12F4"/>
    <w:p w14:paraId="28CF9E26" w14:textId="77777777" w:rsidR="009F6377" w:rsidRPr="00D458C2" w:rsidRDefault="009F6377" w:rsidP="00AB12F4"/>
    <w:p w14:paraId="28CF9E27" w14:textId="77777777" w:rsidR="009F6377" w:rsidRPr="00D458C2" w:rsidRDefault="009F6377" w:rsidP="00AB12F4"/>
    <w:p w14:paraId="28CF9E28" w14:textId="77777777" w:rsidR="009F6377" w:rsidRPr="00D458C2" w:rsidRDefault="009F6377" w:rsidP="00AB12F4"/>
    <w:p w14:paraId="28CF9E29" w14:textId="77777777" w:rsidR="008D161F" w:rsidRPr="00D458C2" w:rsidRDefault="008D161F" w:rsidP="00AB12F4"/>
    <w:p w14:paraId="28CF9E2A" w14:textId="77777777" w:rsidR="008D161F" w:rsidRPr="00D458C2" w:rsidRDefault="008D161F" w:rsidP="00AB12F4"/>
    <w:p w14:paraId="28CF9E2B" w14:textId="77777777" w:rsidR="009F6377" w:rsidRPr="00D458C2" w:rsidRDefault="009F6377" w:rsidP="00AB12F4"/>
    <w:p w14:paraId="28CF9E2C" w14:textId="77777777" w:rsidR="009F6377" w:rsidRPr="00D458C2" w:rsidRDefault="009F6377" w:rsidP="00AB12F4"/>
    <w:p w14:paraId="28CF9E2D" w14:textId="77777777" w:rsidR="009F6377" w:rsidRPr="00D458C2" w:rsidRDefault="009F6377" w:rsidP="00AB12F4"/>
    <w:p w14:paraId="28CF9E2E" w14:textId="77777777" w:rsidR="009F6377" w:rsidRPr="00D458C2" w:rsidRDefault="009F6377" w:rsidP="00AB12F4"/>
    <w:p w14:paraId="28CF9E2F" w14:textId="77777777" w:rsidR="00AE0E16" w:rsidRPr="00D458C2" w:rsidRDefault="00AE0E16" w:rsidP="00AB12F4"/>
    <w:p w14:paraId="4202E62B" w14:textId="77777777" w:rsidR="00B8778B" w:rsidRPr="00D458C2" w:rsidRDefault="00144845" w:rsidP="00B8778B">
      <w:pPr>
        <w:pStyle w:val="TyyliOtsikko2TimesNewRoman"/>
        <w:ind w:left="0" w:firstLine="0"/>
        <w:rPr>
          <w:rFonts w:cs="Times New Roman"/>
        </w:rPr>
      </w:pPr>
      <w:r w:rsidRPr="00D458C2">
        <w:rPr>
          <w:rFonts w:cs="Times New Roman"/>
        </w:rPr>
        <w:lastRenderedPageBreak/>
        <w:tab/>
      </w:r>
      <w:bookmarkStart w:id="92" w:name="_Toc447527685"/>
      <w:bookmarkStart w:id="93" w:name="_Toc447801506"/>
      <w:bookmarkStart w:id="94" w:name="_Toc218082313"/>
      <w:r w:rsidR="0033309E" w:rsidRPr="00D458C2">
        <w:rPr>
          <w:rFonts w:cs="Times New Roman"/>
        </w:rPr>
        <w:t>Wiring diagram</w:t>
      </w:r>
      <w:bookmarkEnd w:id="92"/>
      <w:bookmarkEnd w:id="93"/>
      <w:bookmarkEnd w:id="94"/>
    </w:p>
    <w:p w14:paraId="0444D292" w14:textId="6DF6A92F" w:rsidR="00B8778B" w:rsidRPr="00D458C2" w:rsidRDefault="00616AEC" w:rsidP="00B8778B">
      <w:pPr>
        <w:rPr>
          <w:rFonts w:eastAsia="Aptos"/>
          <w:kern w:val="2"/>
          <w:sz w:val="22"/>
          <w:szCs w:val="22"/>
        </w:rPr>
      </w:pPr>
      <w:r w:rsidRPr="00D458C2">
        <w:rPr>
          <w:noProof/>
        </w:rPr>
        <w:drawing>
          <wp:inline distT="0" distB="0" distL="0" distR="0" wp14:anchorId="61DFFB02" wp14:editId="3D6BDC7E">
            <wp:extent cx="6029325" cy="8724900"/>
            <wp:effectExtent l="0" t="0" r="0" b="0"/>
            <wp:docPr id="31" name="Kuva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030290" name="Kuva 1848030290"/>
                    <pic:cNvPicPr/>
                  </pic:nvPicPr>
                  <pic:blipFill rotWithShape="1">
                    <a:blip r:embed="rId38"/>
                    <a:srcRect l="28326" t="33850" r="39925" b="30862"/>
                    <a:stretch/>
                  </pic:blipFill>
                  <pic:spPr bwMode="auto">
                    <a:xfrm>
                      <a:off x="0" y="0"/>
                      <a:ext cx="6029325" cy="8724900"/>
                    </a:xfrm>
                    <a:prstGeom prst="rect">
                      <a:avLst/>
                    </a:prstGeom>
                    <a:ln>
                      <a:noFill/>
                    </a:ln>
                  </pic:spPr>
                </pic:pic>
              </a:graphicData>
            </a:graphic>
          </wp:inline>
        </w:drawing>
      </w:r>
    </w:p>
    <w:p w14:paraId="5F4EE16F" w14:textId="4928B485" w:rsidR="00B8778B" w:rsidRPr="00D458C2" w:rsidRDefault="00616AEC" w:rsidP="00B8778B">
      <w:pPr>
        <w:rPr>
          <w:rFonts w:eastAsia="Aptos"/>
          <w:kern w:val="2"/>
          <w:sz w:val="22"/>
          <w:szCs w:val="22"/>
        </w:rPr>
      </w:pPr>
      <w:r w:rsidRPr="00D458C2">
        <w:rPr>
          <w:noProof/>
        </w:rPr>
        <w:lastRenderedPageBreak/>
        <w:drawing>
          <wp:inline distT="0" distB="0" distL="0" distR="0" wp14:anchorId="68AD5676" wp14:editId="0F54F431">
            <wp:extent cx="6285386" cy="8972550"/>
            <wp:effectExtent l="0" t="0" r="0" b="0"/>
            <wp:docPr id="32" name="Kuva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262422" name="Kuva 1525262422"/>
                    <pic:cNvPicPr/>
                  </pic:nvPicPr>
                  <pic:blipFill rotWithShape="1">
                    <a:blip r:embed="rId39"/>
                    <a:srcRect l="26458" t="31989" r="41793" b="32895"/>
                    <a:stretch/>
                  </pic:blipFill>
                  <pic:spPr bwMode="auto">
                    <a:xfrm>
                      <a:off x="0" y="0"/>
                      <a:ext cx="6285230" cy="8972550"/>
                    </a:xfrm>
                    <a:prstGeom prst="rect">
                      <a:avLst/>
                    </a:prstGeom>
                    <a:ln>
                      <a:noFill/>
                    </a:ln>
                  </pic:spPr>
                </pic:pic>
              </a:graphicData>
            </a:graphic>
          </wp:inline>
        </w:drawing>
      </w:r>
    </w:p>
    <w:p w14:paraId="702B5A94" w14:textId="77777777" w:rsidR="00B8778B" w:rsidRPr="00D458C2" w:rsidRDefault="00B8778B" w:rsidP="00B8778B">
      <w:pPr>
        <w:rPr>
          <w:rFonts w:eastAsia="Aptos"/>
          <w:kern w:val="2"/>
          <w:sz w:val="22"/>
          <w:szCs w:val="22"/>
        </w:rPr>
      </w:pPr>
    </w:p>
    <w:p w14:paraId="4A3ED840" w14:textId="77777777" w:rsidR="00B8778B" w:rsidRPr="00D458C2" w:rsidRDefault="00B8778B" w:rsidP="00B8778B">
      <w:pPr>
        <w:rPr>
          <w:rFonts w:eastAsia="Aptos"/>
          <w:kern w:val="2"/>
          <w:sz w:val="22"/>
          <w:szCs w:val="22"/>
        </w:rPr>
      </w:pPr>
    </w:p>
    <w:p w14:paraId="67FAEC16" w14:textId="0A85BE53" w:rsidR="00B8778B" w:rsidRPr="00D458C2" w:rsidRDefault="00616AEC" w:rsidP="00B8778B">
      <w:r w:rsidRPr="00D458C2">
        <w:rPr>
          <w:noProof/>
        </w:rPr>
        <w:drawing>
          <wp:inline distT="0" distB="0" distL="0" distR="0" wp14:anchorId="5CDAEBCB" wp14:editId="48589CD7">
            <wp:extent cx="6429375" cy="9010650"/>
            <wp:effectExtent l="0" t="0" r="0" b="0"/>
            <wp:docPr id="33" name="Kuv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007854" name="Kuva 1771007854"/>
                    <pic:cNvPicPr/>
                  </pic:nvPicPr>
                  <pic:blipFill rotWithShape="1">
                    <a:blip r:embed="rId40"/>
                    <a:srcRect l="28481" t="35540" r="50041" b="40767"/>
                    <a:stretch/>
                  </pic:blipFill>
                  <pic:spPr bwMode="auto">
                    <a:xfrm>
                      <a:off x="0" y="0"/>
                      <a:ext cx="6429375" cy="9010650"/>
                    </a:xfrm>
                    <a:prstGeom prst="rect">
                      <a:avLst/>
                    </a:prstGeom>
                    <a:ln>
                      <a:noFill/>
                    </a:ln>
                  </pic:spPr>
                </pic:pic>
              </a:graphicData>
            </a:graphic>
          </wp:inline>
        </w:drawing>
      </w:r>
    </w:p>
    <w:p w14:paraId="203FE3DB" w14:textId="1B589406" w:rsidR="00B8778B" w:rsidRPr="00D458C2" w:rsidRDefault="00616AEC" w:rsidP="00B8778B">
      <w:r w:rsidRPr="00D458C2">
        <w:rPr>
          <w:noProof/>
        </w:rPr>
        <w:lastRenderedPageBreak/>
        <w:drawing>
          <wp:inline distT="0" distB="0" distL="0" distR="0" wp14:anchorId="5594BF69" wp14:editId="1E075BC7">
            <wp:extent cx="6419850" cy="9018302"/>
            <wp:effectExtent l="0" t="0" r="0" b="0"/>
            <wp:docPr id="34" name="Kuva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493326" name="Kuva 2074493326"/>
                    <pic:cNvPicPr/>
                  </pic:nvPicPr>
                  <pic:blipFill rotWithShape="1">
                    <a:blip r:embed="rId41"/>
                    <a:srcRect l="23189" t="27058" r="44283" b="37585"/>
                    <a:stretch/>
                  </pic:blipFill>
                  <pic:spPr bwMode="auto">
                    <a:xfrm>
                      <a:off x="0" y="0"/>
                      <a:ext cx="6419850" cy="9018270"/>
                    </a:xfrm>
                    <a:prstGeom prst="rect">
                      <a:avLst/>
                    </a:prstGeom>
                    <a:ln>
                      <a:noFill/>
                    </a:ln>
                  </pic:spPr>
                </pic:pic>
              </a:graphicData>
            </a:graphic>
          </wp:inline>
        </w:drawing>
      </w:r>
    </w:p>
    <w:p w14:paraId="4E15168F" w14:textId="77777777" w:rsidR="00B8778B" w:rsidRPr="00D458C2" w:rsidRDefault="00B8778B" w:rsidP="00B8778B">
      <w:pPr>
        <w:rPr>
          <w:b/>
          <w:highlight w:val="yellow"/>
        </w:rPr>
      </w:pPr>
    </w:p>
    <w:p w14:paraId="1A0F492A" w14:textId="7D58C641" w:rsidR="00B8778B" w:rsidRPr="00D458C2" w:rsidRDefault="00616AEC" w:rsidP="00B8778B">
      <w:pPr>
        <w:rPr>
          <w:rFonts w:eastAsia="Aptos"/>
          <w:kern w:val="2"/>
          <w:sz w:val="22"/>
          <w:szCs w:val="22"/>
        </w:rPr>
      </w:pPr>
      <w:r w:rsidRPr="00D458C2">
        <w:rPr>
          <w:rFonts w:eastAsia="Aptos"/>
          <w:noProof/>
          <w:kern w:val="2"/>
          <w:sz w:val="22"/>
          <w:szCs w:val="22"/>
        </w:rPr>
        <w:lastRenderedPageBreak/>
        <w:drawing>
          <wp:inline distT="0" distB="0" distL="0" distR="0" wp14:anchorId="467FF1DE" wp14:editId="0940285A">
            <wp:extent cx="6229104" cy="9182100"/>
            <wp:effectExtent l="0" t="0" r="0" b="0"/>
            <wp:docPr id="35" name="Kuva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94062" name="Kuva 175594062"/>
                    <pic:cNvPicPr/>
                  </pic:nvPicPr>
                  <pic:blipFill rotWithShape="1">
                    <a:blip r:embed="rId42"/>
                    <a:srcRect l="34734" t="32746" r="39997" b="38511"/>
                    <a:stretch/>
                  </pic:blipFill>
                  <pic:spPr bwMode="auto">
                    <a:xfrm>
                      <a:off x="0" y="0"/>
                      <a:ext cx="6228715" cy="9182100"/>
                    </a:xfrm>
                    <a:prstGeom prst="rect">
                      <a:avLst/>
                    </a:prstGeom>
                    <a:ln>
                      <a:noFill/>
                    </a:ln>
                  </pic:spPr>
                </pic:pic>
              </a:graphicData>
            </a:graphic>
          </wp:inline>
        </w:drawing>
      </w:r>
    </w:p>
    <w:p w14:paraId="5776823C" w14:textId="66CD8BF5" w:rsidR="00B8778B" w:rsidRPr="00D458C2" w:rsidRDefault="00616AEC" w:rsidP="00B8778B">
      <w:r w:rsidRPr="00D458C2">
        <w:rPr>
          <w:noProof/>
        </w:rPr>
        <w:lastRenderedPageBreak/>
        <w:drawing>
          <wp:inline distT="0" distB="0" distL="0" distR="0" wp14:anchorId="356E9981" wp14:editId="34276800">
            <wp:extent cx="6305550" cy="8886825"/>
            <wp:effectExtent l="0" t="0" r="0" b="0"/>
            <wp:docPr id="36" name="Kuva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96032" name="Kuva 1967296032"/>
                    <pic:cNvPicPr/>
                  </pic:nvPicPr>
                  <pic:blipFill rotWithShape="1">
                    <a:blip r:embed="rId43"/>
                    <a:srcRect l="24901" t="31989" r="42416" b="32414"/>
                    <a:stretch/>
                  </pic:blipFill>
                  <pic:spPr bwMode="auto">
                    <a:xfrm>
                      <a:off x="0" y="0"/>
                      <a:ext cx="6305550" cy="8886825"/>
                    </a:xfrm>
                    <a:prstGeom prst="rect">
                      <a:avLst/>
                    </a:prstGeom>
                    <a:ln>
                      <a:noFill/>
                    </a:ln>
                  </pic:spPr>
                </pic:pic>
              </a:graphicData>
            </a:graphic>
          </wp:inline>
        </w:drawing>
      </w:r>
    </w:p>
    <w:p w14:paraId="786F178D" w14:textId="77777777" w:rsidR="00B8778B" w:rsidRPr="00D458C2" w:rsidRDefault="00B8778B" w:rsidP="00B8778B"/>
    <w:p w14:paraId="58E781AB" w14:textId="559A0345" w:rsidR="00B8778B" w:rsidRPr="00D458C2" w:rsidRDefault="00616AEC" w:rsidP="00B8778B">
      <w:r w:rsidRPr="00D458C2">
        <w:rPr>
          <w:noProof/>
        </w:rPr>
        <w:lastRenderedPageBreak/>
        <w:drawing>
          <wp:inline distT="0" distB="0" distL="0" distR="0" wp14:anchorId="6F03CB1E" wp14:editId="7800E68F">
            <wp:extent cx="6457950" cy="9048750"/>
            <wp:effectExtent l="0" t="0" r="0" b="0"/>
            <wp:docPr id="37" name="Kuva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01131" name="Kuva 55901131"/>
                    <pic:cNvPicPr/>
                  </pic:nvPicPr>
                  <pic:blipFill rotWithShape="1">
                    <a:blip r:embed="rId44"/>
                    <a:srcRect l="27236" t="33432" r="40081" b="31212"/>
                    <a:stretch/>
                  </pic:blipFill>
                  <pic:spPr bwMode="auto">
                    <a:xfrm>
                      <a:off x="0" y="0"/>
                      <a:ext cx="6457950" cy="9048750"/>
                    </a:xfrm>
                    <a:prstGeom prst="rect">
                      <a:avLst/>
                    </a:prstGeom>
                    <a:ln>
                      <a:noFill/>
                    </a:ln>
                  </pic:spPr>
                </pic:pic>
              </a:graphicData>
            </a:graphic>
          </wp:inline>
        </w:drawing>
      </w:r>
    </w:p>
    <w:p w14:paraId="44666A4B" w14:textId="353ACEB4" w:rsidR="00B8778B" w:rsidRPr="00D458C2" w:rsidRDefault="00616AEC" w:rsidP="00B8778B">
      <w:r w:rsidRPr="00D458C2">
        <w:rPr>
          <w:noProof/>
        </w:rPr>
        <w:lastRenderedPageBreak/>
        <w:drawing>
          <wp:inline distT="0" distB="0" distL="0" distR="0" wp14:anchorId="7F943541" wp14:editId="4E913F6B">
            <wp:extent cx="6438900" cy="8867775"/>
            <wp:effectExtent l="0" t="0" r="0" b="0"/>
            <wp:docPr id="38" name="Kuva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1545183" name="Kuva 2091545183"/>
                    <pic:cNvPicPr/>
                  </pic:nvPicPr>
                  <pic:blipFill rotWithShape="1">
                    <a:blip r:embed="rId45"/>
                    <a:srcRect l="29260" t="33191" r="37746" b="31693"/>
                    <a:stretch/>
                  </pic:blipFill>
                  <pic:spPr bwMode="auto">
                    <a:xfrm>
                      <a:off x="0" y="0"/>
                      <a:ext cx="6438900" cy="8867775"/>
                    </a:xfrm>
                    <a:prstGeom prst="rect">
                      <a:avLst/>
                    </a:prstGeom>
                    <a:ln>
                      <a:noFill/>
                    </a:ln>
                  </pic:spPr>
                </pic:pic>
              </a:graphicData>
            </a:graphic>
          </wp:inline>
        </w:drawing>
      </w:r>
    </w:p>
    <w:p w14:paraId="28088BAD" w14:textId="77777777" w:rsidR="00B8778B" w:rsidRPr="00D458C2" w:rsidRDefault="00B8778B" w:rsidP="00B8778B"/>
    <w:p w14:paraId="6AE329D0" w14:textId="2D674909" w:rsidR="00B8778B" w:rsidRPr="00D458C2" w:rsidRDefault="00616AEC" w:rsidP="00B8778B">
      <w:r w:rsidRPr="00D458C2">
        <w:rPr>
          <w:noProof/>
        </w:rPr>
        <w:lastRenderedPageBreak/>
        <w:drawing>
          <wp:inline distT="0" distB="0" distL="0" distR="0" wp14:anchorId="73CC0C73" wp14:editId="02951C32">
            <wp:extent cx="6362700" cy="9010650"/>
            <wp:effectExtent l="0" t="0" r="0" b="0"/>
            <wp:docPr id="39" name="Kuva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1143176" name="Kuva 761143176"/>
                    <pic:cNvPicPr/>
                  </pic:nvPicPr>
                  <pic:blipFill rotWithShape="1">
                    <a:blip r:embed="rId46"/>
                    <a:srcRect l="27548" t="31989" r="39925" b="32414"/>
                    <a:stretch/>
                  </pic:blipFill>
                  <pic:spPr bwMode="auto">
                    <a:xfrm>
                      <a:off x="0" y="0"/>
                      <a:ext cx="6362700" cy="9010650"/>
                    </a:xfrm>
                    <a:prstGeom prst="rect">
                      <a:avLst/>
                    </a:prstGeom>
                    <a:ln>
                      <a:noFill/>
                    </a:ln>
                  </pic:spPr>
                </pic:pic>
              </a:graphicData>
            </a:graphic>
          </wp:inline>
        </w:drawing>
      </w:r>
    </w:p>
    <w:p w14:paraId="27C7F2B8" w14:textId="77777777" w:rsidR="00B8778B" w:rsidRPr="00D458C2" w:rsidRDefault="00B8778B" w:rsidP="00B8778B"/>
    <w:p w14:paraId="3CB754E3" w14:textId="10B89DD9" w:rsidR="00B8778B" w:rsidRPr="00D458C2" w:rsidRDefault="00616AEC" w:rsidP="00B8778B">
      <w:r w:rsidRPr="00D458C2">
        <w:rPr>
          <w:noProof/>
        </w:rPr>
        <w:lastRenderedPageBreak/>
        <w:drawing>
          <wp:inline distT="0" distB="0" distL="0" distR="0" wp14:anchorId="76069222" wp14:editId="2FE8CACB">
            <wp:extent cx="6353175" cy="9077325"/>
            <wp:effectExtent l="0" t="0" r="0" b="0"/>
            <wp:docPr id="40" name="Kuva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060595" name="Kuva 552060595"/>
                    <pic:cNvPicPr/>
                  </pic:nvPicPr>
                  <pic:blipFill rotWithShape="1">
                    <a:blip r:embed="rId47"/>
                    <a:srcRect l="29726" t="31629" r="37902" b="32534"/>
                    <a:stretch/>
                  </pic:blipFill>
                  <pic:spPr bwMode="auto">
                    <a:xfrm>
                      <a:off x="0" y="0"/>
                      <a:ext cx="6353175" cy="9077325"/>
                    </a:xfrm>
                    <a:prstGeom prst="rect">
                      <a:avLst/>
                    </a:prstGeom>
                    <a:ln>
                      <a:noFill/>
                    </a:ln>
                  </pic:spPr>
                </pic:pic>
              </a:graphicData>
            </a:graphic>
          </wp:inline>
        </w:drawing>
      </w:r>
    </w:p>
    <w:p w14:paraId="60404C59" w14:textId="529333D0" w:rsidR="00B8778B" w:rsidRPr="00D458C2" w:rsidRDefault="00616AEC" w:rsidP="00B8778B">
      <w:r w:rsidRPr="00D458C2">
        <w:rPr>
          <w:noProof/>
        </w:rPr>
        <w:lastRenderedPageBreak/>
        <w:drawing>
          <wp:inline distT="0" distB="0" distL="0" distR="0" wp14:anchorId="75211404" wp14:editId="7FFE1C5E">
            <wp:extent cx="6019800" cy="8953500"/>
            <wp:effectExtent l="0" t="0" r="0" b="0"/>
            <wp:docPr id="41" name="Kuva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78160" name="Kuva 30078160"/>
                    <pic:cNvPicPr/>
                  </pic:nvPicPr>
                  <pic:blipFill rotWithShape="1">
                    <a:blip r:embed="rId48"/>
                    <a:srcRect l="28637" t="31508" r="40392" b="32895"/>
                    <a:stretch/>
                  </pic:blipFill>
                  <pic:spPr bwMode="auto">
                    <a:xfrm>
                      <a:off x="0" y="0"/>
                      <a:ext cx="6019800" cy="8953500"/>
                    </a:xfrm>
                    <a:prstGeom prst="rect">
                      <a:avLst/>
                    </a:prstGeom>
                    <a:ln>
                      <a:noFill/>
                    </a:ln>
                  </pic:spPr>
                </pic:pic>
              </a:graphicData>
            </a:graphic>
          </wp:inline>
        </w:drawing>
      </w:r>
    </w:p>
    <w:p w14:paraId="1DBDE1E7" w14:textId="77777777" w:rsidR="00B8778B" w:rsidRPr="00D458C2" w:rsidRDefault="00B8778B" w:rsidP="00B8778B"/>
    <w:p w14:paraId="18902028" w14:textId="4E133AFE" w:rsidR="00B8778B" w:rsidRPr="00D458C2" w:rsidRDefault="00616AEC" w:rsidP="00B8778B">
      <w:r w:rsidRPr="00D458C2">
        <w:rPr>
          <w:noProof/>
        </w:rPr>
        <w:lastRenderedPageBreak/>
        <w:drawing>
          <wp:inline distT="0" distB="0" distL="0" distR="0" wp14:anchorId="1109CC6D" wp14:editId="49D36695">
            <wp:extent cx="6457950" cy="9134475"/>
            <wp:effectExtent l="0" t="0" r="0" b="0"/>
            <wp:docPr id="42" name="Kuva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973761" name="Kuva 1163973761"/>
                    <pic:cNvPicPr/>
                  </pic:nvPicPr>
                  <pic:blipFill rotWithShape="1">
                    <a:blip r:embed="rId49"/>
                    <a:srcRect l="27236" t="31388" r="40081" b="32895"/>
                    <a:stretch/>
                  </pic:blipFill>
                  <pic:spPr bwMode="auto">
                    <a:xfrm>
                      <a:off x="0" y="0"/>
                      <a:ext cx="6457950" cy="9134475"/>
                    </a:xfrm>
                    <a:prstGeom prst="rect">
                      <a:avLst/>
                    </a:prstGeom>
                    <a:ln>
                      <a:noFill/>
                    </a:ln>
                  </pic:spPr>
                </pic:pic>
              </a:graphicData>
            </a:graphic>
          </wp:inline>
        </w:drawing>
      </w:r>
    </w:p>
    <w:p w14:paraId="6C2E4BB6" w14:textId="37DF3188" w:rsidR="00B8778B" w:rsidRPr="00D458C2" w:rsidRDefault="00616AEC" w:rsidP="00B8778B">
      <w:r w:rsidRPr="00D458C2">
        <w:rPr>
          <w:noProof/>
        </w:rPr>
        <w:lastRenderedPageBreak/>
        <w:drawing>
          <wp:inline distT="0" distB="0" distL="0" distR="0" wp14:anchorId="3FF42586" wp14:editId="0B3CD5B5">
            <wp:extent cx="6353175" cy="8982075"/>
            <wp:effectExtent l="0" t="0" r="0" b="0"/>
            <wp:docPr id="43" name="Kuva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6034718" name="Kuva 1766034718"/>
                    <pic:cNvPicPr/>
                  </pic:nvPicPr>
                  <pic:blipFill rotWithShape="1">
                    <a:blip r:embed="rId50"/>
                    <a:srcRect l="27237" t="33432" r="40703" b="31453"/>
                    <a:stretch/>
                  </pic:blipFill>
                  <pic:spPr bwMode="auto">
                    <a:xfrm>
                      <a:off x="0" y="0"/>
                      <a:ext cx="6353175" cy="8982075"/>
                    </a:xfrm>
                    <a:prstGeom prst="rect">
                      <a:avLst/>
                    </a:prstGeom>
                    <a:ln>
                      <a:noFill/>
                    </a:ln>
                  </pic:spPr>
                </pic:pic>
              </a:graphicData>
            </a:graphic>
          </wp:inline>
        </w:drawing>
      </w:r>
    </w:p>
    <w:p w14:paraId="471B7343" w14:textId="77777777" w:rsidR="00B8778B" w:rsidRPr="00D458C2" w:rsidRDefault="00B8778B" w:rsidP="00B8778B"/>
    <w:p w14:paraId="0321ABC8" w14:textId="46079F52" w:rsidR="00B8778B" w:rsidRPr="00D458C2" w:rsidRDefault="00616AEC" w:rsidP="00B8778B">
      <w:r w:rsidRPr="00D458C2">
        <w:rPr>
          <w:noProof/>
        </w:rPr>
        <w:lastRenderedPageBreak/>
        <w:drawing>
          <wp:inline distT="0" distB="0" distL="0" distR="0" wp14:anchorId="14505ACD" wp14:editId="2B6E6AE5">
            <wp:extent cx="6296025" cy="9144000"/>
            <wp:effectExtent l="0" t="0" r="0" b="0"/>
            <wp:docPr id="44" name="Kuva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243576" name="Kuva 1008243576"/>
                    <pic:cNvPicPr/>
                  </pic:nvPicPr>
                  <pic:blipFill rotWithShape="1">
                    <a:blip r:embed="rId51"/>
                    <a:srcRect l="30505" t="30786" r="38369" b="34218"/>
                    <a:stretch/>
                  </pic:blipFill>
                  <pic:spPr bwMode="auto">
                    <a:xfrm>
                      <a:off x="0" y="0"/>
                      <a:ext cx="6296025" cy="9144000"/>
                    </a:xfrm>
                    <a:prstGeom prst="rect">
                      <a:avLst/>
                    </a:prstGeom>
                    <a:ln>
                      <a:noFill/>
                    </a:ln>
                  </pic:spPr>
                </pic:pic>
              </a:graphicData>
            </a:graphic>
          </wp:inline>
        </w:drawing>
      </w:r>
    </w:p>
    <w:p w14:paraId="3DC7D459" w14:textId="7C2E5904" w:rsidR="00B8778B" w:rsidRPr="00D458C2" w:rsidRDefault="00616AEC" w:rsidP="00B8778B">
      <w:r w:rsidRPr="00D458C2">
        <w:rPr>
          <w:noProof/>
        </w:rPr>
        <w:lastRenderedPageBreak/>
        <w:drawing>
          <wp:inline distT="0" distB="0" distL="0" distR="0" wp14:anchorId="69B82B22" wp14:editId="0CF05D0C">
            <wp:extent cx="6477000" cy="9305925"/>
            <wp:effectExtent l="0" t="0" r="0" b="0"/>
            <wp:docPr id="45" name="Kuva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43961" name="Kuva 470943961"/>
                    <pic:cNvPicPr/>
                  </pic:nvPicPr>
                  <pic:blipFill rotWithShape="1">
                    <a:blip r:embed="rId52"/>
                    <a:srcRect l="30348" t="34515" r="37902" b="30249"/>
                    <a:stretch/>
                  </pic:blipFill>
                  <pic:spPr bwMode="auto">
                    <a:xfrm>
                      <a:off x="0" y="0"/>
                      <a:ext cx="6477000" cy="9305925"/>
                    </a:xfrm>
                    <a:prstGeom prst="rect">
                      <a:avLst/>
                    </a:prstGeom>
                    <a:ln>
                      <a:noFill/>
                    </a:ln>
                  </pic:spPr>
                </pic:pic>
              </a:graphicData>
            </a:graphic>
          </wp:inline>
        </w:drawing>
      </w:r>
    </w:p>
    <w:p w14:paraId="362A391F" w14:textId="0A582279" w:rsidR="00B8778B" w:rsidRPr="00D458C2" w:rsidRDefault="00616AEC" w:rsidP="00B8778B">
      <w:r w:rsidRPr="00D458C2">
        <w:rPr>
          <w:noProof/>
        </w:rPr>
        <w:lastRenderedPageBreak/>
        <w:drawing>
          <wp:inline distT="0" distB="0" distL="0" distR="0" wp14:anchorId="595BAE30" wp14:editId="16FD3147">
            <wp:extent cx="6200775" cy="9048750"/>
            <wp:effectExtent l="0" t="0" r="0" b="0"/>
            <wp:docPr id="46" name="Kuva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597200" name="Kuva 2050597200"/>
                    <pic:cNvPicPr/>
                  </pic:nvPicPr>
                  <pic:blipFill rotWithShape="1">
                    <a:blip r:embed="rId53"/>
                    <a:srcRect l="30037" t="31989" r="38524" b="32534"/>
                    <a:stretch/>
                  </pic:blipFill>
                  <pic:spPr bwMode="auto">
                    <a:xfrm>
                      <a:off x="0" y="0"/>
                      <a:ext cx="6200775" cy="9048750"/>
                    </a:xfrm>
                    <a:prstGeom prst="rect">
                      <a:avLst/>
                    </a:prstGeom>
                    <a:ln>
                      <a:noFill/>
                    </a:ln>
                  </pic:spPr>
                </pic:pic>
              </a:graphicData>
            </a:graphic>
          </wp:inline>
        </w:drawing>
      </w:r>
    </w:p>
    <w:p w14:paraId="0CDE1C21" w14:textId="331FC9A0" w:rsidR="00B8778B" w:rsidRPr="00D458C2" w:rsidRDefault="00616AEC" w:rsidP="00B8778B">
      <w:r w:rsidRPr="00D458C2">
        <w:rPr>
          <w:noProof/>
        </w:rPr>
        <w:lastRenderedPageBreak/>
        <w:drawing>
          <wp:inline distT="0" distB="0" distL="0" distR="0" wp14:anchorId="2D36446D" wp14:editId="7C3FB56B">
            <wp:extent cx="6429375" cy="9115425"/>
            <wp:effectExtent l="0" t="0" r="0" b="0"/>
            <wp:docPr id="47" name="Kuva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928078" name="Kuva 405928078"/>
                    <pic:cNvPicPr/>
                  </pic:nvPicPr>
                  <pic:blipFill rotWithShape="1">
                    <a:blip r:embed="rId54"/>
                    <a:srcRect l="39220" t="33552" r="39614" b="43358"/>
                    <a:stretch/>
                  </pic:blipFill>
                  <pic:spPr bwMode="auto">
                    <a:xfrm>
                      <a:off x="0" y="0"/>
                      <a:ext cx="6429375" cy="9115425"/>
                    </a:xfrm>
                    <a:prstGeom prst="rect">
                      <a:avLst/>
                    </a:prstGeom>
                    <a:ln>
                      <a:noFill/>
                    </a:ln>
                  </pic:spPr>
                </pic:pic>
              </a:graphicData>
            </a:graphic>
          </wp:inline>
        </w:drawing>
      </w:r>
    </w:p>
    <w:p w14:paraId="3FE9C480" w14:textId="46314DD5" w:rsidR="00B8778B" w:rsidRPr="00D458C2" w:rsidRDefault="00616AEC" w:rsidP="00B8778B">
      <w:r w:rsidRPr="00D458C2">
        <w:rPr>
          <w:noProof/>
        </w:rPr>
        <w:lastRenderedPageBreak/>
        <w:drawing>
          <wp:inline distT="0" distB="0" distL="0" distR="0" wp14:anchorId="15EBCD09" wp14:editId="4D5B64A8">
            <wp:extent cx="6246820" cy="9077325"/>
            <wp:effectExtent l="0" t="0" r="0" b="0"/>
            <wp:docPr id="48" name="Kuv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8492042" name="Kuva 838492042"/>
                    <pic:cNvPicPr/>
                  </pic:nvPicPr>
                  <pic:blipFill rotWithShape="1">
                    <a:blip r:embed="rId55"/>
                    <a:srcRect l="37352" t="32951" r="41637" b="43478"/>
                    <a:stretch/>
                  </pic:blipFill>
                  <pic:spPr bwMode="auto">
                    <a:xfrm>
                      <a:off x="0" y="0"/>
                      <a:ext cx="6246495" cy="9077325"/>
                    </a:xfrm>
                    <a:prstGeom prst="rect">
                      <a:avLst/>
                    </a:prstGeom>
                    <a:ln>
                      <a:noFill/>
                    </a:ln>
                  </pic:spPr>
                </pic:pic>
              </a:graphicData>
            </a:graphic>
          </wp:inline>
        </w:drawing>
      </w:r>
    </w:p>
    <w:p w14:paraId="06244A48" w14:textId="244EBDAE" w:rsidR="00B8778B" w:rsidRPr="00D458C2" w:rsidRDefault="00616AEC" w:rsidP="00B8778B">
      <w:r w:rsidRPr="00D458C2">
        <w:rPr>
          <w:noProof/>
        </w:rPr>
        <w:lastRenderedPageBreak/>
        <w:drawing>
          <wp:inline distT="0" distB="0" distL="0" distR="0" wp14:anchorId="12259808" wp14:editId="1F5F4109">
            <wp:extent cx="6305550" cy="8610600"/>
            <wp:effectExtent l="0" t="0" r="0" b="0"/>
            <wp:docPr id="49" name="Kuva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300288" name="Kuva 1206300288"/>
                    <pic:cNvPicPr/>
                  </pic:nvPicPr>
                  <pic:blipFill rotWithShape="1">
                    <a:blip r:embed="rId56"/>
                    <a:srcRect l="49336" t="36439" r="36190" b="48288"/>
                    <a:stretch/>
                  </pic:blipFill>
                  <pic:spPr bwMode="auto">
                    <a:xfrm>
                      <a:off x="0" y="0"/>
                      <a:ext cx="6305550" cy="8610600"/>
                    </a:xfrm>
                    <a:prstGeom prst="rect">
                      <a:avLst/>
                    </a:prstGeom>
                    <a:ln>
                      <a:noFill/>
                    </a:ln>
                  </pic:spPr>
                </pic:pic>
              </a:graphicData>
            </a:graphic>
          </wp:inline>
        </w:drawing>
      </w:r>
    </w:p>
    <w:p w14:paraId="39424F39" w14:textId="77777777" w:rsidR="00B8778B" w:rsidRPr="00D458C2" w:rsidRDefault="00B8778B" w:rsidP="00B8778B"/>
    <w:p w14:paraId="3FE617D9" w14:textId="77777777" w:rsidR="00B8778B" w:rsidRPr="00D458C2" w:rsidRDefault="00B8778B" w:rsidP="00B8778B"/>
    <w:p w14:paraId="792DA703" w14:textId="77777777" w:rsidR="00B8778B" w:rsidRPr="00D458C2" w:rsidRDefault="00B8778B" w:rsidP="00B8778B"/>
    <w:p w14:paraId="676D0D5B" w14:textId="1A28B34A" w:rsidR="00B8778B" w:rsidRPr="00D458C2" w:rsidRDefault="00616AEC" w:rsidP="00B8778B">
      <w:r w:rsidRPr="00D458C2">
        <w:rPr>
          <w:noProof/>
        </w:rPr>
        <w:lastRenderedPageBreak/>
        <w:drawing>
          <wp:inline distT="0" distB="0" distL="0" distR="0" wp14:anchorId="47462281" wp14:editId="541A908F">
            <wp:extent cx="6361176" cy="9144000"/>
            <wp:effectExtent l="0" t="0" r="0" b="0"/>
            <wp:docPr id="50" name="Kuva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705711" name="Kuva 1964705711"/>
                    <pic:cNvPicPr/>
                  </pic:nvPicPr>
                  <pic:blipFill rotWithShape="1">
                    <a:blip r:embed="rId57"/>
                    <a:srcRect l="47935" t="40888" r="31366" b="36142"/>
                    <a:stretch/>
                  </pic:blipFill>
                  <pic:spPr bwMode="auto">
                    <a:xfrm>
                      <a:off x="0" y="0"/>
                      <a:ext cx="6360795" cy="9144000"/>
                    </a:xfrm>
                    <a:prstGeom prst="rect">
                      <a:avLst/>
                    </a:prstGeom>
                    <a:ln>
                      <a:noFill/>
                    </a:ln>
                  </pic:spPr>
                </pic:pic>
              </a:graphicData>
            </a:graphic>
          </wp:inline>
        </w:drawing>
      </w:r>
    </w:p>
    <w:p w14:paraId="5DA65238" w14:textId="06A69161" w:rsidR="00B8778B" w:rsidRPr="00D458C2" w:rsidRDefault="00616AEC" w:rsidP="00B8778B">
      <w:r w:rsidRPr="00D458C2">
        <w:rPr>
          <w:noProof/>
        </w:rPr>
        <w:lastRenderedPageBreak/>
        <w:drawing>
          <wp:inline distT="0" distB="0" distL="0" distR="0" wp14:anchorId="68A68029" wp14:editId="20F58972">
            <wp:extent cx="6429375" cy="8705850"/>
            <wp:effectExtent l="0" t="0" r="0" b="0"/>
            <wp:docPr id="51" name="Kuva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43155" name="Kuva 1003543155"/>
                    <pic:cNvPicPr/>
                  </pic:nvPicPr>
                  <pic:blipFill rotWithShape="1">
                    <a:blip r:embed="rId58"/>
                    <a:srcRect l="44200" t="39686" r="28564" b="31812"/>
                    <a:stretch/>
                  </pic:blipFill>
                  <pic:spPr bwMode="auto">
                    <a:xfrm>
                      <a:off x="0" y="0"/>
                      <a:ext cx="6429375" cy="8705850"/>
                    </a:xfrm>
                    <a:prstGeom prst="rect">
                      <a:avLst/>
                    </a:prstGeom>
                    <a:ln>
                      <a:noFill/>
                    </a:ln>
                  </pic:spPr>
                </pic:pic>
              </a:graphicData>
            </a:graphic>
          </wp:inline>
        </w:drawing>
      </w:r>
    </w:p>
    <w:p w14:paraId="50AD1957" w14:textId="77777777" w:rsidR="00B8778B" w:rsidRPr="00D458C2" w:rsidRDefault="00B8778B" w:rsidP="00B8778B"/>
    <w:p w14:paraId="1BB20722" w14:textId="77777777" w:rsidR="00B8778B" w:rsidRPr="00D458C2" w:rsidRDefault="00B8778B" w:rsidP="00B8778B"/>
    <w:p w14:paraId="17C865BE" w14:textId="2C98E494" w:rsidR="00B8778B" w:rsidRPr="00D458C2" w:rsidRDefault="00616AEC" w:rsidP="00B8778B">
      <w:r w:rsidRPr="00D458C2">
        <w:rPr>
          <w:noProof/>
        </w:rPr>
        <w:lastRenderedPageBreak/>
        <w:drawing>
          <wp:inline distT="0" distB="0" distL="0" distR="0" wp14:anchorId="568F81CE" wp14:editId="64E126C3">
            <wp:extent cx="5953125" cy="9429750"/>
            <wp:effectExtent l="0" t="0" r="0" b="0"/>
            <wp:docPr id="52" name="Kuva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044270" name="Kuva 1724044270"/>
                    <pic:cNvPicPr/>
                  </pic:nvPicPr>
                  <pic:blipFill rotWithShape="1">
                    <a:blip r:embed="rId59"/>
                    <a:srcRect l="51981" t="37882" r="29965" b="39990"/>
                    <a:stretch/>
                  </pic:blipFill>
                  <pic:spPr bwMode="auto">
                    <a:xfrm>
                      <a:off x="0" y="0"/>
                      <a:ext cx="5953125" cy="9429750"/>
                    </a:xfrm>
                    <a:prstGeom prst="rect">
                      <a:avLst/>
                    </a:prstGeom>
                    <a:ln>
                      <a:noFill/>
                    </a:ln>
                  </pic:spPr>
                </pic:pic>
              </a:graphicData>
            </a:graphic>
          </wp:inline>
        </w:drawing>
      </w:r>
    </w:p>
    <w:p w14:paraId="7DF3DAF3" w14:textId="3A7A7425" w:rsidR="00B8778B" w:rsidRPr="00D458C2" w:rsidRDefault="00616AEC" w:rsidP="00B8778B">
      <w:r w:rsidRPr="00D458C2">
        <w:rPr>
          <w:noProof/>
        </w:rPr>
        <w:lastRenderedPageBreak/>
        <w:drawing>
          <wp:inline distT="0" distB="0" distL="0" distR="0" wp14:anchorId="5A739EAA" wp14:editId="60E48977">
            <wp:extent cx="6200775" cy="8696325"/>
            <wp:effectExtent l="0" t="0" r="0" b="0"/>
            <wp:docPr id="53" name="Kuva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375392" name="Kuva 1890375392"/>
                    <pic:cNvPicPr/>
                  </pic:nvPicPr>
                  <pic:blipFill rotWithShape="1">
                    <a:blip r:embed="rId60"/>
                    <a:srcRect l="47468" t="45338" r="38369" b="39269"/>
                    <a:stretch/>
                  </pic:blipFill>
                  <pic:spPr bwMode="auto">
                    <a:xfrm>
                      <a:off x="0" y="0"/>
                      <a:ext cx="6200775" cy="8696325"/>
                    </a:xfrm>
                    <a:prstGeom prst="rect">
                      <a:avLst/>
                    </a:prstGeom>
                    <a:ln>
                      <a:noFill/>
                    </a:ln>
                  </pic:spPr>
                </pic:pic>
              </a:graphicData>
            </a:graphic>
          </wp:inline>
        </w:drawing>
      </w:r>
    </w:p>
    <w:p w14:paraId="0F238D92" w14:textId="77777777" w:rsidR="00B8778B" w:rsidRPr="00D458C2" w:rsidRDefault="00B8778B" w:rsidP="00B8778B"/>
    <w:p w14:paraId="61FAE617" w14:textId="77777777" w:rsidR="00B8778B" w:rsidRPr="00D458C2" w:rsidRDefault="00B8778B" w:rsidP="00B8778B"/>
    <w:p w14:paraId="7159E834" w14:textId="77777777" w:rsidR="00B8778B" w:rsidRPr="00D458C2" w:rsidRDefault="00B8778B" w:rsidP="00B8778B"/>
    <w:p w14:paraId="212E09A7" w14:textId="1C91896D" w:rsidR="00B8778B" w:rsidRPr="00D458C2" w:rsidRDefault="00616AEC" w:rsidP="00B8778B">
      <w:r w:rsidRPr="00D458C2">
        <w:rPr>
          <w:noProof/>
        </w:rPr>
        <w:drawing>
          <wp:inline distT="0" distB="0" distL="0" distR="0" wp14:anchorId="209AD001" wp14:editId="02C6B81B">
            <wp:extent cx="6429375" cy="8924925"/>
            <wp:effectExtent l="0" t="0" r="0" b="0"/>
            <wp:docPr id="54" name="Kuva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77235" name="Kuva 1654177235"/>
                    <pic:cNvPicPr/>
                  </pic:nvPicPr>
                  <pic:blipFill rotWithShape="1">
                    <a:blip r:embed="rId61"/>
                    <a:srcRect l="32527" t="30426" r="34323" b="33978"/>
                    <a:stretch/>
                  </pic:blipFill>
                  <pic:spPr bwMode="auto">
                    <a:xfrm>
                      <a:off x="0" y="0"/>
                      <a:ext cx="6429375" cy="8924925"/>
                    </a:xfrm>
                    <a:prstGeom prst="rect">
                      <a:avLst/>
                    </a:prstGeom>
                    <a:ln>
                      <a:noFill/>
                    </a:ln>
                  </pic:spPr>
                </pic:pic>
              </a:graphicData>
            </a:graphic>
          </wp:inline>
        </w:drawing>
      </w:r>
    </w:p>
    <w:p w14:paraId="7E3521C2" w14:textId="3086A2D5" w:rsidR="00B8778B" w:rsidRPr="00D458C2" w:rsidRDefault="00616AEC" w:rsidP="00B8778B">
      <w:r w:rsidRPr="00D458C2">
        <w:rPr>
          <w:noProof/>
        </w:rPr>
        <w:lastRenderedPageBreak/>
        <w:drawing>
          <wp:inline distT="0" distB="0" distL="0" distR="0" wp14:anchorId="6E2A6D95" wp14:editId="08B8B1B8">
            <wp:extent cx="6172200" cy="8953500"/>
            <wp:effectExtent l="0" t="0" r="0" b="0"/>
            <wp:docPr id="55" name="Kuva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299448" name="Kuva 1200299448"/>
                    <pic:cNvPicPr/>
                  </pic:nvPicPr>
                  <pic:blipFill rotWithShape="1">
                    <a:blip r:embed="rId62"/>
                    <a:srcRect l="27547" t="33673" r="40859" b="30971"/>
                    <a:stretch/>
                  </pic:blipFill>
                  <pic:spPr bwMode="auto">
                    <a:xfrm>
                      <a:off x="0" y="0"/>
                      <a:ext cx="6172200" cy="8953500"/>
                    </a:xfrm>
                    <a:prstGeom prst="rect">
                      <a:avLst/>
                    </a:prstGeom>
                    <a:ln>
                      <a:noFill/>
                    </a:ln>
                  </pic:spPr>
                </pic:pic>
              </a:graphicData>
            </a:graphic>
          </wp:inline>
        </w:drawing>
      </w:r>
    </w:p>
    <w:p w14:paraId="575D045D" w14:textId="77777777" w:rsidR="00B8778B" w:rsidRPr="00D458C2" w:rsidRDefault="00B8778B" w:rsidP="00B8778B"/>
    <w:p w14:paraId="267D4B6A" w14:textId="71578F39" w:rsidR="00B8778B" w:rsidRPr="00D458C2" w:rsidRDefault="00616AEC" w:rsidP="00B8778B">
      <w:r w:rsidRPr="00D458C2">
        <w:rPr>
          <w:noProof/>
        </w:rPr>
        <w:lastRenderedPageBreak/>
        <w:drawing>
          <wp:inline distT="0" distB="0" distL="0" distR="0" wp14:anchorId="6CBAE84F" wp14:editId="6AD10FC9">
            <wp:extent cx="6162675" cy="8934450"/>
            <wp:effectExtent l="0" t="0" r="0" b="0"/>
            <wp:docPr id="56" name="Kuva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4202930" name="Kuva 1164202930"/>
                    <pic:cNvPicPr/>
                  </pic:nvPicPr>
                  <pic:blipFill rotWithShape="1">
                    <a:blip r:embed="rId63"/>
                    <a:srcRect l="29882" t="32470" r="37902" b="31452"/>
                    <a:stretch/>
                  </pic:blipFill>
                  <pic:spPr bwMode="auto">
                    <a:xfrm>
                      <a:off x="0" y="0"/>
                      <a:ext cx="6162675" cy="8934450"/>
                    </a:xfrm>
                    <a:prstGeom prst="rect">
                      <a:avLst/>
                    </a:prstGeom>
                    <a:ln>
                      <a:noFill/>
                    </a:ln>
                  </pic:spPr>
                </pic:pic>
              </a:graphicData>
            </a:graphic>
          </wp:inline>
        </w:drawing>
      </w:r>
    </w:p>
    <w:p w14:paraId="2FC2DD01" w14:textId="77777777" w:rsidR="00B8778B" w:rsidRPr="00D458C2" w:rsidRDefault="00B8778B" w:rsidP="00B8778B"/>
    <w:p w14:paraId="61A52B61" w14:textId="0A07ACE6" w:rsidR="00B8778B" w:rsidRPr="00D458C2" w:rsidRDefault="00616AEC" w:rsidP="00B8778B">
      <w:r w:rsidRPr="00D458C2">
        <w:rPr>
          <w:noProof/>
        </w:rPr>
        <w:lastRenderedPageBreak/>
        <w:drawing>
          <wp:inline distT="0" distB="0" distL="0" distR="0" wp14:anchorId="596F1037" wp14:editId="4A2BB691">
            <wp:extent cx="6315075" cy="8801100"/>
            <wp:effectExtent l="0" t="0" r="0" b="0"/>
            <wp:docPr id="57" name="Kuva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09418" name="Kuva 119509418"/>
                    <pic:cNvPicPr/>
                  </pic:nvPicPr>
                  <pic:blipFill rotWithShape="1">
                    <a:blip r:embed="rId64"/>
                    <a:srcRect l="33617" t="31509" r="33856" b="33496"/>
                    <a:stretch/>
                  </pic:blipFill>
                  <pic:spPr bwMode="auto">
                    <a:xfrm>
                      <a:off x="0" y="0"/>
                      <a:ext cx="6315075" cy="8801100"/>
                    </a:xfrm>
                    <a:prstGeom prst="rect">
                      <a:avLst/>
                    </a:prstGeom>
                    <a:ln>
                      <a:noFill/>
                    </a:ln>
                  </pic:spPr>
                </pic:pic>
              </a:graphicData>
            </a:graphic>
          </wp:inline>
        </w:drawing>
      </w:r>
    </w:p>
    <w:p w14:paraId="187E1509" w14:textId="77777777" w:rsidR="00B8778B" w:rsidRPr="00D458C2" w:rsidRDefault="00B8778B" w:rsidP="00B8778B"/>
    <w:p w14:paraId="37F9CA38" w14:textId="77777777" w:rsidR="00B8778B" w:rsidRPr="00D458C2" w:rsidRDefault="00B8778B" w:rsidP="00B8778B"/>
    <w:p w14:paraId="04CF98EB" w14:textId="5EE9D5EF" w:rsidR="00B8778B" w:rsidRPr="00D458C2" w:rsidRDefault="00616AEC" w:rsidP="00B8778B">
      <w:r w:rsidRPr="00D458C2">
        <w:rPr>
          <w:noProof/>
        </w:rPr>
        <w:lastRenderedPageBreak/>
        <w:drawing>
          <wp:inline distT="0" distB="0" distL="0" distR="0" wp14:anchorId="14CDEF04" wp14:editId="27721705">
            <wp:extent cx="6267450" cy="8763000"/>
            <wp:effectExtent l="0" t="0" r="0" b="0"/>
            <wp:docPr id="58" name="Kuva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382601" name="Kuva 269382601"/>
                    <pic:cNvPicPr/>
                  </pic:nvPicPr>
                  <pic:blipFill rotWithShape="1">
                    <a:blip r:embed="rId65"/>
                    <a:srcRect l="36574" t="34635" r="31210" b="30490"/>
                    <a:stretch/>
                  </pic:blipFill>
                  <pic:spPr bwMode="auto">
                    <a:xfrm>
                      <a:off x="0" y="0"/>
                      <a:ext cx="6267450" cy="8763000"/>
                    </a:xfrm>
                    <a:prstGeom prst="rect">
                      <a:avLst/>
                    </a:prstGeom>
                    <a:ln>
                      <a:noFill/>
                    </a:ln>
                  </pic:spPr>
                </pic:pic>
              </a:graphicData>
            </a:graphic>
          </wp:inline>
        </w:drawing>
      </w:r>
    </w:p>
    <w:p w14:paraId="2B2A294B" w14:textId="77777777" w:rsidR="00B8778B" w:rsidRPr="00D458C2" w:rsidRDefault="00B8778B" w:rsidP="00B8778B"/>
    <w:p w14:paraId="0B7EE563" w14:textId="77777777" w:rsidR="00B8778B" w:rsidRPr="00D458C2" w:rsidRDefault="00B8778B" w:rsidP="00B8778B"/>
    <w:p w14:paraId="1E32B0DA" w14:textId="6F5DF413" w:rsidR="00B8778B" w:rsidRPr="00D458C2" w:rsidRDefault="00616AEC" w:rsidP="00B8778B">
      <w:r w:rsidRPr="00D458C2">
        <w:rPr>
          <w:noProof/>
        </w:rPr>
        <w:lastRenderedPageBreak/>
        <w:drawing>
          <wp:inline distT="0" distB="0" distL="0" distR="0" wp14:anchorId="3B57288C" wp14:editId="5A9DB60D">
            <wp:extent cx="6210300" cy="8858250"/>
            <wp:effectExtent l="0" t="0" r="0" b="0"/>
            <wp:docPr id="59" name="Kuva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330288" name="Kuva 390330288"/>
                    <pic:cNvPicPr/>
                  </pic:nvPicPr>
                  <pic:blipFill rotWithShape="1">
                    <a:blip r:embed="rId66"/>
                    <a:srcRect l="24279" t="26818" r="36346" b="29768"/>
                    <a:stretch/>
                  </pic:blipFill>
                  <pic:spPr bwMode="auto">
                    <a:xfrm>
                      <a:off x="0" y="0"/>
                      <a:ext cx="6210300" cy="8858250"/>
                    </a:xfrm>
                    <a:prstGeom prst="rect">
                      <a:avLst/>
                    </a:prstGeom>
                    <a:ln>
                      <a:noFill/>
                    </a:ln>
                  </pic:spPr>
                </pic:pic>
              </a:graphicData>
            </a:graphic>
          </wp:inline>
        </w:drawing>
      </w:r>
    </w:p>
    <w:p w14:paraId="19B76347" w14:textId="77777777" w:rsidR="00B8778B" w:rsidRPr="00D458C2" w:rsidRDefault="00B8778B" w:rsidP="00B8778B"/>
    <w:p w14:paraId="2B686A98" w14:textId="77777777" w:rsidR="00B8778B" w:rsidRPr="00D458C2" w:rsidRDefault="00B8778B" w:rsidP="00B8778B"/>
    <w:p w14:paraId="28CF9E30" w14:textId="2E6C47B4" w:rsidR="007300FF" w:rsidRPr="00D458C2" w:rsidRDefault="00616AEC" w:rsidP="00B8778B">
      <w:pPr>
        <w:rPr>
          <w:noProof/>
        </w:rPr>
      </w:pPr>
      <w:r w:rsidRPr="00D458C2">
        <w:rPr>
          <w:noProof/>
        </w:rPr>
        <w:lastRenderedPageBreak/>
        <w:drawing>
          <wp:inline distT="0" distB="0" distL="0" distR="0" wp14:anchorId="19BB5043" wp14:editId="3E9D2A4B">
            <wp:extent cx="6096000" cy="8610600"/>
            <wp:effectExtent l="0" t="0" r="0" b="0"/>
            <wp:docPr id="60" name="Kuva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611209" name="Kuva 1760611209"/>
                    <pic:cNvPicPr/>
                  </pic:nvPicPr>
                  <pic:blipFill rotWithShape="1">
                    <a:blip r:embed="rId67"/>
                    <a:srcRect l="14629" t="20444" r="36501" b="26161"/>
                    <a:stretch/>
                  </pic:blipFill>
                  <pic:spPr bwMode="auto">
                    <a:xfrm>
                      <a:off x="0" y="0"/>
                      <a:ext cx="6096000" cy="8610600"/>
                    </a:xfrm>
                    <a:prstGeom prst="rect">
                      <a:avLst/>
                    </a:prstGeom>
                    <a:ln>
                      <a:noFill/>
                    </a:ln>
                  </pic:spPr>
                </pic:pic>
              </a:graphicData>
            </a:graphic>
          </wp:inline>
        </w:drawing>
      </w:r>
    </w:p>
    <w:sectPr w:rsidR="007300FF" w:rsidRPr="00D458C2" w:rsidSect="006C6FD6">
      <w:headerReference w:type="default" r:id="rId68"/>
      <w:pgSz w:w="11907" w:h="16840" w:code="9"/>
      <w:pgMar w:top="1474" w:right="1418" w:bottom="851" w:left="1418" w:header="454" w:footer="567"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3201E53" w14:textId="77777777" w:rsidR="007256C1" w:rsidRPr="00B12E36" w:rsidRDefault="007256C1">
      <w:r w:rsidRPr="00B12E36">
        <w:separator/>
      </w:r>
    </w:p>
  </w:endnote>
  <w:endnote w:type="continuationSeparator" w:id="0">
    <w:p w14:paraId="101A5A82" w14:textId="77777777" w:rsidR="007256C1" w:rsidRPr="00B12E36" w:rsidRDefault="007256C1">
      <w:r w:rsidRPr="00B12E36">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embedRegular r:id="rId1" w:fontKey="{D779365A-517D-384B-BBEE-4FF6DD2EFFD0}"/>
    <w:embedBold r:id="rId2" w:fontKey="{908E51BA-67C9-BE49-9DF8-6D9D0C9EE1EC}"/>
    <w:embedItalic r:id="rId3" w:fontKey="{E2F8DE7B-7DB8-FF41-BE15-82500BE2A82E}"/>
    <w:embedBoldItalic r:id="rId4" w:fontKey="{60D89B1F-438D-5640-8418-38AE8DC4FEF8}"/>
  </w:font>
  <w:font w:name="Courier New">
    <w:panose1 w:val="02070309020205020404"/>
    <w:charset w:val="00"/>
    <w:family w:val="modern"/>
    <w:pitch w:val="fixed"/>
    <w:sig w:usb0="E0002EFF" w:usb1="C0007843" w:usb2="00000009" w:usb3="00000000" w:csb0="000001FF" w:csb1="00000000"/>
    <w:embedRegular r:id="rId5" w:fontKey="{DD84B875-713F-C54F-AE32-5AEF392D15DD}"/>
  </w:font>
  <w:font w:name="Wingdings">
    <w:panose1 w:val="05000000000000000000"/>
    <w:charset w:val="4D"/>
    <w:family w:val="decorative"/>
    <w:pitch w:val="variable"/>
    <w:sig w:usb0="00000003" w:usb1="00000000" w:usb2="00000000" w:usb3="00000000" w:csb0="80000001" w:csb1="00000000"/>
    <w:embedRegular r:id="rId6" w:fontKey="{4E77637A-7EB2-294A-84AB-0CACAE61270F}"/>
  </w:font>
  <w:font w:name="Symbol">
    <w:panose1 w:val="05050102010706020507"/>
    <w:charset w:val="02"/>
    <w:family w:val="decorative"/>
    <w:pitch w:val="variable"/>
    <w:sig w:usb0="00000000" w:usb1="10000000" w:usb2="00000000" w:usb3="00000000" w:csb0="80000000" w:csb1="00000000"/>
    <w:embedRegular r:id="rId7" w:fontKey="{1534782B-4925-AE41-98CD-C3FC0775E033}"/>
  </w:font>
  <w:font w:name="Calibri">
    <w:panose1 w:val="020F0502020204030204"/>
    <w:charset w:val="00"/>
    <w:family w:val="swiss"/>
    <w:pitch w:val="variable"/>
    <w:sig w:usb0="E4002EFF" w:usb1="C200247B" w:usb2="00000009" w:usb3="00000000" w:csb0="000001FF" w:csb1="00000000"/>
    <w:embedRegular r:id="rId8" w:fontKey="{7BD6A1F5-7151-AE48-BEE9-507B1B650994}"/>
  </w:font>
  <w:font w:name="Arial">
    <w:panose1 w:val="020B0604020202020204"/>
    <w:charset w:val="00"/>
    <w:family w:val="swiss"/>
    <w:pitch w:val="variable"/>
    <w:sig w:usb0="E0002EFF" w:usb1="C000785B" w:usb2="00000009" w:usb3="00000000" w:csb0="000001FF" w:csb1="00000000"/>
    <w:embedRegular r:id="rId9" w:fontKey="{81442A16-4F33-0A4C-8DDB-81DF4724D696}"/>
    <w:embedBold r:id="rId10" w:fontKey="{B3432138-3503-7847-95CE-FD8859CF9F2F}"/>
    <w:embedItalic r:id="rId11" w:fontKey="{73D691AB-A490-5E46-B100-19136803F232}"/>
  </w:font>
  <w:font w:name="Tahoma">
    <w:panose1 w:val="020B0604030504040204"/>
    <w:charset w:val="00"/>
    <w:family w:val="swiss"/>
    <w:pitch w:val="variable"/>
    <w:sig w:usb0="E1002EFF" w:usb1="C000605B" w:usb2="00000029" w:usb3="00000000" w:csb0="000101FF" w:csb1="00000000"/>
    <w:embedRegular r:id="rId12" w:fontKey="{1B653538-AB9C-2F4D-B8A6-7D429D4FE207}"/>
  </w:font>
  <w:font w:name="Univers (W1)">
    <w:altName w:val="Arial"/>
    <w:charset w:val="00"/>
    <w:family w:val="swiss"/>
    <w:pitch w:val="variable"/>
    <w:sig w:usb0="00000003" w:usb1="00000000" w:usb2="00000000" w:usb3="00000000" w:csb0="00000001" w:csb1="00000000"/>
    <w:embedRegular r:id="rId13" w:fontKey="{7D441CBF-BF2B-5B4B-B953-DA52E55AF8B8}"/>
  </w:font>
  <w:font w:name="Aptos Display">
    <w:panose1 w:val="020B0004020202020204"/>
    <w:charset w:val="00"/>
    <w:family w:val="swiss"/>
    <w:pitch w:val="variable"/>
    <w:sig w:usb0="20000287" w:usb1="00000003" w:usb2="00000000" w:usb3="00000000" w:csb0="0000019F" w:csb1="00000000"/>
    <w:embedBold r:id="rId14" w:fontKey="{67CE7466-7FC3-1F4A-A622-1D245454DED6}"/>
  </w:font>
  <w:font w:name="Liberation Serif">
    <w:altName w:val="Times New Roman"/>
    <w:charset w:val="00"/>
    <w:family w:val="roman"/>
    <w:pitch w:val="variable"/>
    <w:embedRegular r:id="rId15" w:fontKey="{0D598FA9-E54F-6B4C-A277-124AD3809BB5}"/>
    <w:embedBold r:id="rId16" w:fontKey="{713E2BA4-04DC-F540-B58A-99FD134B6C09}"/>
    <w:embedItalic r:id="rId17" w:fontKey="{E652CCFA-6B7B-A844-8767-62732D3A2FBB}"/>
    <w:embedBoldItalic r:id="rId18" w:fontKey="{B6475CE4-238A-E342-A845-529926FAD05E}"/>
  </w:font>
  <w:font w:name="Aptos">
    <w:panose1 w:val="020B0004020202020204"/>
    <w:charset w:val="00"/>
    <w:family w:val="swiss"/>
    <w:pitch w:val="variable"/>
    <w:sig w:usb0="20000287" w:usb1="00000003" w:usb2="00000000" w:usb3="00000000" w:csb0="0000019F" w:csb1="00000000"/>
    <w:embedRegular r:id="rId19" w:fontKey="{FBEBBBC9-7C07-6144-94C3-63612E902BFB}"/>
  </w:font>
  <w:font w:name="Cambria">
    <w:panose1 w:val="02040503050406030204"/>
    <w:charset w:val="00"/>
    <w:family w:val="roman"/>
    <w:pitch w:val="variable"/>
    <w:sig w:usb0="E00006FF" w:usb1="420024FF" w:usb2="02000000" w:usb3="00000000" w:csb0="0000019F" w:csb1="00000000"/>
    <w:embedRegular r:id="rId20" w:fontKey="{27590872-F6C0-7D4E-8991-A3B146FFDCF9}"/>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DC4924" w14:textId="77777777" w:rsidR="007256C1" w:rsidRPr="00B12E36" w:rsidRDefault="007256C1">
      <w:r w:rsidRPr="00B12E36">
        <w:separator/>
      </w:r>
    </w:p>
  </w:footnote>
  <w:footnote w:type="continuationSeparator" w:id="0">
    <w:p w14:paraId="3909A715" w14:textId="77777777" w:rsidR="007256C1" w:rsidRPr="00B12E36" w:rsidRDefault="007256C1">
      <w:r w:rsidRPr="00B12E36">
        <w:continuationSeparator/>
      </w:r>
    </w:p>
  </w:footnote>
  <w:footnote w:id="1">
    <w:p w14:paraId="28CF9E6A" w14:textId="77777777" w:rsidR="00C24D5E" w:rsidRPr="00B12E36" w:rsidRDefault="00B8778B" w:rsidP="00C24D5E">
      <w:pPr>
        <w:pStyle w:val="FootnoteText"/>
        <w:rPr>
          <w:sz w:val="14"/>
          <w:szCs w:val="14"/>
          <w:lang w:val="en-GB"/>
        </w:rPr>
      </w:pPr>
      <w:r w:rsidRPr="00B12E36">
        <w:rPr>
          <w:rStyle w:val="FootnoteReference"/>
          <w:sz w:val="14"/>
          <w:szCs w:val="14"/>
          <w:lang w:val="en-GB"/>
        </w:rPr>
        <w:footnoteRef/>
      </w:r>
      <w:r w:rsidRPr="00B12E36">
        <w:rPr>
          <w:sz w:val="14"/>
          <w:szCs w:val="14"/>
          <w:lang w:val="en-GB"/>
        </w:rPr>
        <w:t xml:space="preserve"> Non-harmonised standards, rules, regulations, guidelines, etc.</w:t>
      </w:r>
    </w:p>
  </w:footnote>
  <w:footnote w:id="2">
    <w:p w14:paraId="28CF9E6B" w14:textId="77777777" w:rsidR="00C24D5E" w:rsidRPr="00B12E36" w:rsidRDefault="00B8778B" w:rsidP="00C24D5E">
      <w:pPr>
        <w:pStyle w:val="FootnoteText"/>
        <w:rPr>
          <w:sz w:val="14"/>
          <w:szCs w:val="14"/>
          <w:lang w:val="en-GB"/>
        </w:rPr>
      </w:pPr>
      <w:r w:rsidRPr="00B12E36">
        <w:rPr>
          <w:rStyle w:val="FootnoteReference"/>
          <w:sz w:val="14"/>
          <w:szCs w:val="14"/>
          <w:lang w:val="en-GB"/>
        </w:rPr>
        <w:footnoteRef/>
      </w:r>
      <w:r w:rsidRPr="00B12E36">
        <w:rPr>
          <w:sz w:val="14"/>
          <w:szCs w:val="14"/>
          <w:lang w:val="en-GB"/>
        </w:rPr>
        <w:t xml:space="preserve"> Standards published in the Official Journal of the European Union</w:t>
      </w:r>
    </w:p>
  </w:footnote>
  <w:footnote w:id="3">
    <w:p w14:paraId="28CF9E6C" w14:textId="77777777" w:rsidR="00C24D5E" w:rsidRPr="00B12E36" w:rsidRDefault="00B8778B" w:rsidP="00C24D5E">
      <w:pPr>
        <w:pStyle w:val="FootnoteText"/>
        <w:rPr>
          <w:sz w:val="14"/>
          <w:szCs w:val="14"/>
          <w:lang w:val="en-GB"/>
        </w:rPr>
      </w:pPr>
      <w:r w:rsidRPr="00B12E36">
        <w:rPr>
          <w:rStyle w:val="FootnoteReference"/>
          <w:sz w:val="14"/>
          <w:szCs w:val="14"/>
          <w:lang w:val="en-GB"/>
        </w:rPr>
        <w:footnoteRef/>
      </w:r>
      <w:r w:rsidRPr="00B12E36">
        <w:rPr>
          <w:sz w:val="14"/>
          <w:szCs w:val="14"/>
          <w:lang w:val="en-GB"/>
        </w:rPr>
        <w:t xml:space="preserve"> See the engine manufacturer's declaration of conformity</w:t>
      </w:r>
    </w:p>
  </w:footnote>
  <w:footnote w:id="4">
    <w:p w14:paraId="28CF9E6D" w14:textId="77777777" w:rsidR="00C24D5E" w:rsidRPr="00B8778B" w:rsidRDefault="00B8778B" w:rsidP="00C24D5E">
      <w:pPr>
        <w:pStyle w:val="FootnoteText"/>
        <w:rPr>
          <w:lang w:val="en-GB"/>
        </w:rPr>
      </w:pPr>
      <w:r w:rsidRPr="00B12E36">
        <w:rPr>
          <w:rStyle w:val="FootnoteReference"/>
          <w:sz w:val="14"/>
          <w:szCs w:val="14"/>
          <w:lang w:val="en-GB"/>
        </w:rPr>
        <w:footnoteRef/>
      </w:r>
      <w:r w:rsidRPr="00B12E36">
        <w:rPr>
          <w:sz w:val="14"/>
          <w:szCs w:val="14"/>
          <w:lang w:val="en-GB"/>
        </w:rPr>
        <w:t xml:space="preserve"> Applies only to boats with inboard or stern drive engines without a built-in exhaust system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9724" w:type="dxa"/>
      <w:tblInd w:w="-426" w:type="dxa"/>
      <w:tblLayout w:type="fixed"/>
      <w:tblCellMar>
        <w:left w:w="0" w:type="dxa"/>
        <w:right w:w="0" w:type="dxa"/>
      </w:tblCellMar>
      <w:tblLook w:val="0000" w:firstRow="0" w:lastRow="0" w:firstColumn="0" w:lastColumn="0" w:noHBand="0" w:noVBand="0"/>
    </w:tblPr>
    <w:tblGrid>
      <w:gridCol w:w="5657"/>
      <w:gridCol w:w="4067"/>
    </w:tblGrid>
    <w:tr w:rsidR="00C777EC" w:rsidRPr="00B12E36" w14:paraId="28CF9E66" w14:textId="77777777">
      <w:trPr>
        <w:cantSplit/>
        <w:trHeight w:hRule="exact" w:val="637"/>
      </w:trPr>
      <w:tc>
        <w:tcPr>
          <w:tcW w:w="5657" w:type="dxa"/>
          <w:tcBorders>
            <w:top w:val="nil"/>
            <w:left w:val="nil"/>
            <w:bottom w:val="nil"/>
            <w:right w:val="nil"/>
          </w:tcBorders>
        </w:tcPr>
        <w:p w14:paraId="28CF9E63" w14:textId="189D5224" w:rsidR="000523F5" w:rsidRPr="00B12E36" w:rsidRDefault="00616AEC" w:rsidP="00853C1B">
          <w:pPr>
            <w:rPr>
              <w:rFonts w:ascii="Arial" w:hAnsi="Arial" w:cs="Arial"/>
              <w:iCs/>
              <w:sz w:val="20"/>
              <w:szCs w:val="20"/>
            </w:rPr>
          </w:pPr>
          <w:r w:rsidRPr="00B12E36">
            <w:rPr>
              <w:noProof/>
            </w:rPr>
            <w:drawing>
              <wp:inline distT="0" distB="0" distL="0" distR="0" wp14:anchorId="28CF9E68" wp14:editId="72A0A9C1">
                <wp:extent cx="1285875" cy="352425"/>
                <wp:effectExtent l="0" t="0" r="0" b="0"/>
                <wp:docPr id="61" name="Kuv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285875" cy="352425"/>
                        </a:xfrm>
                        <a:prstGeom prst="rect">
                          <a:avLst/>
                        </a:prstGeom>
                        <a:noFill/>
                        <a:ln>
                          <a:noFill/>
                        </a:ln>
                      </pic:spPr>
                    </pic:pic>
                  </a:graphicData>
                </a:graphic>
              </wp:inline>
            </w:drawing>
          </w:r>
          <w:r w:rsidRPr="00B12E36">
            <w:rPr>
              <w:noProof/>
            </w:rPr>
            <w:drawing>
              <wp:inline distT="0" distB="0" distL="0" distR="0" wp14:anchorId="28CF9E69" wp14:editId="115B5B8A">
                <wp:extent cx="4791075" cy="1314450"/>
                <wp:effectExtent l="0" t="0" r="0" b="0"/>
                <wp:docPr id="62" name="Kuv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791075" cy="1314450"/>
                        </a:xfrm>
                        <a:prstGeom prst="rect">
                          <a:avLst/>
                        </a:prstGeom>
                        <a:noFill/>
                        <a:ln>
                          <a:noFill/>
                        </a:ln>
                      </pic:spPr>
                    </pic:pic>
                  </a:graphicData>
                </a:graphic>
              </wp:inline>
            </w:drawing>
          </w:r>
        </w:p>
      </w:tc>
      <w:tc>
        <w:tcPr>
          <w:tcW w:w="4067" w:type="dxa"/>
          <w:tcBorders>
            <w:top w:val="nil"/>
            <w:left w:val="nil"/>
            <w:bottom w:val="nil"/>
            <w:right w:val="nil"/>
          </w:tcBorders>
        </w:tcPr>
        <w:p w14:paraId="28CF9E64" w14:textId="77777777" w:rsidR="000523F5" w:rsidRPr="00B12E36" w:rsidRDefault="00B8778B">
          <w:pPr>
            <w:spacing w:before="60" w:line="280" w:lineRule="exact"/>
            <w:ind w:right="113"/>
            <w:jc w:val="right"/>
            <w:rPr>
              <w:sz w:val="20"/>
              <w:szCs w:val="20"/>
            </w:rPr>
          </w:pPr>
          <w:r w:rsidRPr="00B12E36">
            <w:rPr>
              <w:sz w:val="20"/>
              <w:szCs w:val="20"/>
            </w:rPr>
            <w:fldChar w:fldCharType="begin"/>
          </w:r>
          <w:r w:rsidRPr="00B12E36">
            <w:rPr>
              <w:sz w:val="20"/>
              <w:szCs w:val="20"/>
            </w:rPr>
            <w:instrText>PAGE</w:instrText>
          </w:r>
          <w:r w:rsidRPr="00B12E36">
            <w:rPr>
              <w:sz w:val="20"/>
              <w:szCs w:val="20"/>
            </w:rPr>
            <w:fldChar w:fldCharType="separate"/>
          </w:r>
          <w:r w:rsidR="00E36258" w:rsidRPr="00B12E36">
            <w:rPr>
              <w:sz w:val="20"/>
              <w:szCs w:val="20"/>
            </w:rPr>
            <w:t>21</w:t>
          </w:r>
          <w:r w:rsidRPr="00B12E36">
            <w:rPr>
              <w:sz w:val="20"/>
              <w:szCs w:val="20"/>
            </w:rPr>
            <w:fldChar w:fldCharType="end"/>
          </w:r>
          <w:r w:rsidRPr="00B12E36">
            <w:rPr>
              <w:sz w:val="20"/>
              <w:szCs w:val="20"/>
            </w:rPr>
            <w:t xml:space="preserve"> (</w:t>
          </w:r>
          <w:r w:rsidRPr="00B12E36">
            <w:rPr>
              <w:rStyle w:val="PageNumber"/>
              <w:sz w:val="20"/>
              <w:szCs w:val="20"/>
            </w:rPr>
            <w:fldChar w:fldCharType="begin"/>
          </w:r>
          <w:r w:rsidRPr="00B12E36">
            <w:rPr>
              <w:rStyle w:val="PageNumber"/>
              <w:sz w:val="20"/>
              <w:szCs w:val="20"/>
            </w:rPr>
            <w:instrText xml:space="preserve"> NUMPAGES </w:instrText>
          </w:r>
          <w:r w:rsidRPr="00B12E36">
            <w:rPr>
              <w:rStyle w:val="PageNumber"/>
              <w:sz w:val="20"/>
              <w:szCs w:val="20"/>
            </w:rPr>
            <w:fldChar w:fldCharType="separate"/>
          </w:r>
          <w:r w:rsidR="00E36258" w:rsidRPr="00B12E36">
            <w:rPr>
              <w:rStyle w:val="PageNumber"/>
              <w:sz w:val="20"/>
              <w:szCs w:val="20"/>
            </w:rPr>
            <w:t>80</w:t>
          </w:r>
          <w:r w:rsidRPr="00B12E36">
            <w:rPr>
              <w:rStyle w:val="PageNumber"/>
              <w:sz w:val="20"/>
              <w:szCs w:val="20"/>
            </w:rPr>
            <w:fldChar w:fldCharType="end"/>
          </w:r>
          <w:r w:rsidRPr="00B12E36">
            <w:rPr>
              <w:sz w:val="20"/>
              <w:szCs w:val="20"/>
            </w:rPr>
            <w:t xml:space="preserve"> )</w:t>
          </w:r>
        </w:p>
        <w:p w14:paraId="28CF9E65" w14:textId="77777777" w:rsidR="000523F5" w:rsidRPr="00B12E36" w:rsidRDefault="000523F5">
          <w:pPr>
            <w:spacing w:line="280" w:lineRule="exact"/>
            <w:rPr>
              <w:sz w:val="20"/>
              <w:szCs w:val="20"/>
            </w:rPr>
          </w:pPr>
        </w:p>
      </w:tc>
    </w:tr>
  </w:tbl>
  <w:p w14:paraId="28CF9E67" w14:textId="77777777" w:rsidR="000523F5" w:rsidRPr="00B12E36" w:rsidRDefault="000523F5">
    <w:pP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B"/>
    <w:multiLevelType w:val="multilevel"/>
    <w:tmpl w:val="C4EE8734"/>
    <w:lvl w:ilvl="0">
      <w:start w:val="1"/>
      <w:numFmt w:val="decimal"/>
      <w:suff w:val="space"/>
      <w:lvlText w:val="%1"/>
      <w:lvlJc w:val="left"/>
      <w:pPr>
        <w:ind w:left="432" w:hanging="432"/>
      </w:pPr>
      <w:rPr>
        <w:rFonts w:cs="Times New Roman" w:hint="default"/>
      </w:rPr>
    </w:lvl>
    <w:lvl w:ilvl="1">
      <w:start w:val="1"/>
      <w:numFmt w:val="decimal"/>
      <w:lvlRestart w:val="0"/>
      <w:suff w:val="space"/>
      <w:lvlText w:val="%1.%2"/>
      <w:lvlJc w:val="left"/>
      <w:pPr>
        <w:ind w:left="576" w:hanging="576"/>
      </w:pPr>
      <w:rPr>
        <w:rFonts w:cs="Times New Roman" w:hint="default"/>
        <w:b w:val="0"/>
      </w:rPr>
    </w:lvl>
    <w:lvl w:ilvl="2">
      <w:start w:val="1"/>
      <w:numFmt w:val="decimal"/>
      <w:pStyle w:val="TyyliOtsikko3TimesNewRoman"/>
      <w:suff w:val="space"/>
      <w:lvlText w:val="%1.%2.%3"/>
      <w:lvlJc w:val="left"/>
      <w:pPr>
        <w:ind w:left="1004" w:hanging="720"/>
      </w:pPr>
      <w:rPr>
        <w:rFonts w:cs="Times New Roman" w:hint="default"/>
        <w:bCs w:val="0"/>
        <w:iCs w:val="0"/>
        <w:dstrike w:val="0"/>
        <w:color w:val="auto"/>
        <w:w w:val="100"/>
        <w:kern w:val="0"/>
        <w:position w:val="0"/>
        <w:effect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1" w15:restartNumberingAfterBreak="0">
    <w:nsid w:val="19D40AAF"/>
    <w:multiLevelType w:val="multilevel"/>
    <w:tmpl w:val="6AC2FDCE"/>
    <w:lvl w:ilvl="0">
      <w:start w:val="1"/>
      <w:numFmt w:val="decimal"/>
      <w:lvlText w:val="%1."/>
      <w:lvlJc w:val="left"/>
      <w:pPr>
        <w:tabs>
          <w:tab w:val="num" w:pos="720"/>
        </w:tabs>
        <w:ind w:left="720" w:hanging="36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2" w15:restartNumberingAfterBreak="0">
    <w:nsid w:val="24E81D5A"/>
    <w:multiLevelType w:val="hybridMultilevel"/>
    <w:tmpl w:val="FC7A7D26"/>
    <w:lvl w:ilvl="0" w:tplc="422E544E">
      <w:start w:val="1"/>
      <w:numFmt w:val="decimal"/>
      <w:lvlText w:val="%1."/>
      <w:lvlJc w:val="left"/>
      <w:pPr>
        <w:ind w:left="720" w:hanging="360"/>
      </w:pPr>
      <w:rPr>
        <w:rFonts w:hint="default"/>
      </w:rPr>
    </w:lvl>
    <w:lvl w:ilvl="1" w:tplc="C0E6EA9C" w:tentative="1">
      <w:start w:val="1"/>
      <w:numFmt w:val="lowerLetter"/>
      <w:lvlText w:val="%2."/>
      <w:lvlJc w:val="left"/>
      <w:pPr>
        <w:ind w:left="1440" w:hanging="360"/>
      </w:pPr>
    </w:lvl>
    <w:lvl w:ilvl="2" w:tplc="08EA4D7E" w:tentative="1">
      <w:start w:val="1"/>
      <w:numFmt w:val="lowerRoman"/>
      <w:lvlText w:val="%3."/>
      <w:lvlJc w:val="right"/>
      <w:pPr>
        <w:ind w:left="2160" w:hanging="180"/>
      </w:pPr>
    </w:lvl>
    <w:lvl w:ilvl="3" w:tplc="5D0ACBBA" w:tentative="1">
      <w:start w:val="1"/>
      <w:numFmt w:val="decimal"/>
      <w:lvlText w:val="%4."/>
      <w:lvlJc w:val="left"/>
      <w:pPr>
        <w:ind w:left="2880" w:hanging="360"/>
      </w:pPr>
    </w:lvl>
    <w:lvl w:ilvl="4" w:tplc="36ACE556" w:tentative="1">
      <w:start w:val="1"/>
      <w:numFmt w:val="lowerLetter"/>
      <w:lvlText w:val="%5."/>
      <w:lvlJc w:val="left"/>
      <w:pPr>
        <w:ind w:left="3600" w:hanging="360"/>
      </w:pPr>
    </w:lvl>
    <w:lvl w:ilvl="5" w:tplc="910018D2" w:tentative="1">
      <w:start w:val="1"/>
      <w:numFmt w:val="lowerRoman"/>
      <w:lvlText w:val="%6."/>
      <w:lvlJc w:val="right"/>
      <w:pPr>
        <w:ind w:left="4320" w:hanging="180"/>
      </w:pPr>
    </w:lvl>
    <w:lvl w:ilvl="6" w:tplc="703C2C98" w:tentative="1">
      <w:start w:val="1"/>
      <w:numFmt w:val="decimal"/>
      <w:lvlText w:val="%7."/>
      <w:lvlJc w:val="left"/>
      <w:pPr>
        <w:ind w:left="5040" w:hanging="360"/>
      </w:pPr>
    </w:lvl>
    <w:lvl w:ilvl="7" w:tplc="140C8998" w:tentative="1">
      <w:start w:val="1"/>
      <w:numFmt w:val="lowerLetter"/>
      <w:lvlText w:val="%8."/>
      <w:lvlJc w:val="left"/>
      <w:pPr>
        <w:ind w:left="5760" w:hanging="360"/>
      </w:pPr>
    </w:lvl>
    <w:lvl w:ilvl="8" w:tplc="29B45296" w:tentative="1">
      <w:start w:val="1"/>
      <w:numFmt w:val="lowerRoman"/>
      <w:lvlText w:val="%9."/>
      <w:lvlJc w:val="right"/>
      <w:pPr>
        <w:ind w:left="6480" w:hanging="180"/>
      </w:pPr>
    </w:lvl>
  </w:abstractNum>
  <w:abstractNum w:abstractNumId="3" w15:restartNumberingAfterBreak="0">
    <w:nsid w:val="35C326CF"/>
    <w:multiLevelType w:val="hybridMultilevel"/>
    <w:tmpl w:val="9B8E3A0C"/>
    <w:lvl w:ilvl="0" w:tplc="E3666646">
      <w:numFmt w:val="bullet"/>
      <w:lvlText w:val="-"/>
      <w:lvlJc w:val="left"/>
      <w:pPr>
        <w:tabs>
          <w:tab w:val="num" w:pos="720"/>
        </w:tabs>
        <w:ind w:left="720" w:hanging="360"/>
      </w:pPr>
      <w:rPr>
        <w:rFonts w:ascii="Times New Roman" w:eastAsia="Times New Roman" w:hAnsi="Times New Roman" w:cs="Times New Roman" w:hint="default"/>
      </w:rPr>
    </w:lvl>
    <w:lvl w:ilvl="1" w:tplc="1AC09BAC" w:tentative="1">
      <w:start w:val="1"/>
      <w:numFmt w:val="bullet"/>
      <w:lvlText w:val="o"/>
      <w:lvlJc w:val="left"/>
      <w:pPr>
        <w:tabs>
          <w:tab w:val="num" w:pos="1440"/>
        </w:tabs>
        <w:ind w:left="1440" w:hanging="360"/>
      </w:pPr>
      <w:rPr>
        <w:rFonts w:ascii="Courier New" w:hAnsi="Courier New" w:cs="Courier New" w:hint="default"/>
      </w:rPr>
    </w:lvl>
    <w:lvl w:ilvl="2" w:tplc="95A8C608" w:tentative="1">
      <w:start w:val="1"/>
      <w:numFmt w:val="bullet"/>
      <w:lvlText w:val=""/>
      <w:lvlJc w:val="left"/>
      <w:pPr>
        <w:tabs>
          <w:tab w:val="num" w:pos="2160"/>
        </w:tabs>
        <w:ind w:left="2160" w:hanging="360"/>
      </w:pPr>
      <w:rPr>
        <w:rFonts w:ascii="Wingdings" w:hAnsi="Wingdings" w:hint="default"/>
      </w:rPr>
    </w:lvl>
    <w:lvl w:ilvl="3" w:tplc="A15486A4" w:tentative="1">
      <w:start w:val="1"/>
      <w:numFmt w:val="bullet"/>
      <w:lvlText w:val=""/>
      <w:lvlJc w:val="left"/>
      <w:pPr>
        <w:tabs>
          <w:tab w:val="num" w:pos="2880"/>
        </w:tabs>
        <w:ind w:left="2880" w:hanging="360"/>
      </w:pPr>
      <w:rPr>
        <w:rFonts w:ascii="Symbol" w:hAnsi="Symbol" w:hint="default"/>
      </w:rPr>
    </w:lvl>
    <w:lvl w:ilvl="4" w:tplc="A5729940" w:tentative="1">
      <w:start w:val="1"/>
      <w:numFmt w:val="bullet"/>
      <w:lvlText w:val="o"/>
      <w:lvlJc w:val="left"/>
      <w:pPr>
        <w:tabs>
          <w:tab w:val="num" w:pos="3600"/>
        </w:tabs>
        <w:ind w:left="3600" w:hanging="360"/>
      </w:pPr>
      <w:rPr>
        <w:rFonts w:ascii="Courier New" w:hAnsi="Courier New" w:cs="Courier New" w:hint="default"/>
      </w:rPr>
    </w:lvl>
    <w:lvl w:ilvl="5" w:tplc="BA46A13E" w:tentative="1">
      <w:start w:val="1"/>
      <w:numFmt w:val="bullet"/>
      <w:lvlText w:val=""/>
      <w:lvlJc w:val="left"/>
      <w:pPr>
        <w:tabs>
          <w:tab w:val="num" w:pos="4320"/>
        </w:tabs>
        <w:ind w:left="4320" w:hanging="360"/>
      </w:pPr>
      <w:rPr>
        <w:rFonts w:ascii="Wingdings" w:hAnsi="Wingdings" w:hint="default"/>
      </w:rPr>
    </w:lvl>
    <w:lvl w:ilvl="6" w:tplc="6CBE13B8" w:tentative="1">
      <w:start w:val="1"/>
      <w:numFmt w:val="bullet"/>
      <w:lvlText w:val=""/>
      <w:lvlJc w:val="left"/>
      <w:pPr>
        <w:tabs>
          <w:tab w:val="num" w:pos="5040"/>
        </w:tabs>
        <w:ind w:left="5040" w:hanging="360"/>
      </w:pPr>
      <w:rPr>
        <w:rFonts w:ascii="Symbol" w:hAnsi="Symbol" w:hint="default"/>
      </w:rPr>
    </w:lvl>
    <w:lvl w:ilvl="7" w:tplc="F28C8B92" w:tentative="1">
      <w:start w:val="1"/>
      <w:numFmt w:val="bullet"/>
      <w:lvlText w:val="o"/>
      <w:lvlJc w:val="left"/>
      <w:pPr>
        <w:tabs>
          <w:tab w:val="num" w:pos="5760"/>
        </w:tabs>
        <w:ind w:left="5760" w:hanging="360"/>
      </w:pPr>
      <w:rPr>
        <w:rFonts w:ascii="Courier New" w:hAnsi="Courier New" w:cs="Courier New" w:hint="default"/>
      </w:rPr>
    </w:lvl>
    <w:lvl w:ilvl="8" w:tplc="CD56F234"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35D30F27"/>
    <w:multiLevelType w:val="multilevel"/>
    <w:tmpl w:val="B98E319E"/>
    <w:lvl w:ilvl="0">
      <w:start w:val="1"/>
      <w:numFmt w:val="decimal"/>
      <w:pStyle w:val="TyyliOtsikko1TimesNewRoman"/>
      <w:suff w:val="space"/>
      <w:lvlText w:val="%1"/>
      <w:lvlJc w:val="left"/>
      <w:pPr>
        <w:ind w:left="716" w:hanging="432"/>
      </w:pPr>
      <w:rPr>
        <w:rFonts w:cs="Times New Roman" w:hint="default"/>
      </w:rPr>
    </w:lvl>
    <w:lvl w:ilvl="1">
      <w:start w:val="1"/>
      <w:numFmt w:val="decimal"/>
      <w:lvlRestart w:val="0"/>
      <w:pStyle w:val="TyyliOtsikko2TimesNewRoman"/>
      <w:suff w:val="space"/>
      <w:lvlText w:val="%1.%2"/>
      <w:lvlJc w:val="left"/>
      <w:pPr>
        <w:ind w:left="1002" w:hanging="576"/>
      </w:pPr>
      <w:rPr>
        <w:rFonts w:ascii="Calibri" w:hAnsi="Calibri" w:hint="default"/>
      </w:rPr>
    </w:lvl>
    <w:lvl w:ilvl="2">
      <w:start w:val="1"/>
      <w:numFmt w:val="decimal"/>
      <w:suff w:val="space"/>
      <w:lvlText w:val="%1.%2.%3"/>
      <w:lvlJc w:val="left"/>
      <w:pPr>
        <w:ind w:left="2847" w:hanging="720"/>
      </w:pPr>
      <w:rPr>
        <w:rFonts w:cs="Times New Roman" w:hint="default"/>
      </w:rPr>
    </w:lvl>
    <w:lvl w:ilvl="3">
      <w:start w:val="1"/>
      <w:numFmt w:val="decimal"/>
      <w:lvlText w:val="%1.%2.%3.%4"/>
      <w:lvlJc w:val="left"/>
      <w:pPr>
        <w:tabs>
          <w:tab w:val="num" w:pos="864"/>
        </w:tabs>
        <w:ind w:left="864" w:hanging="864"/>
      </w:pPr>
      <w:rPr>
        <w:rFonts w:cs="Times New Roman" w:hint="default"/>
      </w:rPr>
    </w:lvl>
    <w:lvl w:ilvl="4">
      <w:start w:val="1"/>
      <w:numFmt w:val="decimal"/>
      <w:lvlText w:val="%1.%2.%3.%4.%5"/>
      <w:lvlJc w:val="left"/>
      <w:pPr>
        <w:tabs>
          <w:tab w:val="num" w:pos="1008"/>
        </w:tabs>
        <w:ind w:left="1008" w:hanging="1008"/>
      </w:pPr>
      <w:rPr>
        <w:rFonts w:cs="Times New Roman" w:hint="default"/>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5" w15:restartNumberingAfterBreak="0">
    <w:nsid w:val="3A934FA7"/>
    <w:multiLevelType w:val="singleLevel"/>
    <w:tmpl w:val="27683348"/>
    <w:lvl w:ilvl="0">
      <w:start w:val="1"/>
      <w:numFmt w:val="bullet"/>
      <w:pStyle w:val="Luettelotyyli"/>
      <w:lvlText w:val=""/>
      <w:lvlJc w:val="left"/>
      <w:pPr>
        <w:tabs>
          <w:tab w:val="num" w:pos="624"/>
        </w:tabs>
        <w:ind w:left="624" w:hanging="397"/>
      </w:pPr>
      <w:rPr>
        <w:rFonts w:ascii="Symbol" w:hAnsi="Symbol" w:cs="Symbol" w:hint="default"/>
      </w:rPr>
    </w:lvl>
  </w:abstractNum>
  <w:abstractNum w:abstractNumId="6" w15:restartNumberingAfterBreak="0">
    <w:nsid w:val="3B4C082A"/>
    <w:multiLevelType w:val="hybridMultilevel"/>
    <w:tmpl w:val="B4827AC2"/>
    <w:lvl w:ilvl="0" w:tplc="4F7CA96A">
      <w:start w:val="1"/>
      <w:numFmt w:val="lowerLetter"/>
      <w:lvlText w:val="%1)"/>
      <w:lvlJc w:val="left"/>
      <w:pPr>
        <w:tabs>
          <w:tab w:val="num" w:pos="717"/>
        </w:tabs>
        <w:ind w:left="717" w:hanging="360"/>
      </w:pPr>
      <w:rPr>
        <w:rFonts w:hint="default"/>
      </w:rPr>
    </w:lvl>
    <w:lvl w:ilvl="1" w:tplc="C56A17BC">
      <w:start w:val="1"/>
      <w:numFmt w:val="bullet"/>
      <w:lvlText w:val="o"/>
      <w:lvlJc w:val="left"/>
      <w:pPr>
        <w:tabs>
          <w:tab w:val="num" w:pos="1440"/>
        </w:tabs>
        <w:ind w:left="1440" w:hanging="360"/>
      </w:pPr>
      <w:rPr>
        <w:rFonts w:ascii="Courier New" w:hAnsi="Courier New" w:cs="Courier New" w:hint="default"/>
      </w:rPr>
    </w:lvl>
    <w:lvl w:ilvl="2" w:tplc="C7F237C0">
      <w:start w:val="1"/>
      <w:numFmt w:val="bullet"/>
      <w:lvlText w:val=""/>
      <w:lvlJc w:val="left"/>
      <w:pPr>
        <w:tabs>
          <w:tab w:val="num" w:pos="2160"/>
        </w:tabs>
        <w:ind w:left="2160" w:hanging="360"/>
      </w:pPr>
      <w:rPr>
        <w:rFonts w:ascii="Wingdings" w:hAnsi="Wingdings" w:cs="Wingdings" w:hint="default"/>
      </w:rPr>
    </w:lvl>
    <w:lvl w:ilvl="3" w:tplc="0EE00BE8">
      <w:start w:val="1"/>
      <w:numFmt w:val="bullet"/>
      <w:lvlText w:val=""/>
      <w:lvlJc w:val="left"/>
      <w:pPr>
        <w:tabs>
          <w:tab w:val="num" w:pos="2880"/>
        </w:tabs>
        <w:ind w:left="2880" w:hanging="360"/>
      </w:pPr>
      <w:rPr>
        <w:rFonts w:ascii="Symbol" w:hAnsi="Symbol" w:cs="Symbol" w:hint="default"/>
      </w:rPr>
    </w:lvl>
    <w:lvl w:ilvl="4" w:tplc="0D282D24">
      <w:start w:val="1"/>
      <w:numFmt w:val="bullet"/>
      <w:lvlText w:val="o"/>
      <w:lvlJc w:val="left"/>
      <w:pPr>
        <w:tabs>
          <w:tab w:val="num" w:pos="3600"/>
        </w:tabs>
        <w:ind w:left="3600" w:hanging="360"/>
      </w:pPr>
      <w:rPr>
        <w:rFonts w:ascii="Courier New" w:hAnsi="Courier New" w:cs="Courier New" w:hint="default"/>
      </w:rPr>
    </w:lvl>
    <w:lvl w:ilvl="5" w:tplc="1F86DC2A">
      <w:start w:val="1"/>
      <w:numFmt w:val="bullet"/>
      <w:lvlText w:val=""/>
      <w:lvlJc w:val="left"/>
      <w:pPr>
        <w:tabs>
          <w:tab w:val="num" w:pos="4320"/>
        </w:tabs>
        <w:ind w:left="4320" w:hanging="360"/>
      </w:pPr>
      <w:rPr>
        <w:rFonts w:ascii="Wingdings" w:hAnsi="Wingdings" w:cs="Wingdings" w:hint="default"/>
      </w:rPr>
    </w:lvl>
    <w:lvl w:ilvl="6" w:tplc="EC20387C">
      <w:start w:val="1"/>
      <w:numFmt w:val="bullet"/>
      <w:lvlText w:val=""/>
      <w:lvlJc w:val="left"/>
      <w:pPr>
        <w:tabs>
          <w:tab w:val="num" w:pos="5040"/>
        </w:tabs>
        <w:ind w:left="5040" w:hanging="360"/>
      </w:pPr>
      <w:rPr>
        <w:rFonts w:ascii="Symbol" w:hAnsi="Symbol" w:cs="Symbol" w:hint="default"/>
      </w:rPr>
    </w:lvl>
    <w:lvl w:ilvl="7" w:tplc="3482EE2C">
      <w:start w:val="1"/>
      <w:numFmt w:val="bullet"/>
      <w:lvlText w:val="o"/>
      <w:lvlJc w:val="left"/>
      <w:pPr>
        <w:tabs>
          <w:tab w:val="num" w:pos="5760"/>
        </w:tabs>
        <w:ind w:left="5760" w:hanging="360"/>
      </w:pPr>
      <w:rPr>
        <w:rFonts w:ascii="Courier New" w:hAnsi="Courier New" w:cs="Courier New" w:hint="default"/>
      </w:rPr>
    </w:lvl>
    <w:lvl w:ilvl="8" w:tplc="B386886C">
      <w:start w:val="1"/>
      <w:numFmt w:val="bullet"/>
      <w:lvlText w:val=""/>
      <w:lvlJc w:val="left"/>
      <w:pPr>
        <w:tabs>
          <w:tab w:val="num" w:pos="6480"/>
        </w:tabs>
        <w:ind w:left="6480" w:hanging="360"/>
      </w:pPr>
      <w:rPr>
        <w:rFonts w:ascii="Wingdings" w:hAnsi="Wingdings" w:cs="Wingdings" w:hint="default"/>
      </w:rPr>
    </w:lvl>
  </w:abstractNum>
  <w:abstractNum w:abstractNumId="7" w15:restartNumberingAfterBreak="0">
    <w:nsid w:val="47293589"/>
    <w:multiLevelType w:val="hybridMultilevel"/>
    <w:tmpl w:val="AAAAAFD0"/>
    <w:lvl w:ilvl="0" w:tplc="6A56D412">
      <w:start w:val="1"/>
      <w:numFmt w:val="decimal"/>
      <w:lvlText w:val="%1."/>
      <w:lvlJc w:val="left"/>
      <w:pPr>
        <w:tabs>
          <w:tab w:val="num" w:pos="720"/>
        </w:tabs>
        <w:ind w:left="720" w:hanging="360"/>
      </w:pPr>
      <w:rPr>
        <w:rFonts w:hint="default"/>
      </w:rPr>
    </w:lvl>
    <w:lvl w:ilvl="1" w:tplc="6ADABF18">
      <w:start w:val="1"/>
      <w:numFmt w:val="lowerLetter"/>
      <w:lvlText w:val="%2."/>
      <w:lvlJc w:val="left"/>
      <w:pPr>
        <w:tabs>
          <w:tab w:val="num" w:pos="1440"/>
        </w:tabs>
        <w:ind w:left="1440" w:hanging="360"/>
      </w:pPr>
    </w:lvl>
    <w:lvl w:ilvl="2" w:tplc="85B4C5FC" w:tentative="1">
      <w:start w:val="1"/>
      <w:numFmt w:val="lowerRoman"/>
      <w:lvlText w:val="%3."/>
      <w:lvlJc w:val="right"/>
      <w:pPr>
        <w:tabs>
          <w:tab w:val="num" w:pos="2160"/>
        </w:tabs>
        <w:ind w:left="2160" w:hanging="180"/>
      </w:pPr>
    </w:lvl>
    <w:lvl w:ilvl="3" w:tplc="C7161222" w:tentative="1">
      <w:start w:val="1"/>
      <w:numFmt w:val="decimal"/>
      <w:lvlText w:val="%4."/>
      <w:lvlJc w:val="left"/>
      <w:pPr>
        <w:tabs>
          <w:tab w:val="num" w:pos="2880"/>
        </w:tabs>
        <w:ind w:left="2880" w:hanging="360"/>
      </w:pPr>
    </w:lvl>
    <w:lvl w:ilvl="4" w:tplc="EC646E70" w:tentative="1">
      <w:start w:val="1"/>
      <w:numFmt w:val="lowerLetter"/>
      <w:lvlText w:val="%5."/>
      <w:lvlJc w:val="left"/>
      <w:pPr>
        <w:tabs>
          <w:tab w:val="num" w:pos="3600"/>
        </w:tabs>
        <w:ind w:left="3600" w:hanging="360"/>
      </w:pPr>
    </w:lvl>
    <w:lvl w:ilvl="5" w:tplc="5428FE60" w:tentative="1">
      <w:start w:val="1"/>
      <w:numFmt w:val="lowerRoman"/>
      <w:lvlText w:val="%6."/>
      <w:lvlJc w:val="right"/>
      <w:pPr>
        <w:tabs>
          <w:tab w:val="num" w:pos="4320"/>
        </w:tabs>
        <w:ind w:left="4320" w:hanging="180"/>
      </w:pPr>
    </w:lvl>
    <w:lvl w:ilvl="6" w:tplc="6A86241E" w:tentative="1">
      <w:start w:val="1"/>
      <w:numFmt w:val="decimal"/>
      <w:lvlText w:val="%7."/>
      <w:lvlJc w:val="left"/>
      <w:pPr>
        <w:tabs>
          <w:tab w:val="num" w:pos="5040"/>
        </w:tabs>
        <w:ind w:left="5040" w:hanging="360"/>
      </w:pPr>
    </w:lvl>
    <w:lvl w:ilvl="7" w:tplc="FC66959E" w:tentative="1">
      <w:start w:val="1"/>
      <w:numFmt w:val="lowerLetter"/>
      <w:lvlText w:val="%8."/>
      <w:lvlJc w:val="left"/>
      <w:pPr>
        <w:tabs>
          <w:tab w:val="num" w:pos="5760"/>
        </w:tabs>
        <w:ind w:left="5760" w:hanging="360"/>
      </w:pPr>
    </w:lvl>
    <w:lvl w:ilvl="8" w:tplc="550AE266" w:tentative="1">
      <w:start w:val="1"/>
      <w:numFmt w:val="lowerRoman"/>
      <w:lvlText w:val="%9."/>
      <w:lvlJc w:val="right"/>
      <w:pPr>
        <w:tabs>
          <w:tab w:val="num" w:pos="6480"/>
        </w:tabs>
        <w:ind w:left="6480" w:hanging="180"/>
      </w:pPr>
    </w:lvl>
  </w:abstractNum>
  <w:abstractNum w:abstractNumId="8" w15:restartNumberingAfterBreak="0">
    <w:nsid w:val="67D650EA"/>
    <w:multiLevelType w:val="hybridMultilevel"/>
    <w:tmpl w:val="E1E00E86"/>
    <w:lvl w:ilvl="0" w:tplc="6740A23E">
      <w:start w:val="1"/>
      <w:numFmt w:val="decimal"/>
      <w:lvlText w:val="%1."/>
      <w:lvlJc w:val="left"/>
      <w:pPr>
        <w:tabs>
          <w:tab w:val="num" w:pos="720"/>
        </w:tabs>
        <w:ind w:left="720" w:hanging="360"/>
      </w:pPr>
      <w:rPr>
        <w:rFonts w:ascii="Calibri" w:eastAsia="Times New Roman" w:hAnsi="Calibri" w:cs="Times New Roman"/>
      </w:rPr>
    </w:lvl>
    <w:lvl w:ilvl="1" w:tplc="9E28097A" w:tentative="1">
      <w:start w:val="1"/>
      <w:numFmt w:val="lowerLetter"/>
      <w:lvlText w:val="%2."/>
      <w:lvlJc w:val="left"/>
      <w:pPr>
        <w:tabs>
          <w:tab w:val="num" w:pos="1440"/>
        </w:tabs>
        <w:ind w:left="1440" w:hanging="360"/>
      </w:pPr>
    </w:lvl>
    <w:lvl w:ilvl="2" w:tplc="FD3C9AC4" w:tentative="1">
      <w:start w:val="1"/>
      <w:numFmt w:val="lowerRoman"/>
      <w:lvlText w:val="%3."/>
      <w:lvlJc w:val="right"/>
      <w:pPr>
        <w:tabs>
          <w:tab w:val="num" w:pos="2160"/>
        </w:tabs>
        <w:ind w:left="2160" w:hanging="180"/>
      </w:pPr>
    </w:lvl>
    <w:lvl w:ilvl="3" w:tplc="C3FC2F96" w:tentative="1">
      <w:start w:val="1"/>
      <w:numFmt w:val="decimal"/>
      <w:lvlText w:val="%4."/>
      <w:lvlJc w:val="left"/>
      <w:pPr>
        <w:tabs>
          <w:tab w:val="num" w:pos="2880"/>
        </w:tabs>
        <w:ind w:left="2880" w:hanging="360"/>
      </w:pPr>
    </w:lvl>
    <w:lvl w:ilvl="4" w:tplc="F71A5F68" w:tentative="1">
      <w:start w:val="1"/>
      <w:numFmt w:val="lowerLetter"/>
      <w:lvlText w:val="%5."/>
      <w:lvlJc w:val="left"/>
      <w:pPr>
        <w:tabs>
          <w:tab w:val="num" w:pos="3600"/>
        </w:tabs>
        <w:ind w:left="3600" w:hanging="360"/>
      </w:pPr>
    </w:lvl>
    <w:lvl w:ilvl="5" w:tplc="8C062858" w:tentative="1">
      <w:start w:val="1"/>
      <w:numFmt w:val="lowerRoman"/>
      <w:lvlText w:val="%6."/>
      <w:lvlJc w:val="right"/>
      <w:pPr>
        <w:tabs>
          <w:tab w:val="num" w:pos="4320"/>
        </w:tabs>
        <w:ind w:left="4320" w:hanging="180"/>
      </w:pPr>
    </w:lvl>
    <w:lvl w:ilvl="6" w:tplc="0C2A15F2" w:tentative="1">
      <w:start w:val="1"/>
      <w:numFmt w:val="decimal"/>
      <w:lvlText w:val="%7."/>
      <w:lvlJc w:val="left"/>
      <w:pPr>
        <w:tabs>
          <w:tab w:val="num" w:pos="5040"/>
        </w:tabs>
        <w:ind w:left="5040" w:hanging="360"/>
      </w:pPr>
    </w:lvl>
    <w:lvl w:ilvl="7" w:tplc="6C046DDE" w:tentative="1">
      <w:start w:val="1"/>
      <w:numFmt w:val="lowerLetter"/>
      <w:lvlText w:val="%8."/>
      <w:lvlJc w:val="left"/>
      <w:pPr>
        <w:tabs>
          <w:tab w:val="num" w:pos="5760"/>
        </w:tabs>
        <w:ind w:left="5760" w:hanging="360"/>
      </w:pPr>
    </w:lvl>
    <w:lvl w:ilvl="8" w:tplc="761467D0" w:tentative="1">
      <w:start w:val="1"/>
      <w:numFmt w:val="lowerRoman"/>
      <w:lvlText w:val="%9."/>
      <w:lvlJc w:val="right"/>
      <w:pPr>
        <w:tabs>
          <w:tab w:val="num" w:pos="6480"/>
        </w:tabs>
        <w:ind w:left="6480" w:hanging="180"/>
      </w:pPr>
    </w:lvl>
  </w:abstractNum>
  <w:num w:numId="1" w16cid:durableId="654380119">
    <w:abstractNumId w:val="0"/>
  </w:num>
  <w:num w:numId="2" w16cid:durableId="279067814">
    <w:abstractNumId w:val="5"/>
  </w:num>
  <w:num w:numId="3" w16cid:durableId="622542385">
    <w:abstractNumId w:val="6"/>
  </w:num>
  <w:num w:numId="4" w16cid:durableId="1240485526">
    <w:abstractNumId w:val="3"/>
  </w:num>
  <w:num w:numId="5" w16cid:durableId="1661154281">
    <w:abstractNumId w:val="8"/>
  </w:num>
  <w:num w:numId="6" w16cid:durableId="830177264">
    <w:abstractNumId w:val="7"/>
  </w:num>
  <w:num w:numId="7" w16cid:durableId="1688554524">
    <w:abstractNumId w:val="1"/>
  </w:num>
  <w:num w:numId="8" w16cid:durableId="1877310044">
    <w:abstractNumId w:val="4"/>
  </w:num>
  <w:num w:numId="9" w16cid:durableId="105678313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5333463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47155344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41736169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846702036">
    <w:abstractNumId w:val="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76"/>
  <w:embedTrueTypeFonts/>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1298"/>
  <w:hyphenationZone w:val="425"/>
  <w:doNotHyphenateCaps/>
  <w:displayHorizontalDrawingGridEvery w:val="0"/>
  <w:displayVerticalDrawingGridEvery w:val="0"/>
  <w:doNotUseMarginsForDrawingGridOrigin/>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031CD"/>
    <w:rsid w:val="00004F0D"/>
    <w:rsid w:val="00007CCC"/>
    <w:rsid w:val="00010205"/>
    <w:rsid w:val="000139C9"/>
    <w:rsid w:val="000156AB"/>
    <w:rsid w:val="00016C9F"/>
    <w:rsid w:val="000170DC"/>
    <w:rsid w:val="00020495"/>
    <w:rsid w:val="00021BFE"/>
    <w:rsid w:val="0002259E"/>
    <w:rsid w:val="00023FDF"/>
    <w:rsid w:val="00024B37"/>
    <w:rsid w:val="00026132"/>
    <w:rsid w:val="00026C29"/>
    <w:rsid w:val="00027B8C"/>
    <w:rsid w:val="00034913"/>
    <w:rsid w:val="00035C05"/>
    <w:rsid w:val="000402F1"/>
    <w:rsid w:val="00040E49"/>
    <w:rsid w:val="00041400"/>
    <w:rsid w:val="00044484"/>
    <w:rsid w:val="0004628E"/>
    <w:rsid w:val="00046315"/>
    <w:rsid w:val="00046B9B"/>
    <w:rsid w:val="000479F5"/>
    <w:rsid w:val="00047B31"/>
    <w:rsid w:val="00050535"/>
    <w:rsid w:val="00051F8A"/>
    <w:rsid w:val="000523F5"/>
    <w:rsid w:val="00053387"/>
    <w:rsid w:val="000538A7"/>
    <w:rsid w:val="000542E5"/>
    <w:rsid w:val="00057A59"/>
    <w:rsid w:val="00057E45"/>
    <w:rsid w:val="00061359"/>
    <w:rsid w:val="0006141D"/>
    <w:rsid w:val="000616F6"/>
    <w:rsid w:val="00061DF8"/>
    <w:rsid w:val="00062351"/>
    <w:rsid w:val="0006236A"/>
    <w:rsid w:val="00064601"/>
    <w:rsid w:val="00064B8A"/>
    <w:rsid w:val="00065EC7"/>
    <w:rsid w:val="0006657C"/>
    <w:rsid w:val="00066BB7"/>
    <w:rsid w:val="000673E2"/>
    <w:rsid w:val="0006767C"/>
    <w:rsid w:val="00070E3F"/>
    <w:rsid w:val="000757D5"/>
    <w:rsid w:val="00076A51"/>
    <w:rsid w:val="0008050B"/>
    <w:rsid w:val="000819AD"/>
    <w:rsid w:val="00081B75"/>
    <w:rsid w:val="000834D6"/>
    <w:rsid w:val="0008785D"/>
    <w:rsid w:val="00092E97"/>
    <w:rsid w:val="0009331A"/>
    <w:rsid w:val="00094341"/>
    <w:rsid w:val="00094591"/>
    <w:rsid w:val="000963C0"/>
    <w:rsid w:val="00097118"/>
    <w:rsid w:val="000A0854"/>
    <w:rsid w:val="000A6E8B"/>
    <w:rsid w:val="000B035D"/>
    <w:rsid w:val="000B03D2"/>
    <w:rsid w:val="000B0C9B"/>
    <w:rsid w:val="000B1AA5"/>
    <w:rsid w:val="000B1E50"/>
    <w:rsid w:val="000B2914"/>
    <w:rsid w:val="000B3337"/>
    <w:rsid w:val="000B38A2"/>
    <w:rsid w:val="000C0358"/>
    <w:rsid w:val="000C1055"/>
    <w:rsid w:val="000C1D2F"/>
    <w:rsid w:val="000C4318"/>
    <w:rsid w:val="000C49C8"/>
    <w:rsid w:val="000C4C3C"/>
    <w:rsid w:val="000C65CE"/>
    <w:rsid w:val="000C65F1"/>
    <w:rsid w:val="000C69DE"/>
    <w:rsid w:val="000D00CB"/>
    <w:rsid w:val="000D1D27"/>
    <w:rsid w:val="000D1ED1"/>
    <w:rsid w:val="000D277A"/>
    <w:rsid w:val="000D2CD0"/>
    <w:rsid w:val="000D3AEF"/>
    <w:rsid w:val="000D55F3"/>
    <w:rsid w:val="000D57F2"/>
    <w:rsid w:val="000D6DF2"/>
    <w:rsid w:val="000D7383"/>
    <w:rsid w:val="000D7994"/>
    <w:rsid w:val="000E0265"/>
    <w:rsid w:val="000E197A"/>
    <w:rsid w:val="000E2056"/>
    <w:rsid w:val="000E51CA"/>
    <w:rsid w:val="000E6323"/>
    <w:rsid w:val="000E6997"/>
    <w:rsid w:val="000E6FED"/>
    <w:rsid w:val="000E775B"/>
    <w:rsid w:val="000E7B03"/>
    <w:rsid w:val="000F07BA"/>
    <w:rsid w:val="000F186A"/>
    <w:rsid w:val="000F2C55"/>
    <w:rsid w:val="000F2ED2"/>
    <w:rsid w:val="000F33D8"/>
    <w:rsid w:val="000F39ED"/>
    <w:rsid w:val="000F4638"/>
    <w:rsid w:val="000F6B3B"/>
    <w:rsid w:val="00100407"/>
    <w:rsid w:val="00100CF5"/>
    <w:rsid w:val="001011A2"/>
    <w:rsid w:val="001011B9"/>
    <w:rsid w:val="00102377"/>
    <w:rsid w:val="00104A24"/>
    <w:rsid w:val="00107FF5"/>
    <w:rsid w:val="00110AE4"/>
    <w:rsid w:val="0011292B"/>
    <w:rsid w:val="0011319A"/>
    <w:rsid w:val="0011411D"/>
    <w:rsid w:val="00114228"/>
    <w:rsid w:val="0011500B"/>
    <w:rsid w:val="001151D3"/>
    <w:rsid w:val="00117769"/>
    <w:rsid w:val="001204F4"/>
    <w:rsid w:val="00120887"/>
    <w:rsid w:val="00121491"/>
    <w:rsid w:val="00121CF3"/>
    <w:rsid w:val="001228D6"/>
    <w:rsid w:val="0012312F"/>
    <w:rsid w:val="00125385"/>
    <w:rsid w:val="00126161"/>
    <w:rsid w:val="00130067"/>
    <w:rsid w:val="00134CAA"/>
    <w:rsid w:val="00134EC6"/>
    <w:rsid w:val="00136051"/>
    <w:rsid w:val="00136BC2"/>
    <w:rsid w:val="00136DAA"/>
    <w:rsid w:val="00137FAF"/>
    <w:rsid w:val="0014095B"/>
    <w:rsid w:val="001415C7"/>
    <w:rsid w:val="001429D4"/>
    <w:rsid w:val="00142DD5"/>
    <w:rsid w:val="00143BEB"/>
    <w:rsid w:val="00143E3A"/>
    <w:rsid w:val="00143F2A"/>
    <w:rsid w:val="00144845"/>
    <w:rsid w:val="00151C54"/>
    <w:rsid w:val="00151F11"/>
    <w:rsid w:val="0015236C"/>
    <w:rsid w:val="00152C82"/>
    <w:rsid w:val="00152D8E"/>
    <w:rsid w:val="00153A8E"/>
    <w:rsid w:val="0015642A"/>
    <w:rsid w:val="00160E68"/>
    <w:rsid w:val="00161419"/>
    <w:rsid w:val="00164D88"/>
    <w:rsid w:val="001672F9"/>
    <w:rsid w:val="00167373"/>
    <w:rsid w:val="001702C8"/>
    <w:rsid w:val="00171426"/>
    <w:rsid w:val="00171FB5"/>
    <w:rsid w:val="0017401D"/>
    <w:rsid w:val="0017430A"/>
    <w:rsid w:val="00174A6F"/>
    <w:rsid w:val="00175AB8"/>
    <w:rsid w:val="00177A4D"/>
    <w:rsid w:val="00177EAB"/>
    <w:rsid w:val="00180F8B"/>
    <w:rsid w:val="00181126"/>
    <w:rsid w:val="0018142B"/>
    <w:rsid w:val="00181A37"/>
    <w:rsid w:val="00183519"/>
    <w:rsid w:val="0018401E"/>
    <w:rsid w:val="00184F56"/>
    <w:rsid w:val="001851E2"/>
    <w:rsid w:val="00186685"/>
    <w:rsid w:val="0018681B"/>
    <w:rsid w:val="0018695B"/>
    <w:rsid w:val="001930AE"/>
    <w:rsid w:val="001946DE"/>
    <w:rsid w:val="00194A3D"/>
    <w:rsid w:val="001968EB"/>
    <w:rsid w:val="00196BD5"/>
    <w:rsid w:val="00196F36"/>
    <w:rsid w:val="001A0B0B"/>
    <w:rsid w:val="001A2CB4"/>
    <w:rsid w:val="001A42A3"/>
    <w:rsid w:val="001A4668"/>
    <w:rsid w:val="001A4F1D"/>
    <w:rsid w:val="001A51C1"/>
    <w:rsid w:val="001A7A4C"/>
    <w:rsid w:val="001A7F22"/>
    <w:rsid w:val="001B063B"/>
    <w:rsid w:val="001B08FF"/>
    <w:rsid w:val="001B22AA"/>
    <w:rsid w:val="001B2455"/>
    <w:rsid w:val="001B3B7D"/>
    <w:rsid w:val="001B53BB"/>
    <w:rsid w:val="001B55C8"/>
    <w:rsid w:val="001B5D5C"/>
    <w:rsid w:val="001B6B5B"/>
    <w:rsid w:val="001B6E99"/>
    <w:rsid w:val="001C21D3"/>
    <w:rsid w:val="001C391C"/>
    <w:rsid w:val="001C3A9E"/>
    <w:rsid w:val="001C5687"/>
    <w:rsid w:val="001C5C8F"/>
    <w:rsid w:val="001C7122"/>
    <w:rsid w:val="001D0529"/>
    <w:rsid w:val="001D14FA"/>
    <w:rsid w:val="001D320E"/>
    <w:rsid w:val="001D38AD"/>
    <w:rsid w:val="001D46C2"/>
    <w:rsid w:val="001D4F80"/>
    <w:rsid w:val="001D5D5A"/>
    <w:rsid w:val="001D6124"/>
    <w:rsid w:val="001D6E63"/>
    <w:rsid w:val="001D759B"/>
    <w:rsid w:val="001E0006"/>
    <w:rsid w:val="001E2339"/>
    <w:rsid w:val="001E36E2"/>
    <w:rsid w:val="001E4090"/>
    <w:rsid w:val="001E695B"/>
    <w:rsid w:val="001F05C8"/>
    <w:rsid w:val="001F11BA"/>
    <w:rsid w:val="001F153E"/>
    <w:rsid w:val="001F390E"/>
    <w:rsid w:val="001F41D4"/>
    <w:rsid w:val="001F430A"/>
    <w:rsid w:val="001F4A6B"/>
    <w:rsid w:val="001F6D00"/>
    <w:rsid w:val="001F7865"/>
    <w:rsid w:val="002004BF"/>
    <w:rsid w:val="00201783"/>
    <w:rsid w:val="00202063"/>
    <w:rsid w:val="00203401"/>
    <w:rsid w:val="00205498"/>
    <w:rsid w:val="00206189"/>
    <w:rsid w:val="0020762A"/>
    <w:rsid w:val="00207F9F"/>
    <w:rsid w:val="002105B8"/>
    <w:rsid w:val="0021122F"/>
    <w:rsid w:val="002121EB"/>
    <w:rsid w:val="002129D7"/>
    <w:rsid w:val="0021318D"/>
    <w:rsid w:val="00213568"/>
    <w:rsid w:val="00214453"/>
    <w:rsid w:val="00215F6E"/>
    <w:rsid w:val="002165DE"/>
    <w:rsid w:val="00217835"/>
    <w:rsid w:val="00217967"/>
    <w:rsid w:val="00217A1B"/>
    <w:rsid w:val="0022263A"/>
    <w:rsid w:val="00225190"/>
    <w:rsid w:val="00226C9C"/>
    <w:rsid w:val="00230838"/>
    <w:rsid w:val="00231C33"/>
    <w:rsid w:val="00232128"/>
    <w:rsid w:val="0023258B"/>
    <w:rsid w:val="00233446"/>
    <w:rsid w:val="00236D93"/>
    <w:rsid w:val="00240932"/>
    <w:rsid w:val="00241C7A"/>
    <w:rsid w:val="00241F94"/>
    <w:rsid w:val="002436BF"/>
    <w:rsid w:val="00246E23"/>
    <w:rsid w:val="0025205A"/>
    <w:rsid w:val="00252468"/>
    <w:rsid w:val="00253CAB"/>
    <w:rsid w:val="00254DCF"/>
    <w:rsid w:val="00254E16"/>
    <w:rsid w:val="00254E9B"/>
    <w:rsid w:val="00256858"/>
    <w:rsid w:val="002572E7"/>
    <w:rsid w:val="00257373"/>
    <w:rsid w:val="00260477"/>
    <w:rsid w:val="00261616"/>
    <w:rsid w:val="00262633"/>
    <w:rsid w:val="002626EF"/>
    <w:rsid w:val="002647FA"/>
    <w:rsid w:val="0026522A"/>
    <w:rsid w:val="0027053C"/>
    <w:rsid w:val="0027153C"/>
    <w:rsid w:val="00272AAC"/>
    <w:rsid w:val="00272B29"/>
    <w:rsid w:val="002813A5"/>
    <w:rsid w:val="00283E62"/>
    <w:rsid w:val="00284930"/>
    <w:rsid w:val="00285A63"/>
    <w:rsid w:val="00285F04"/>
    <w:rsid w:val="002875AB"/>
    <w:rsid w:val="002877B8"/>
    <w:rsid w:val="00290861"/>
    <w:rsid w:val="00291503"/>
    <w:rsid w:val="0029154A"/>
    <w:rsid w:val="00291660"/>
    <w:rsid w:val="002923CF"/>
    <w:rsid w:val="00295930"/>
    <w:rsid w:val="00295F6E"/>
    <w:rsid w:val="002966D5"/>
    <w:rsid w:val="00296831"/>
    <w:rsid w:val="00296A6E"/>
    <w:rsid w:val="002A1155"/>
    <w:rsid w:val="002A1D8F"/>
    <w:rsid w:val="002A408D"/>
    <w:rsid w:val="002A531F"/>
    <w:rsid w:val="002A668C"/>
    <w:rsid w:val="002A709D"/>
    <w:rsid w:val="002A7B96"/>
    <w:rsid w:val="002B0383"/>
    <w:rsid w:val="002B0B2D"/>
    <w:rsid w:val="002B103C"/>
    <w:rsid w:val="002B2782"/>
    <w:rsid w:val="002B34D9"/>
    <w:rsid w:val="002B54B8"/>
    <w:rsid w:val="002B62A0"/>
    <w:rsid w:val="002B6526"/>
    <w:rsid w:val="002B7314"/>
    <w:rsid w:val="002B74D8"/>
    <w:rsid w:val="002C029B"/>
    <w:rsid w:val="002C09A7"/>
    <w:rsid w:val="002C12E7"/>
    <w:rsid w:val="002C1A22"/>
    <w:rsid w:val="002C4A01"/>
    <w:rsid w:val="002C5BD1"/>
    <w:rsid w:val="002C6771"/>
    <w:rsid w:val="002C6ADF"/>
    <w:rsid w:val="002C6EBB"/>
    <w:rsid w:val="002D0E86"/>
    <w:rsid w:val="002D0EE1"/>
    <w:rsid w:val="002D1931"/>
    <w:rsid w:val="002D3EA2"/>
    <w:rsid w:val="002E10C8"/>
    <w:rsid w:val="002E1690"/>
    <w:rsid w:val="002E28CC"/>
    <w:rsid w:val="002E2A74"/>
    <w:rsid w:val="002E331E"/>
    <w:rsid w:val="002E4034"/>
    <w:rsid w:val="002E4578"/>
    <w:rsid w:val="002E51FF"/>
    <w:rsid w:val="002E64C1"/>
    <w:rsid w:val="002F2636"/>
    <w:rsid w:val="002F26A7"/>
    <w:rsid w:val="002F3512"/>
    <w:rsid w:val="002F6828"/>
    <w:rsid w:val="002F6C88"/>
    <w:rsid w:val="003002F1"/>
    <w:rsid w:val="00300454"/>
    <w:rsid w:val="00300F97"/>
    <w:rsid w:val="00301178"/>
    <w:rsid w:val="00301876"/>
    <w:rsid w:val="003020EE"/>
    <w:rsid w:val="00302BA4"/>
    <w:rsid w:val="00302FF5"/>
    <w:rsid w:val="00303AFC"/>
    <w:rsid w:val="00305BB5"/>
    <w:rsid w:val="00307CEF"/>
    <w:rsid w:val="003112E3"/>
    <w:rsid w:val="003114E9"/>
    <w:rsid w:val="00311C2F"/>
    <w:rsid w:val="00312ED2"/>
    <w:rsid w:val="00315A07"/>
    <w:rsid w:val="00317536"/>
    <w:rsid w:val="003179AD"/>
    <w:rsid w:val="00322C0F"/>
    <w:rsid w:val="00323257"/>
    <w:rsid w:val="00323CC5"/>
    <w:rsid w:val="003267BD"/>
    <w:rsid w:val="00326E2A"/>
    <w:rsid w:val="003311BE"/>
    <w:rsid w:val="0033309E"/>
    <w:rsid w:val="003337A8"/>
    <w:rsid w:val="00334CF0"/>
    <w:rsid w:val="00335340"/>
    <w:rsid w:val="00335BD9"/>
    <w:rsid w:val="00335E0A"/>
    <w:rsid w:val="00336F49"/>
    <w:rsid w:val="00336FFB"/>
    <w:rsid w:val="003422DD"/>
    <w:rsid w:val="00343BB6"/>
    <w:rsid w:val="003458E7"/>
    <w:rsid w:val="00346FD9"/>
    <w:rsid w:val="00347045"/>
    <w:rsid w:val="00350AF7"/>
    <w:rsid w:val="00351104"/>
    <w:rsid w:val="00354331"/>
    <w:rsid w:val="003549F7"/>
    <w:rsid w:val="00356AAB"/>
    <w:rsid w:val="00356D57"/>
    <w:rsid w:val="00356EA4"/>
    <w:rsid w:val="00357BFE"/>
    <w:rsid w:val="00361CD7"/>
    <w:rsid w:val="003639BF"/>
    <w:rsid w:val="003642B4"/>
    <w:rsid w:val="0036791D"/>
    <w:rsid w:val="00372734"/>
    <w:rsid w:val="00372B43"/>
    <w:rsid w:val="00374F17"/>
    <w:rsid w:val="00376245"/>
    <w:rsid w:val="00377427"/>
    <w:rsid w:val="00380282"/>
    <w:rsid w:val="00381831"/>
    <w:rsid w:val="00385346"/>
    <w:rsid w:val="003870AE"/>
    <w:rsid w:val="00387381"/>
    <w:rsid w:val="00393D69"/>
    <w:rsid w:val="00394030"/>
    <w:rsid w:val="00395299"/>
    <w:rsid w:val="00396386"/>
    <w:rsid w:val="00397517"/>
    <w:rsid w:val="003A06E2"/>
    <w:rsid w:val="003A1192"/>
    <w:rsid w:val="003A32C2"/>
    <w:rsid w:val="003A3340"/>
    <w:rsid w:val="003A6290"/>
    <w:rsid w:val="003A6FBC"/>
    <w:rsid w:val="003A7DC1"/>
    <w:rsid w:val="003B1357"/>
    <w:rsid w:val="003B13DC"/>
    <w:rsid w:val="003B2C51"/>
    <w:rsid w:val="003B3FD6"/>
    <w:rsid w:val="003B511A"/>
    <w:rsid w:val="003B53FC"/>
    <w:rsid w:val="003B62E9"/>
    <w:rsid w:val="003B6403"/>
    <w:rsid w:val="003C2419"/>
    <w:rsid w:val="003C5570"/>
    <w:rsid w:val="003C5D9A"/>
    <w:rsid w:val="003C5DE6"/>
    <w:rsid w:val="003C5E55"/>
    <w:rsid w:val="003C60A9"/>
    <w:rsid w:val="003C6C09"/>
    <w:rsid w:val="003D00F9"/>
    <w:rsid w:val="003D0741"/>
    <w:rsid w:val="003D1748"/>
    <w:rsid w:val="003D221E"/>
    <w:rsid w:val="003D432F"/>
    <w:rsid w:val="003D5E42"/>
    <w:rsid w:val="003D7C3F"/>
    <w:rsid w:val="003D7D80"/>
    <w:rsid w:val="003E0ED0"/>
    <w:rsid w:val="003E157A"/>
    <w:rsid w:val="003E1657"/>
    <w:rsid w:val="003E38D2"/>
    <w:rsid w:val="003E38D5"/>
    <w:rsid w:val="003E4561"/>
    <w:rsid w:val="003E6D8C"/>
    <w:rsid w:val="003E74E8"/>
    <w:rsid w:val="003E761A"/>
    <w:rsid w:val="003F061E"/>
    <w:rsid w:val="003F0DD5"/>
    <w:rsid w:val="003F17F5"/>
    <w:rsid w:val="003F180D"/>
    <w:rsid w:val="003F2691"/>
    <w:rsid w:val="003F3585"/>
    <w:rsid w:val="003F4149"/>
    <w:rsid w:val="003F42E9"/>
    <w:rsid w:val="003F6182"/>
    <w:rsid w:val="003F63FB"/>
    <w:rsid w:val="003F6446"/>
    <w:rsid w:val="00401811"/>
    <w:rsid w:val="00402BEB"/>
    <w:rsid w:val="004050CE"/>
    <w:rsid w:val="00406E48"/>
    <w:rsid w:val="004075E1"/>
    <w:rsid w:val="00410E04"/>
    <w:rsid w:val="00411916"/>
    <w:rsid w:val="00413702"/>
    <w:rsid w:val="00413C35"/>
    <w:rsid w:val="0041639F"/>
    <w:rsid w:val="004204B8"/>
    <w:rsid w:val="004233B6"/>
    <w:rsid w:val="00424C76"/>
    <w:rsid w:val="00425EBF"/>
    <w:rsid w:val="00425FC6"/>
    <w:rsid w:val="0042693D"/>
    <w:rsid w:val="0042765D"/>
    <w:rsid w:val="004276F4"/>
    <w:rsid w:val="00430127"/>
    <w:rsid w:val="00430814"/>
    <w:rsid w:val="00430F0F"/>
    <w:rsid w:val="00430FC0"/>
    <w:rsid w:val="004325DD"/>
    <w:rsid w:val="00432657"/>
    <w:rsid w:val="00433061"/>
    <w:rsid w:val="0043392E"/>
    <w:rsid w:val="00435025"/>
    <w:rsid w:val="00435558"/>
    <w:rsid w:val="00435660"/>
    <w:rsid w:val="00435710"/>
    <w:rsid w:val="00437344"/>
    <w:rsid w:val="00442F61"/>
    <w:rsid w:val="00443E05"/>
    <w:rsid w:val="004442A9"/>
    <w:rsid w:val="00445BFA"/>
    <w:rsid w:val="00446197"/>
    <w:rsid w:val="00446909"/>
    <w:rsid w:val="0045081A"/>
    <w:rsid w:val="00450F6C"/>
    <w:rsid w:val="00450F72"/>
    <w:rsid w:val="00451364"/>
    <w:rsid w:val="004529F2"/>
    <w:rsid w:val="0045340F"/>
    <w:rsid w:val="00453CCE"/>
    <w:rsid w:val="004544F0"/>
    <w:rsid w:val="004549A5"/>
    <w:rsid w:val="00454AF2"/>
    <w:rsid w:val="00455C60"/>
    <w:rsid w:val="00456064"/>
    <w:rsid w:val="00457662"/>
    <w:rsid w:val="00461273"/>
    <w:rsid w:val="004618A8"/>
    <w:rsid w:val="00461E2F"/>
    <w:rsid w:val="00462BAD"/>
    <w:rsid w:val="004635F3"/>
    <w:rsid w:val="00463B51"/>
    <w:rsid w:val="00466367"/>
    <w:rsid w:val="00467B90"/>
    <w:rsid w:val="004718B3"/>
    <w:rsid w:val="00472DCD"/>
    <w:rsid w:val="0047300A"/>
    <w:rsid w:val="00474C29"/>
    <w:rsid w:val="00474C36"/>
    <w:rsid w:val="0047692C"/>
    <w:rsid w:val="00476995"/>
    <w:rsid w:val="0047721E"/>
    <w:rsid w:val="0048056E"/>
    <w:rsid w:val="0048467B"/>
    <w:rsid w:val="00484DEE"/>
    <w:rsid w:val="00484FCD"/>
    <w:rsid w:val="004878D2"/>
    <w:rsid w:val="004908F9"/>
    <w:rsid w:val="0049229A"/>
    <w:rsid w:val="004956D8"/>
    <w:rsid w:val="00495E3B"/>
    <w:rsid w:val="004970E1"/>
    <w:rsid w:val="004A1A65"/>
    <w:rsid w:val="004A2440"/>
    <w:rsid w:val="004B3069"/>
    <w:rsid w:val="004B4767"/>
    <w:rsid w:val="004B512E"/>
    <w:rsid w:val="004B5332"/>
    <w:rsid w:val="004B618D"/>
    <w:rsid w:val="004B640B"/>
    <w:rsid w:val="004B7B80"/>
    <w:rsid w:val="004C0755"/>
    <w:rsid w:val="004C0C6B"/>
    <w:rsid w:val="004C0F2B"/>
    <w:rsid w:val="004C179E"/>
    <w:rsid w:val="004C17B0"/>
    <w:rsid w:val="004C33F2"/>
    <w:rsid w:val="004C3A1B"/>
    <w:rsid w:val="004C3DF8"/>
    <w:rsid w:val="004C6152"/>
    <w:rsid w:val="004C6D07"/>
    <w:rsid w:val="004D0827"/>
    <w:rsid w:val="004D105B"/>
    <w:rsid w:val="004D1083"/>
    <w:rsid w:val="004D2332"/>
    <w:rsid w:val="004D24E2"/>
    <w:rsid w:val="004D30D4"/>
    <w:rsid w:val="004D42F6"/>
    <w:rsid w:val="004D4894"/>
    <w:rsid w:val="004D545E"/>
    <w:rsid w:val="004D564D"/>
    <w:rsid w:val="004D5FAD"/>
    <w:rsid w:val="004D7490"/>
    <w:rsid w:val="004E2A40"/>
    <w:rsid w:val="004E5E8F"/>
    <w:rsid w:val="004E6139"/>
    <w:rsid w:val="004F0A97"/>
    <w:rsid w:val="004F0B17"/>
    <w:rsid w:val="004F1FA3"/>
    <w:rsid w:val="004F4A75"/>
    <w:rsid w:val="004F50FA"/>
    <w:rsid w:val="004F5561"/>
    <w:rsid w:val="004F5B53"/>
    <w:rsid w:val="00501ED8"/>
    <w:rsid w:val="00503C4A"/>
    <w:rsid w:val="00503FD1"/>
    <w:rsid w:val="00504226"/>
    <w:rsid w:val="00505E0D"/>
    <w:rsid w:val="00505F3D"/>
    <w:rsid w:val="0051128C"/>
    <w:rsid w:val="0051149A"/>
    <w:rsid w:val="00511FB0"/>
    <w:rsid w:val="0051209E"/>
    <w:rsid w:val="0051396A"/>
    <w:rsid w:val="00513B34"/>
    <w:rsid w:val="00513BC8"/>
    <w:rsid w:val="00514E9A"/>
    <w:rsid w:val="00515955"/>
    <w:rsid w:val="005165C5"/>
    <w:rsid w:val="0052164A"/>
    <w:rsid w:val="00525AE3"/>
    <w:rsid w:val="00527CD7"/>
    <w:rsid w:val="005300A4"/>
    <w:rsid w:val="0053067F"/>
    <w:rsid w:val="00531CEA"/>
    <w:rsid w:val="0053317F"/>
    <w:rsid w:val="0053319E"/>
    <w:rsid w:val="005353F5"/>
    <w:rsid w:val="0053567E"/>
    <w:rsid w:val="00537C9E"/>
    <w:rsid w:val="00540C60"/>
    <w:rsid w:val="00540FE7"/>
    <w:rsid w:val="00541127"/>
    <w:rsid w:val="005422C1"/>
    <w:rsid w:val="00542712"/>
    <w:rsid w:val="00543159"/>
    <w:rsid w:val="00543FDD"/>
    <w:rsid w:val="0054477A"/>
    <w:rsid w:val="00544ABF"/>
    <w:rsid w:val="00544E33"/>
    <w:rsid w:val="005462CD"/>
    <w:rsid w:val="005467F7"/>
    <w:rsid w:val="00547347"/>
    <w:rsid w:val="0055072B"/>
    <w:rsid w:val="00550A2B"/>
    <w:rsid w:val="00550B78"/>
    <w:rsid w:val="005533C2"/>
    <w:rsid w:val="00553727"/>
    <w:rsid w:val="00553C01"/>
    <w:rsid w:val="0055497A"/>
    <w:rsid w:val="005605B0"/>
    <w:rsid w:val="00561E13"/>
    <w:rsid w:val="00563256"/>
    <w:rsid w:val="005641C0"/>
    <w:rsid w:val="00565C1B"/>
    <w:rsid w:val="0056771E"/>
    <w:rsid w:val="00570C3D"/>
    <w:rsid w:val="00572BCE"/>
    <w:rsid w:val="00575A31"/>
    <w:rsid w:val="0057628F"/>
    <w:rsid w:val="005777FA"/>
    <w:rsid w:val="005809C6"/>
    <w:rsid w:val="0058114B"/>
    <w:rsid w:val="00581C30"/>
    <w:rsid w:val="00582477"/>
    <w:rsid w:val="0058251E"/>
    <w:rsid w:val="005858D7"/>
    <w:rsid w:val="0058610E"/>
    <w:rsid w:val="0058782A"/>
    <w:rsid w:val="00587841"/>
    <w:rsid w:val="00587E4A"/>
    <w:rsid w:val="00590923"/>
    <w:rsid w:val="005916CF"/>
    <w:rsid w:val="00592393"/>
    <w:rsid w:val="0059556E"/>
    <w:rsid w:val="0059779F"/>
    <w:rsid w:val="005A1029"/>
    <w:rsid w:val="005A13F7"/>
    <w:rsid w:val="005A2955"/>
    <w:rsid w:val="005A2BE3"/>
    <w:rsid w:val="005A4541"/>
    <w:rsid w:val="005A4896"/>
    <w:rsid w:val="005A6086"/>
    <w:rsid w:val="005A6580"/>
    <w:rsid w:val="005A66B1"/>
    <w:rsid w:val="005B08A5"/>
    <w:rsid w:val="005B398A"/>
    <w:rsid w:val="005B4430"/>
    <w:rsid w:val="005B4BE1"/>
    <w:rsid w:val="005B5241"/>
    <w:rsid w:val="005B78BC"/>
    <w:rsid w:val="005C065B"/>
    <w:rsid w:val="005C0691"/>
    <w:rsid w:val="005C11FA"/>
    <w:rsid w:val="005C1DE9"/>
    <w:rsid w:val="005C2054"/>
    <w:rsid w:val="005C3C94"/>
    <w:rsid w:val="005C468A"/>
    <w:rsid w:val="005C4EF2"/>
    <w:rsid w:val="005C557B"/>
    <w:rsid w:val="005C6474"/>
    <w:rsid w:val="005C68AB"/>
    <w:rsid w:val="005D02A9"/>
    <w:rsid w:val="005D1044"/>
    <w:rsid w:val="005D38B5"/>
    <w:rsid w:val="005D547A"/>
    <w:rsid w:val="005E2FDE"/>
    <w:rsid w:val="005E3397"/>
    <w:rsid w:val="005E40F0"/>
    <w:rsid w:val="005E4A55"/>
    <w:rsid w:val="005E4C4D"/>
    <w:rsid w:val="005E7E6C"/>
    <w:rsid w:val="005F0AC2"/>
    <w:rsid w:val="005F17B9"/>
    <w:rsid w:val="005F17BA"/>
    <w:rsid w:val="005F21A0"/>
    <w:rsid w:val="005F2E63"/>
    <w:rsid w:val="005F2FE8"/>
    <w:rsid w:val="005F4B36"/>
    <w:rsid w:val="005F573A"/>
    <w:rsid w:val="005F6834"/>
    <w:rsid w:val="006016CC"/>
    <w:rsid w:val="006019F0"/>
    <w:rsid w:val="00601AE2"/>
    <w:rsid w:val="00601F6D"/>
    <w:rsid w:val="006021C8"/>
    <w:rsid w:val="006057AF"/>
    <w:rsid w:val="006101D6"/>
    <w:rsid w:val="0061078D"/>
    <w:rsid w:val="00612102"/>
    <w:rsid w:val="00612572"/>
    <w:rsid w:val="006128F7"/>
    <w:rsid w:val="006137A4"/>
    <w:rsid w:val="00614169"/>
    <w:rsid w:val="00615361"/>
    <w:rsid w:val="00616AEC"/>
    <w:rsid w:val="00617D31"/>
    <w:rsid w:val="00620F6D"/>
    <w:rsid w:val="00622BC6"/>
    <w:rsid w:val="00624EB9"/>
    <w:rsid w:val="00625822"/>
    <w:rsid w:val="00632AC8"/>
    <w:rsid w:val="00633480"/>
    <w:rsid w:val="00633E20"/>
    <w:rsid w:val="006342DD"/>
    <w:rsid w:val="00636494"/>
    <w:rsid w:val="00637019"/>
    <w:rsid w:val="0064034F"/>
    <w:rsid w:val="0064294D"/>
    <w:rsid w:val="00642E18"/>
    <w:rsid w:val="006433DE"/>
    <w:rsid w:val="00644296"/>
    <w:rsid w:val="00647020"/>
    <w:rsid w:val="00647ED3"/>
    <w:rsid w:val="0065024B"/>
    <w:rsid w:val="0065436E"/>
    <w:rsid w:val="00656382"/>
    <w:rsid w:val="00656A39"/>
    <w:rsid w:val="006629D0"/>
    <w:rsid w:val="0066337A"/>
    <w:rsid w:val="00665899"/>
    <w:rsid w:val="00666A4A"/>
    <w:rsid w:val="006703FD"/>
    <w:rsid w:val="006726FA"/>
    <w:rsid w:val="00673EE3"/>
    <w:rsid w:val="00676353"/>
    <w:rsid w:val="006770D2"/>
    <w:rsid w:val="00677AF1"/>
    <w:rsid w:val="00680133"/>
    <w:rsid w:val="0068035F"/>
    <w:rsid w:val="006805C6"/>
    <w:rsid w:val="00681012"/>
    <w:rsid w:val="0068130C"/>
    <w:rsid w:val="00682014"/>
    <w:rsid w:val="0068239A"/>
    <w:rsid w:val="00682AD4"/>
    <w:rsid w:val="0068484B"/>
    <w:rsid w:val="006853F0"/>
    <w:rsid w:val="006878E3"/>
    <w:rsid w:val="00687F56"/>
    <w:rsid w:val="006907A0"/>
    <w:rsid w:val="006928BA"/>
    <w:rsid w:val="006933B7"/>
    <w:rsid w:val="00694B11"/>
    <w:rsid w:val="006955F8"/>
    <w:rsid w:val="00695B21"/>
    <w:rsid w:val="00696F63"/>
    <w:rsid w:val="00697B48"/>
    <w:rsid w:val="006A08BE"/>
    <w:rsid w:val="006A0E72"/>
    <w:rsid w:val="006A2A17"/>
    <w:rsid w:val="006A4A00"/>
    <w:rsid w:val="006A6305"/>
    <w:rsid w:val="006B0763"/>
    <w:rsid w:val="006B1925"/>
    <w:rsid w:val="006B51F1"/>
    <w:rsid w:val="006B7B86"/>
    <w:rsid w:val="006C01EA"/>
    <w:rsid w:val="006C07E4"/>
    <w:rsid w:val="006C16C4"/>
    <w:rsid w:val="006C1845"/>
    <w:rsid w:val="006C2868"/>
    <w:rsid w:val="006C2FDE"/>
    <w:rsid w:val="006C415A"/>
    <w:rsid w:val="006C6F9C"/>
    <w:rsid w:val="006C6FD6"/>
    <w:rsid w:val="006D1548"/>
    <w:rsid w:val="006D24DA"/>
    <w:rsid w:val="006D28BE"/>
    <w:rsid w:val="006E1EE0"/>
    <w:rsid w:val="006E292E"/>
    <w:rsid w:val="006E3628"/>
    <w:rsid w:val="006E3D04"/>
    <w:rsid w:val="006E5FA7"/>
    <w:rsid w:val="006E636F"/>
    <w:rsid w:val="006E6C1D"/>
    <w:rsid w:val="006F04A4"/>
    <w:rsid w:val="006F17D9"/>
    <w:rsid w:val="006F2AC3"/>
    <w:rsid w:val="006F2FDF"/>
    <w:rsid w:val="006F6B46"/>
    <w:rsid w:val="006F7ADE"/>
    <w:rsid w:val="00702C4E"/>
    <w:rsid w:val="0070433B"/>
    <w:rsid w:val="00704536"/>
    <w:rsid w:val="00705B8A"/>
    <w:rsid w:val="00711A72"/>
    <w:rsid w:val="00711E06"/>
    <w:rsid w:val="007127CB"/>
    <w:rsid w:val="0071298C"/>
    <w:rsid w:val="00713625"/>
    <w:rsid w:val="007143F0"/>
    <w:rsid w:val="00715DC9"/>
    <w:rsid w:val="00715E4D"/>
    <w:rsid w:val="0071628A"/>
    <w:rsid w:val="00716F1F"/>
    <w:rsid w:val="0071745E"/>
    <w:rsid w:val="0072165E"/>
    <w:rsid w:val="00722FE0"/>
    <w:rsid w:val="00723BE8"/>
    <w:rsid w:val="007249D2"/>
    <w:rsid w:val="007256C1"/>
    <w:rsid w:val="00725B4E"/>
    <w:rsid w:val="007261D9"/>
    <w:rsid w:val="00726FB5"/>
    <w:rsid w:val="007300FF"/>
    <w:rsid w:val="00730A2A"/>
    <w:rsid w:val="00730B5C"/>
    <w:rsid w:val="00731F02"/>
    <w:rsid w:val="0073284F"/>
    <w:rsid w:val="0073413E"/>
    <w:rsid w:val="007353B3"/>
    <w:rsid w:val="007356DC"/>
    <w:rsid w:val="00735BB8"/>
    <w:rsid w:val="00736236"/>
    <w:rsid w:val="007367B1"/>
    <w:rsid w:val="00736E6D"/>
    <w:rsid w:val="00737679"/>
    <w:rsid w:val="00741147"/>
    <w:rsid w:val="007420B8"/>
    <w:rsid w:val="00742592"/>
    <w:rsid w:val="00742BD2"/>
    <w:rsid w:val="00745814"/>
    <w:rsid w:val="00750D84"/>
    <w:rsid w:val="00751FC0"/>
    <w:rsid w:val="00752C36"/>
    <w:rsid w:val="00752DFE"/>
    <w:rsid w:val="00753C8B"/>
    <w:rsid w:val="00753F81"/>
    <w:rsid w:val="0075739B"/>
    <w:rsid w:val="0075785B"/>
    <w:rsid w:val="00757AD2"/>
    <w:rsid w:val="00761F8B"/>
    <w:rsid w:val="00761F90"/>
    <w:rsid w:val="0076270F"/>
    <w:rsid w:val="00765003"/>
    <w:rsid w:val="00765B1B"/>
    <w:rsid w:val="00767910"/>
    <w:rsid w:val="0077235E"/>
    <w:rsid w:val="007735FF"/>
    <w:rsid w:val="007741FA"/>
    <w:rsid w:val="00775D49"/>
    <w:rsid w:val="00776C3F"/>
    <w:rsid w:val="00777731"/>
    <w:rsid w:val="00777875"/>
    <w:rsid w:val="007779D5"/>
    <w:rsid w:val="00777CEB"/>
    <w:rsid w:val="007800E0"/>
    <w:rsid w:val="007825F5"/>
    <w:rsid w:val="00782B4D"/>
    <w:rsid w:val="00783ED1"/>
    <w:rsid w:val="00786330"/>
    <w:rsid w:val="0078652A"/>
    <w:rsid w:val="00786D10"/>
    <w:rsid w:val="007872C2"/>
    <w:rsid w:val="00791806"/>
    <w:rsid w:val="0079215D"/>
    <w:rsid w:val="007922CB"/>
    <w:rsid w:val="00792715"/>
    <w:rsid w:val="007934FB"/>
    <w:rsid w:val="00796DFC"/>
    <w:rsid w:val="007976CA"/>
    <w:rsid w:val="00797D9D"/>
    <w:rsid w:val="007A21DD"/>
    <w:rsid w:val="007A39FF"/>
    <w:rsid w:val="007A3B0A"/>
    <w:rsid w:val="007A3D67"/>
    <w:rsid w:val="007A4F54"/>
    <w:rsid w:val="007A5478"/>
    <w:rsid w:val="007A5A14"/>
    <w:rsid w:val="007A5BB8"/>
    <w:rsid w:val="007A5CC7"/>
    <w:rsid w:val="007A66BE"/>
    <w:rsid w:val="007B10E6"/>
    <w:rsid w:val="007B161F"/>
    <w:rsid w:val="007B243F"/>
    <w:rsid w:val="007B2549"/>
    <w:rsid w:val="007B261A"/>
    <w:rsid w:val="007B64BA"/>
    <w:rsid w:val="007B69DA"/>
    <w:rsid w:val="007B7D7B"/>
    <w:rsid w:val="007C03AA"/>
    <w:rsid w:val="007C08F3"/>
    <w:rsid w:val="007C1A85"/>
    <w:rsid w:val="007C1CA0"/>
    <w:rsid w:val="007C254F"/>
    <w:rsid w:val="007C2AA5"/>
    <w:rsid w:val="007C5149"/>
    <w:rsid w:val="007C564E"/>
    <w:rsid w:val="007C5E9D"/>
    <w:rsid w:val="007C7107"/>
    <w:rsid w:val="007D0307"/>
    <w:rsid w:val="007D0C4C"/>
    <w:rsid w:val="007D1961"/>
    <w:rsid w:val="007D1B74"/>
    <w:rsid w:val="007D4B91"/>
    <w:rsid w:val="007D5239"/>
    <w:rsid w:val="007E1011"/>
    <w:rsid w:val="007E4645"/>
    <w:rsid w:val="007E69F0"/>
    <w:rsid w:val="007E7802"/>
    <w:rsid w:val="007F0340"/>
    <w:rsid w:val="007F310B"/>
    <w:rsid w:val="007F335C"/>
    <w:rsid w:val="007F4622"/>
    <w:rsid w:val="007F4ED4"/>
    <w:rsid w:val="00803970"/>
    <w:rsid w:val="00803DE5"/>
    <w:rsid w:val="00806FDA"/>
    <w:rsid w:val="008078DE"/>
    <w:rsid w:val="00810483"/>
    <w:rsid w:val="00810E62"/>
    <w:rsid w:val="008135C8"/>
    <w:rsid w:val="00813B97"/>
    <w:rsid w:val="008144CF"/>
    <w:rsid w:val="00816A1C"/>
    <w:rsid w:val="00817412"/>
    <w:rsid w:val="00821E5E"/>
    <w:rsid w:val="00822A7A"/>
    <w:rsid w:val="00824A29"/>
    <w:rsid w:val="00826774"/>
    <w:rsid w:val="00830658"/>
    <w:rsid w:val="00831C3E"/>
    <w:rsid w:val="0083298B"/>
    <w:rsid w:val="00833769"/>
    <w:rsid w:val="00833C49"/>
    <w:rsid w:val="00834EAA"/>
    <w:rsid w:val="008365C8"/>
    <w:rsid w:val="00836952"/>
    <w:rsid w:val="008413E8"/>
    <w:rsid w:val="00841677"/>
    <w:rsid w:val="00843BBD"/>
    <w:rsid w:val="0084429B"/>
    <w:rsid w:val="00846545"/>
    <w:rsid w:val="00850635"/>
    <w:rsid w:val="0085140B"/>
    <w:rsid w:val="0085188B"/>
    <w:rsid w:val="00853C1B"/>
    <w:rsid w:val="00855BD9"/>
    <w:rsid w:val="00856D10"/>
    <w:rsid w:val="00857945"/>
    <w:rsid w:val="008605D5"/>
    <w:rsid w:val="00860C65"/>
    <w:rsid w:val="00862892"/>
    <w:rsid w:val="00863598"/>
    <w:rsid w:val="0086420C"/>
    <w:rsid w:val="008702D8"/>
    <w:rsid w:val="008723C7"/>
    <w:rsid w:val="00875EAE"/>
    <w:rsid w:val="008768E8"/>
    <w:rsid w:val="00876E13"/>
    <w:rsid w:val="00877D35"/>
    <w:rsid w:val="00880098"/>
    <w:rsid w:val="008832D2"/>
    <w:rsid w:val="008871CD"/>
    <w:rsid w:val="008903EA"/>
    <w:rsid w:val="0089113B"/>
    <w:rsid w:val="008911F1"/>
    <w:rsid w:val="008914B9"/>
    <w:rsid w:val="008920A1"/>
    <w:rsid w:val="00893010"/>
    <w:rsid w:val="008940E7"/>
    <w:rsid w:val="0089718C"/>
    <w:rsid w:val="008A0BB0"/>
    <w:rsid w:val="008A1C44"/>
    <w:rsid w:val="008A40AD"/>
    <w:rsid w:val="008A5A10"/>
    <w:rsid w:val="008B04B7"/>
    <w:rsid w:val="008B12C4"/>
    <w:rsid w:val="008B185A"/>
    <w:rsid w:val="008B354D"/>
    <w:rsid w:val="008B3A3B"/>
    <w:rsid w:val="008B402D"/>
    <w:rsid w:val="008B44CC"/>
    <w:rsid w:val="008B6437"/>
    <w:rsid w:val="008B661A"/>
    <w:rsid w:val="008C0205"/>
    <w:rsid w:val="008C2713"/>
    <w:rsid w:val="008C3245"/>
    <w:rsid w:val="008C5B02"/>
    <w:rsid w:val="008C7D2F"/>
    <w:rsid w:val="008C7F6A"/>
    <w:rsid w:val="008D161F"/>
    <w:rsid w:val="008D24C4"/>
    <w:rsid w:val="008D26A0"/>
    <w:rsid w:val="008D2AD6"/>
    <w:rsid w:val="008D3277"/>
    <w:rsid w:val="008D35F0"/>
    <w:rsid w:val="008D5508"/>
    <w:rsid w:val="008D5E06"/>
    <w:rsid w:val="008D6442"/>
    <w:rsid w:val="008D7900"/>
    <w:rsid w:val="008D7B08"/>
    <w:rsid w:val="008D7BF4"/>
    <w:rsid w:val="008E269A"/>
    <w:rsid w:val="008E349C"/>
    <w:rsid w:val="008E4040"/>
    <w:rsid w:val="008E4C51"/>
    <w:rsid w:val="008E5FD1"/>
    <w:rsid w:val="008E643E"/>
    <w:rsid w:val="008E6935"/>
    <w:rsid w:val="008E75D1"/>
    <w:rsid w:val="008F15E6"/>
    <w:rsid w:val="008F1740"/>
    <w:rsid w:val="008F3B29"/>
    <w:rsid w:val="008F447E"/>
    <w:rsid w:val="008F57AC"/>
    <w:rsid w:val="008F6F73"/>
    <w:rsid w:val="008F7609"/>
    <w:rsid w:val="009004F6"/>
    <w:rsid w:val="00901491"/>
    <w:rsid w:val="0090236C"/>
    <w:rsid w:val="0090342E"/>
    <w:rsid w:val="00904602"/>
    <w:rsid w:val="0090514F"/>
    <w:rsid w:val="00906A62"/>
    <w:rsid w:val="00906C63"/>
    <w:rsid w:val="00907A30"/>
    <w:rsid w:val="00910084"/>
    <w:rsid w:val="00912928"/>
    <w:rsid w:val="009143E5"/>
    <w:rsid w:val="0091692E"/>
    <w:rsid w:val="009229D6"/>
    <w:rsid w:val="00923A42"/>
    <w:rsid w:val="00925CDB"/>
    <w:rsid w:val="0092685F"/>
    <w:rsid w:val="00926EB8"/>
    <w:rsid w:val="009278FF"/>
    <w:rsid w:val="009321A5"/>
    <w:rsid w:val="009328EA"/>
    <w:rsid w:val="00935416"/>
    <w:rsid w:val="0093662E"/>
    <w:rsid w:val="00936FE5"/>
    <w:rsid w:val="00937127"/>
    <w:rsid w:val="009413DD"/>
    <w:rsid w:val="009441D4"/>
    <w:rsid w:val="00944A8E"/>
    <w:rsid w:val="00945C34"/>
    <w:rsid w:val="00946513"/>
    <w:rsid w:val="00952685"/>
    <w:rsid w:val="009544D5"/>
    <w:rsid w:val="00954B77"/>
    <w:rsid w:val="00955017"/>
    <w:rsid w:val="0095522A"/>
    <w:rsid w:val="00960751"/>
    <w:rsid w:val="009619C4"/>
    <w:rsid w:val="00963799"/>
    <w:rsid w:val="0096393A"/>
    <w:rsid w:val="009655EA"/>
    <w:rsid w:val="009667F8"/>
    <w:rsid w:val="009674F5"/>
    <w:rsid w:val="009706C0"/>
    <w:rsid w:val="00970734"/>
    <w:rsid w:val="0097184B"/>
    <w:rsid w:val="00972152"/>
    <w:rsid w:val="009721D0"/>
    <w:rsid w:val="00972954"/>
    <w:rsid w:val="00974509"/>
    <w:rsid w:val="00974D26"/>
    <w:rsid w:val="00975BE3"/>
    <w:rsid w:val="00976815"/>
    <w:rsid w:val="0097748F"/>
    <w:rsid w:val="009815B7"/>
    <w:rsid w:val="009824DC"/>
    <w:rsid w:val="00990EC8"/>
    <w:rsid w:val="009917A0"/>
    <w:rsid w:val="009918CF"/>
    <w:rsid w:val="00991B4F"/>
    <w:rsid w:val="00991CD4"/>
    <w:rsid w:val="00993F4F"/>
    <w:rsid w:val="00994283"/>
    <w:rsid w:val="00996A8E"/>
    <w:rsid w:val="009A1E20"/>
    <w:rsid w:val="009A3539"/>
    <w:rsid w:val="009A5E62"/>
    <w:rsid w:val="009A780D"/>
    <w:rsid w:val="009B4E56"/>
    <w:rsid w:val="009C1790"/>
    <w:rsid w:val="009C22A7"/>
    <w:rsid w:val="009C3164"/>
    <w:rsid w:val="009C7E49"/>
    <w:rsid w:val="009D01E7"/>
    <w:rsid w:val="009D01FE"/>
    <w:rsid w:val="009D08BA"/>
    <w:rsid w:val="009D0BF3"/>
    <w:rsid w:val="009D1646"/>
    <w:rsid w:val="009D3B40"/>
    <w:rsid w:val="009D3D22"/>
    <w:rsid w:val="009D5525"/>
    <w:rsid w:val="009D5883"/>
    <w:rsid w:val="009D667E"/>
    <w:rsid w:val="009D7877"/>
    <w:rsid w:val="009E092E"/>
    <w:rsid w:val="009E1E8A"/>
    <w:rsid w:val="009E2628"/>
    <w:rsid w:val="009E3493"/>
    <w:rsid w:val="009E57BD"/>
    <w:rsid w:val="009E5BCD"/>
    <w:rsid w:val="009E7C32"/>
    <w:rsid w:val="009F109D"/>
    <w:rsid w:val="009F10D0"/>
    <w:rsid w:val="009F1E86"/>
    <w:rsid w:val="009F2AAB"/>
    <w:rsid w:val="009F5A41"/>
    <w:rsid w:val="009F5CFB"/>
    <w:rsid w:val="009F616B"/>
    <w:rsid w:val="009F6377"/>
    <w:rsid w:val="00A02B23"/>
    <w:rsid w:val="00A03FC5"/>
    <w:rsid w:val="00A04C1D"/>
    <w:rsid w:val="00A05604"/>
    <w:rsid w:val="00A058BA"/>
    <w:rsid w:val="00A07546"/>
    <w:rsid w:val="00A078BD"/>
    <w:rsid w:val="00A10B94"/>
    <w:rsid w:val="00A113FD"/>
    <w:rsid w:val="00A12664"/>
    <w:rsid w:val="00A129E6"/>
    <w:rsid w:val="00A135F9"/>
    <w:rsid w:val="00A13DA7"/>
    <w:rsid w:val="00A13F39"/>
    <w:rsid w:val="00A153CE"/>
    <w:rsid w:val="00A15AD9"/>
    <w:rsid w:val="00A165FB"/>
    <w:rsid w:val="00A17853"/>
    <w:rsid w:val="00A20989"/>
    <w:rsid w:val="00A21E77"/>
    <w:rsid w:val="00A22447"/>
    <w:rsid w:val="00A24115"/>
    <w:rsid w:val="00A24C81"/>
    <w:rsid w:val="00A24D8F"/>
    <w:rsid w:val="00A25654"/>
    <w:rsid w:val="00A2581D"/>
    <w:rsid w:val="00A30680"/>
    <w:rsid w:val="00A30C5E"/>
    <w:rsid w:val="00A30D29"/>
    <w:rsid w:val="00A32932"/>
    <w:rsid w:val="00A32D31"/>
    <w:rsid w:val="00A34807"/>
    <w:rsid w:val="00A34F53"/>
    <w:rsid w:val="00A355E4"/>
    <w:rsid w:val="00A35B45"/>
    <w:rsid w:val="00A365F0"/>
    <w:rsid w:val="00A368DF"/>
    <w:rsid w:val="00A40622"/>
    <w:rsid w:val="00A412FF"/>
    <w:rsid w:val="00A43AE7"/>
    <w:rsid w:val="00A43AFF"/>
    <w:rsid w:val="00A43D05"/>
    <w:rsid w:val="00A446C5"/>
    <w:rsid w:val="00A4470D"/>
    <w:rsid w:val="00A452DD"/>
    <w:rsid w:val="00A504AB"/>
    <w:rsid w:val="00A505F8"/>
    <w:rsid w:val="00A515E3"/>
    <w:rsid w:val="00A51CE1"/>
    <w:rsid w:val="00A5241F"/>
    <w:rsid w:val="00A5261C"/>
    <w:rsid w:val="00A54955"/>
    <w:rsid w:val="00A54FDC"/>
    <w:rsid w:val="00A570AA"/>
    <w:rsid w:val="00A57BA1"/>
    <w:rsid w:val="00A57F58"/>
    <w:rsid w:val="00A609EC"/>
    <w:rsid w:val="00A623CC"/>
    <w:rsid w:val="00A62451"/>
    <w:rsid w:val="00A62A76"/>
    <w:rsid w:val="00A63185"/>
    <w:rsid w:val="00A64366"/>
    <w:rsid w:val="00A64FDC"/>
    <w:rsid w:val="00A65735"/>
    <w:rsid w:val="00A65C2E"/>
    <w:rsid w:val="00A66458"/>
    <w:rsid w:val="00A728CA"/>
    <w:rsid w:val="00A72A4E"/>
    <w:rsid w:val="00A73D20"/>
    <w:rsid w:val="00A73F18"/>
    <w:rsid w:val="00A75521"/>
    <w:rsid w:val="00A757AA"/>
    <w:rsid w:val="00A75826"/>
    <w:rsid w:val="00A800ED"/>
    <w:rsid w:val="00A82A00"/>
    <w:rsid w:val="00A855F0"/>
    <w:rsid w:val="00A869BE"/>
    <w:rsid w:val="00A87CD5"/>
    <w:rsid w:val="00A90B44"/>
    <w:rsid w:val="00A9120E"/>
    <w:rsid w:val="00A93EF2"/>
    <w:rsid w:val="00A95175"/>
    <w:rsid w:val="00A96801"/>
    <w:rsid w:val="00A97DF1"/>
    <w:rsid w:val="00A97E39"/>
    <w:rsid w:val="00AA0DF8"/>
    <w:rsid w:val="00AA2B6C"/>
    <w:rsid w:val="00AA534C"/>
    <w:rsid w:val="00AA6126"/>
    <w:rsid w:val="00AA6C7C"/>
    <w:rsid w:val="00AA6EE0"/>
    <w:rsid w:val="00AB0AF8"/>
    <w:rsid w:val="00AB12F4"/>
    <w:rsid w:val="00AB1691"/>
    <w:rsid w:val="00AB235B"/>
    <w:rsid w:val="00AB2F15"/>
    <w:rsid w:val="00AB3565"/>
    <w:rsid w:val="00AB77C9"/>
    <w:rsid w:val="00AB7805"/>
    <w:rsid w:val="00AB7965"/>
    <w:rsid w:val="00AC1C12"/>
    <w:rsid w:val="00AC23D9"/>
    <w:rsid w:val="00AC296E"/>
    <w:rsid w:val="00AC2EE6"/>
    <w:rsid w:val="00AC4F2E"/>
    <w:rsid w:val="00AD029C"/>
    <w:rsid w:val="00AD12E6"/>
    <w:rsid w:val="00AD2F55"/>
    <w:rsid w:val="00AD55AF"/>
    <w:rsid w:val="00AD561F"/>
    <w:rsid w:val="00AD68EC"/>
    <w:rsid w:val="00AD6992"/>
    <w:rsid w:val="00AD75B5"/>
    <w:rsid w:val="00AE034D"/>
    <w:rsid w:val="00AE0E16"/>
    <w:rsid w:val="00AE1FFF"/>
    <w:rsid w:val="00AE2A58"/>
    <w:rsid w:val="00AE3D9F"/>
    <w:rsid w:val="00AE41D9"/>
    <w:rsid w:val="00AE46CE"/>
    <w:rsid w:val="00AE4822"/>
    <w:rsid w:val="00AE586B"/>
    <w:rsid w:val="00AE65EF"/>
    <w:rsid w:val="00AE6A98"/>
    <w:rsid w:val="00AE781C"/>
    <w:rsid w:val="00AE7B0D"/>
    <w:rsid w:val="00AF1389"/>
    <w:rsid w:val="00AF13E9"/>
    <w:rsid w:val="00AF2132"/>
    <w:rsid w:val="00AF2B45"/>
    <w:rsid w:val="00AF39A6"/>
    <w:rsid w:val="00AF4F71"/>
    <w:rsid w:val="00AF5193"/>
    <w:rsid w:val="00AF5583"/>
    <w:rsid w:val="00AF611A"/>
    <w:rsid w:val="00AF64F3"/>
    <w:rsid w:val="00B00954"/>
    <w:rsid w:val="00B03467"/>
    <w:rsid w:val="00B03946"/>
    <w:rsid w:val="00B05497"/>
    <w:rsid w:val="00B05F57"/>
    <w:rsid w:val="00B0609A"/>
    <w:rsid w:val="00B07022"/>
    <w:rsid w:val="00B07C2F"/>
    <w:rsid w:val="00B10EDD"/>
    <w:rsid w:val="00B11A10"/>
    <w:rsid w:val="00B12E36"/>
    <w:rsid w:val="00B13912"/>
    <w:rsid w:val="00B14015"/>
    <w:rsid w:val="00B148D4"/>
    <w:rsid w:val="00B1718D"/>
    <w:rsid w:val="00B178F8"/>
    <w:rsid w:val="00B203B7"/>
    <w:rsid w:val="00B21252"/>
    <w:rsid w:val="00B242DE"/>
    <w:rsid w:val="00B24342"/>
    <w:rsid w:val="00B24EEC"/>
    <w:rsid w:val="00B262E6"/>
    <w:rsid w:val="00B3002E"/>
    <w:rsid w:val="00B30328"/>
    <w:rsid w:val="00B304FA"/>
    <w:rsid w:val="00B30865"/>
    <w:rsid w:val="00B3132E"/>
    <w:rsid w:val="00B31EEE"/>
    <w:rsid w:val="00B330B8"/>
    <w:rsid w:val="00B37485"/>
    <w:rsid w:val="00B377C0"/>
    <w:rsid w:val="00B378C9"/>
    <w:rsid w:val="00B41956"/>
    <w:rsid w:val="00B43852"/>
    <w:rsid w:val="00B43995"/>
    <w:rsid w:val="00B439B7"/>
    <w:rsid w:val="00B4461B"/>
    <w:rsid w:val="00B447FE"/>
    <w:rsid w:val="00B45531"/>
    <w:rsid w:val="00B455ED"/>
    <w:rsid w:val="00B46491"/>
    <w:rsid w:val="00B46AFF"/>
    <w:rsid w:val="00B46DFB"/>
    <w:rsid w:val="00B47F67"/>
    <w:rsid w:val="00B505D8"/>
    <w:rsid w:val="00B50842"/>
    <w:rsid w:val="00B5203D"/>
    <w:rsid w:val="00B5242F"/>
    <w:rsid w:val="00B525B2"/>
    <w:rsid w:val="00B53C41"/>
    <w:rsid w:val="00B5487C"/>
    <w:rsid w:val="00B574AA"/>
    <w:rsid w:val="00B6069D"/>
    <w:rsid w:val="00B60A99"/>
    <w:rsid w:val="00B60B4A"/>
    <w:rsid w:val="00B62A23"/>
    <w:rsid w:val="00B631A2"/>
    <w:rsid w:val="00B651A4"/>
    <w:rsid w:val="00B65226"/>
    <w:rsid w:val="00B657AA"/>
    <w:rsid w:val="00B65869"/>
    <w:rsid w:val="00B65CF4"/>
    <w:rsid w:val="00B70B63"/>
    <w:rsid w:val="00B71726"/>
    <w:rsid w:val="00B73D7D"/>
    <w:rsid w:val="00B74C1A"/>
    <w:rsid w:val="00B76D9A"/>
    <w:rsid w:val="00B77278"/>
    <w:rsid w:val="00B816F8"/>
    <w:rsid w:val="00B83244"/>
    <w:rsid w:val="00B838C1"/>
    <w:rsid w:val="00B83C2D"/>
    <w:rsid w:val="00B869A5"/>
    <w:rsid w:val="00B8778B"/>
    <w:rsid w:val="00B912C7"/>
    <w:rsid w:val="00B917DF"/>
    <w:rsid w:val="00B939E4"/>
    <w:rsid w:val="00BA0B37"/>
    <w:rsid w:val="00BA10DB"/>
    <w:rsid w:val="00BA5076"/>
    <w:rsid w:val="00BA5A32"/>
    <w:rsid w:val="00BA75C9"/>
    <w:rsid w:val="00BA7853"/>
    <w:rsid w:val="00BB0094"/>
    <w:rsid w:val="00BB290F"/>
    <w:rsid w:val="00BB2F7D"/>
    <w:rsid w:val="00BB366F"/>
    <w:rsid w:val="00BB396C"/>
    <w:rsid w:val="00BB39EA"/>
    <w:rsid w:val="00BB422A"/>
    <w:rsid w:val="00BC1292"/>
    <w:rsid w:val="00BC3AFD"/>
    <w:rsid w:val="00BC5324"/>
    <w:rsid w:val="00BC55A9"/>
    <w:rsid w:val="00BC6705"/>
    <w:rsid w:val="00BD0033"/>
    <w:rsid w:val="00BD1A57"/>
    <w:rsid w:val="00BD388B"/>
    <w:rsid w:val="00BD59DC"/>
    <w:rsid w:val="00BD5C96"/>
    <w:rsid w:val="00BD6413"/>
    <w:rsid w:val="00BE5095"/>
    <w:rsid w:val="00BE65FB"/>
    <w:rsid w:val="00BE671E"/>
    <w:rsid w:val="00BE7ED0"/>
    <w:rsid w:val="00BF01F2"/>
    <w:rsid w:val="00BF0933"/>
    <w:rsid w:val="00BF1BCC"/>
    <w:rsid w:val="00BF2967"/>
    <w:rsid w:val="00BF2A28"/>
    <w:rsid w:val="00BF2A2B"/>
    <w:rsid w:val="00BF2CCD"/>
    <w:rsid w:val="00BF324B"/>
    <w:rsid w:val="00BF3885"/>
    <w:rsid w:val="00BF3A37"/>
    <w:rsid w:val="00BF4514"/>
    <w:rsid w:val="00BF4752"/>
    <w:rsid w:val="00BF4B8C"/>
    <w:rsid w:val="00BF5D80"/>
    <w:rsid w:val="00C029BB"/>
    <w:rsid w:val="00C031CD"/>
    <w:rsid w:val="00C051DC"/>
    <w:rsid w:val="00C05B9F"/>
    <w:rsid w:val="00C072E2"/>
    <w:rsid w:val="00C07A30"/>
    <w:rsid w:val="00C1279C"/>
    <w:rsid w:val="00C12966"/>
    <w:rsid w:val="00C132EB"/>
    <w:rsid w:val="00C13555"/>
    <w:rsid w:val="00C1405A"/>
    <w:rsid w:val="00C140FE"/>
    <w:rsid w:val="00C158DB"/>
    <w:rsid w:val="00C15AB9"/>
    <w:rsid w:val="00C20835"/>
    <w:rsid w:val="00C22239"/>
    <w:rsid w:val="00C22B58"/>
    <w:rsid w:val="00C23B2A"/>
    <w:rsid w:val="00C24D5E"/>
    <w:rsid w:val="00C27E05"/>
    <w:rsid w:val="00C308ED"/>
    <w:rsid w:val="00C324A5"/>
    <w:rsid w:val="00C33653"/>
    <w:rsid w:val="00C33CAF"/>
    <w:rsid w:val="00C33CBE"/>
    <w:rsid w:val="00C3734B"/>
    <w:rsid w:val="00C3741E"/>
    <w:rsid w:val="00C400BA"/>
    <w:rsid w:val="00C4052D"/>
    <w:rsid w:val="00C40703"/>
    <w:rsid w:val="00C40DA4"/>
    <w:rsid w:val="00C40DE6"/>
    <w:rsid w:val="00C433D7"/>
    <w:rsid w:val="00C47ABF"/>
    <w:rsid w:val="00C514F7"/>
    <w:rsid w:val="00C525F9"/>
    <w:rsid w:val="00C52719"/>
    <w:rsid w:val="00C537FA"/>
    <w:rsid w:val="00C57FC6"/>
    <w:rsid w:val="00C6105F"/>
    <w:rsid w:val="00C61805"/>
    <w:rsid w:val="00C6217A"/>
    <w:rsid w:val="00C6372D"/>
    <w:rsid w:val="00C64B11"/>
    <w:rsid w:val="00C64BF5"/>
    <w:rsid w:val="00C67241"/>
    <w:rsid w:val="00C70158"/>
    <w:rsid w:val="00C720A6"/>
    <w:rsid w:val="00C729E7"/>
    <w:rsid w:val="00C7422D"/>
    <w:rsid w:val="00C7526B"/>
    <w:rsid w:val="00C760C4"/>
    <w:rsid w:val="00C76E75"/>
    <w:rsid w:val="00C77194"/>
    <w:rsid w:val="00C777EC"/>
    <w:rsid w:val="00C77974"/>
    <w:rsid w:val="00C80392"/>
    <w:rsid w:val="00C8260F"/>
    <w:rsid w:val="00C832C4"/>
    <w:rsid w:val="00C847E1"/>
    <w:rsid w:val="00C848AA"/>
    <w:rsid w:val="00C856B5"/>
    <w:rsid w:val="00C90DD6"/>
    <w:rsid w:val="00C9117E"/>
    <w:rsid w:val="00C911B6"/>
    <w:rsid w:val="00C9381D"/>
    <w:rsid w:val="00C953CC"/>
    <w:rsid w:val="00C974D6"/>
    <w:rsid w:val="00C97C03"/>
    <w:rsid w:val="00CA3463"/>
    <w:rsid w:val="00CA48F4"/>
    <w:rsid w:val="00CA4A88"/>
    <w:rsid w:val="00CA6018"/>
    <w:rsid w:val="00CB0531"/>
    <w:rsid w:val="00CB0F11"/>
    <w:rsid w:val="00CB0F4C"/>
    <w:rsid w:val="00CB2FA6"/>
    <w:rsid w:val="00CB3876"/>
    <w:rsid w:val="00CB5135"/>
    <w:rsid w:val="00CB70C6"/>
    <w:rsid w:val="00CC0732"/>
    <w:rsid w:val="00CC07EF"/>
    <w:rsid w:val="00CC3459"/>
    <w:rsid w:val="00CC35A3"/>
    <w:rsid w:val="00CC38AD"/>
    <w:rsid w:val="00CC47D5"/>
    <w:rsid w:val="00CC4E3C"/>
    <w:rsid w:val="00CC51FB"/>
    <w:rsid w:val="00CC6481"/>
    <w:rsid w:val="00CC6FAE"/>
    <w:rsid w:val="00CC7667"/>
    <w:rsid w:val="00CD194D"/>
    <w:rsid w:val="00CD21D8"/>
    <w:rsid w:val="00CD304F"/>
    <w:rsid w:val="00CD4DA6"/>
    <w:rsid w:val="00CD589C"/>
    <w:rsid w:val="00CD5CA9"/>
    <w:rsid w:val="00CD5E1E"/>
    <w:rsid w:val="00CD604E"/>
    <w:rsid w:val="00CD78A8"/>
    <w:rsid w:val="00CE0B80"/>
    <w:rsid w:val="00CE1A9D"/>
    <w:rsid w:val="00CE4C07"/>
    <w:rsid w:val="00CE625A"/>
    <w:rsid w:val="00CE67B9"/>
    <w:rsid w:val="00CF196D"/>
    <w:rsid w:val="00CF2008"/>
    <w:rsid w:val="00CF2462"/>
    <w:rsid w:val="00CF2879"/>
    <w:rsid w:val="00CF5254"/>
    <w:rsid w:val="00CF64AC"/>
    <w:rsid w:val="00CF6B9D"/>
    <w:rsid w:val="00CF70B3"/>
    <w:rsid w:val="00D00658"/>
    <w:rsid w:val="00D0153F"/>
    <w:rsid w:val="00D026E2"/>
    <w:rsid w:val="00D0514B"/>
    <w:rsid w:val="00D05CB8"/>
    <w:rsid w:val="00D06A15"/>
    <w:rsid w:val="00D1030D"/>
    <w:rsid w:val="00D12046"/>
    <w:rsid w:val="00D1330A"/>
    <w:rsid w:val="00D13C2A"/>
    <w:rsid w:val="00D144BB"/>
    <w:rsid w:val="00D14694"/>
    <w:rsid w:val="00D147B3"/>
    <w:rsid w:val="00D15424"/>
    <w:rsid w:val="00D1626F"/>
    <w:rsid w:val="00D17CF1"/>
    <w:rsid w:val="00D21387"/>
    <w:rsid w:val="00D215EB"/>
    <w:rsid w:val="00D2355F"/>
    <w:rsid w:val="00D2485B"/>
    <w:rsid w:val="00D26131"/>
    <w:rsid w:val="00D2767B"/>
    <w:rsid w:val="00D3183A"/>
    <w:rsid w:val="00D3546F"/>
    <w:rsid w:val="00D405A3"/>
    <w:rsid w:val="00D42B22"/>
    <w:rsid w:val="00D4354A"/>
    <w:rsid w:val="00D44701"/>
    <w:rsid w:val="00D45376"/>
    <w:rsid w:val="00D454FD"/>
    <w:rsid w:val="00D45577"/>
    <w:rsid w:val="00D458C2"/>
    <w:rsid w:val="00D5047A"/>
    <w:rsid w:val="00D51690"/>
    <w:rsid w:val="00D52EDF"/>
    <w:rsid w:val="00D53BBD"/>
    <w:rsid w:val="00D557D9"/>
    <w:rsid w:val="00D55E77"/>
    <w:rsid w:val="00D57AB3"/>
    <w:rsid w:val="00D6030C"/>
    <w:rsid w:val="00D630C3"/>
    <w:rsid w:val="00D6439B"/>
    <w:rsid w:val="00D65362"/>
    <w:rsid w:val="00D66D9C"/>
    <w:rsid w:val="00D671D5"/>
    <w:rsid w:val="00D701B5"/>
    <w:rsid w:val="00D7244D"/>
    <w:rsid w:val="00D7472C"/>
    <w:rsid w:val="00D756B8"/>
    <w:rsid w:val="00D760C8"/>
    <w:rsid w:val="00D77DC9"/>
    <w:rsid w:val="00D8132F"/>
    <w:rsid w:val="00D81830"/>
    <w:rsid w:val="00D83AF2"/>
    <w:rsid w:val="00D85F7B"/>
    <w:rsid w:val="00D93AE3"/>
    <w:rsid w:val="00D93DB1"/>
    <w:rsid w:val="00D952FB"/>
    <w:rsid w:val="00D96455"/>
    <w:rsid w:val="00D965E7"/>
    <w:rsid w:val="00D96D2A"/>
    <w:rsid w:val="00DA035C"/>
    <w:rsid w:val="00DA111F"/>
    <w:rsid w:val="00DA1BC4"/>
    <w:rsid w:val="00DA2E2C"/>
    <w:rsid w:val="00DA325D"/>
    <w:rsid w:val="00DA34EC"/>
    <w:rsid w:val="00DA3A7F"/>
    <w:rsid w:val="00DA4578"/>
    <w:rsid w:val="00DA471A"/>
    <w:rsid w:val="00DA7646"/>
    <w:rsid w:val="00DB033D"/>
    <w:rsid w:val="00DB0FAD"/>
    <w:rsid w:val="00DB3703"/>
    <w:rsid w:val="00DB39DD"/>
    <w:rsid w:val="00DB47BD"/>
    <w:rsid w:val="00DB5BFA"/>
    <w:rsid w:val="00DB623C"/>
    <w:rsid w:val="00DC0754"/>
    <w:rsid w:val="00DC1032"/>
    <w:rsid w:val="00DC2203"/>
    <w:rsid w:val="00DC4491"/>
    <w:rsid w:val="00DC47B7"/>
    <w:rsid w:val="00DC51D8"/>
    <w:rsid w:val="00DC5A47"/>
    <w:rsid w:val="00DC7220"/>
    <w:rsid w:val="00DD0C9C"/>
    <w:rsid w:val="00DD125F"/>
    <w:rsid w:val="00DD1494"/>
    <w:rsid w:val="00DD1A75"/>
    <w:rsid w:val="00DD1F6E"/>
    <w:rsid w:val="00DD27DE"/>
    <w:rsid w:val="00DD2E32"/>
    <w:rsid w:val="00DD4918"/>
    <w:rsid w:val="00DD4965"/>
    <w:rsid w:val="00DD4B35"/>
    <w:rsid w:val="00DD5AB6"/>
    <w:rsid w:val="00DD5EDC"/>
    <w:rsid w:val="00DD6E81"/>
    <w:rsid w:val="00DD73D0"/>
    <w:rsid w:val="00DE1EBB"/>
    <w:rsid w:val="00DE3761"/>
    <w:rsid w:val="00DE433C"/>
    <w:rsid w:val="00DE4A1B"/>
    <w:rsid w:val="00DE7FCB"/>
    <w:rsid w:val="00DF1AAD"/>
    <w:rsid w:val="00DF2383"/>
    <w:rsid w:val="00DF3F70"/>
    <w:rsid w:val="00DF5E02"/>
    <w:rsid w:val="00DF7A71"/>
    <w:rsid w:val="00E00AC0"/>
    <w:rsid w:val="00E03128"/>
    <w:rsid w:val="00E04E6A"/>
    <w:rsid w:val="00E0541D"/>
    <w:rsid w:val="00E1591C"/>
    <w:rsid w:val="00E20E39"/>
    <w:rsid w:val="00E23B43"/>
    <w:rsid w:val="00E24205"/>
    <w:rsid w:val="00E24F4F"/>
    <w:rsid w:val="00E25168"/>
    <w:rsid w:val="00E258EA"/>
    <w:rsid w:val="00E25F55"/>
    <w:rsid w:val="00E26105"/>
    <w:rsid w:val="00E273DF"/>
    <w:rsid w:val="00E30AC5"/>
    <w:rsid w:val="00E33CC1"/>
    <w:rsid w:val="00E3417C"/>
    <w:rsid w:val="00E35A1C"/>
    <w:rsid w:val="00E35A23"/>
    <w:rsid w:val="00E36258"/>
    <w:rsid w:val="00E36C75"/>
    <w:rsid w:val="00E375AC"/>
    <w:rsid w:val="00E40C0F"/>
    <w:rsid w:val="00E416EA"/>
    <w:rsid w:val="00E422D6"/>
    <w:rsid w:val="00E4251E"/>
    <w:rsid w:val="00E443C0"/>
    <w:rsid w:val="00E45522"/>
    <w:rsid w:val="00E4582A"/>
    <w:rsid w:val="00E4706C"/>
    <w:rsid w:val="00E508C8"/>
    <w:rsid w:val="00E51750"/>
    <w:rsid w:val="00E533A5"/>
    <w:rsid w:val="00E57E9D"/>
    <w:rsid w:val="00E57EE3"/>
    <w:rsid w:val="00E60012"/>
    <w:rsid w:val="00E60ABD"/>
    <w:rsid w:val="00E63F12"/>
    <w:rsid w:val="00E64CA8"/>
    <w:rsid w:val="00E64EEA"/>
    <w:rsid w:val="00E65813"/>
    <w:rsid w:val="00E65F9E"/>
    <w:rsid w:val="00E669D4"/>
    <w:rsid w:val="00E66BF8"/>
    <w:rsid w:val="00E70458"/>
    <w:rsid w:val="00E71139"/>
    <w:rsid w:val="00E734DD"/>
    <w:rsid w:val="00E73B37"/>
    <w:rsid w:val="00E73EDF"/>
    <w:rsid w:val="00E73F30"/>
    <w:rsid w:val="00E74212"/>
    <w:rsid w:val="00E74725"/>
    <w:rsid w:val="00E76D47"/>
    <w:rsid w:val="00E77E35"/>
    <w:rsid w:val="00E81312"/>
    <w:rsid w:val="00E81596"/>
    <w:rsid w:val="00E82CDF"/>
    <w:rsid w:val="00E82F08"/>
    <w:rsid w:val="00E843BE"/>
    <w:rsid w:val="00E87257"/>
    <w:rsid w:val="00E877A8"/>
    <w:rsid w:val="00E87BD4"/>
    <w:rsid w:val="00E91604"/>
    <w:rsid w:val="00E92FDD"/>
    <w:rsid w:val="00EA1938"/>
    <w:rsid w:val="00EA3286"/>
    <w:rsid w:val="00EA53DD"/>
    <w:rsid w:val="00EA5FC4"/>
    <w:rsid w:val="00EA6D58"/>
    <w:rsid w:val="00EA7C61"/>
    <w:rsid w:val="00EA7D98"/>
    <w:rsid w:val="00EB0841"/>
    <w:rsid w:val="00EB0916"/>
    <w:rsid w:val="00EB13EC"/>
    <w:rsid w:val="00EB1B46"/>
    <w:rsid w:val="00EB241B"/>
    <w:rsid w:val="00EB32A7"/>
    <w:rsid w:val="00EB4D20"/>
    <w:rsid w:val="00EB5DDA"/>
    <w:rsid w:val="00EC2EF1"/>
    <w:rsid w:val="00EC478D"/>
    <w:rsid w:val="00EC4BA5"/>
    <w:rsid w:val="00EC5946"/>
    <w:rsid w:val="00EC6687"/>
    <w:rsid w:val="00EC71D9"/>
    <w:rsid w:val="00ED034A"/>
    <w:rsid w:val="00ED0664"/>
    <w:rsid w:val="00ED1D2C"/>
    <w:rsid w:val="00ED2A0C"/>
    <w:rsid w:val="00ED3D09"/>
    <w:rsid w:val="00ED4A44"/>
    <w:rsid w:val="00ED4B59"/>
    <w:rsid w:val="00ED559C"/>
    <w:rsid w:val="00ED6139"/>
    <w:rsid w:val="00EE0B19"/>
    <w:rsid w:val="00EE2248"/>
    <w:rsid w:val="00EE32D5"/>
    <w:rsid w:val="00EE40F2"/>
    <w:rsid w:val="00EE6BF1"/>
    <w:rsid w:val="00EE7E82"/>
    <w:rsid w:val="00EF0DAE"/>
    <w:rsid w:val="00EF0E8E"/>
    <w:rsid w:val="00EF4270"/>
    <w:rsid w:val="00EF431F"/>
    <w:rsid w:val="00EF4D56"/>
    <w:rsid w:val="00EF6BB6"/>
    <w:rsid w:val="00F01C6F"/>
    <w:rsid w:val="00F0292F"/>
    <w:rsid w:val="00F04506"/>
    <w:rsid w:val="00F0470C"/>
    <w:rsid w:val="00F050CB"/>
    <w:rsid w:val="00F05CF2"/>
    <w:rsid w:val="00F05E40"/>
    <w:rsid w:val="00F07099"/>
    <w:rsid w:val="00F07BF1"/>
    <w:rsid w:val="00F11D41"/>
    <w:rsid w:val="00F11FAA"/>
    <w:rsid w:val="00F121EC"/>
    <w:rsid w:val="00F122E9"/>
    <w:rsid w:val="00F125D7"/>
    <w:rsid w:val="00F1306E"/>
    <w:rsid w:val="00F13242"/>
    <w:rsid w:val="00F14882"/>
    <w:rsid w:val="00F1513C"/>
    <w:rsid w:val="00F15977"/>
    <w:rsid w:val="00F166E1"/>
    <w:rsid w:val="00F17B6B"/>
    <w:rsid w:val="00F2038F"/>
    <w:rsid w:val="00F204AB"/>
    <w:rsid w:val="00F20906"/>
    <w:rsid w:val="00F229C7"/>
    <w:rsid w:val="00F260B7"/>
    <w:rsid w:val="00F275E6"/>
    <w:rsid w:val="00F303F8"/>
    <w:rsid w:val="00F3092A"/>
    <w:rsid w:val="00F3255A"/>
    <w:rsid w:val="00F34F47"/>
    <w:rsid w:val="00F35ECE"/>
    <w:rsid w:val="00F3697D"/>
    <w:rsid w:val="00F3753D"/>
    <w:rsid w:val="00F42D63"/>
    <w:rsid w:val="00F450CD"/>
    <w:rsid w:val="00F47945"/>
    <w:rsid w:val="00F521D5"/>
    <w:rsid w:val="00F53805"/>
    <w:rsid w:val="00F54FA3"/>
    <w:rsid w:val="00F56902"/>
    <w:rsid w:val="00F578AE"/>
    <w:rsid w:val="00F60AB0"/>
    <w:rsid w:val="00F60D25"/>
    <w:rsid w:val="00F60FBE"/>
    <w:rsid w:val="00F611E5"/>
    <w:rsid w:val="00F636FC"/>
    <w:rsid w:val="00F64E1D"/>
    <w:rsid w:val="00F65036"/>
    <w:rsid w:val="00F70FD3"/>
    <w:rsid w:val="00F71039"/>
    <w:rsid w:val="00F711D3"/>
    <w:rsid w:val="00F74E59"/>
    <w:rsid w:val="00F8033D"/>
    <w:rsid w:val="00F805B7"/>
    <w:rsid w:val="00F81D74"/>
    <w:rsid w:val="00F824A1"/>
    <w:rsid w:val="00F826D6"/>
    <w:rsid w:val="00F863FB"/>
    <w:rsid w:val="00F86CA1"/>
    <w:rsid w:val="00F9021D"/>
    <w:rsid w:val="00F9059C"/>
    <w:rsid w:val="00F90A8D"/>
    <w:rsid w:val="00F90E32"/>
    <w:rsid w:val="00F90E64"/>
    <w:rsid w:val="00F92015"/>
    <w:rsid w:val="00F926C2"/>
    <w:rsid w:val="00F929EF"/>
    <w:rsid w:val="00F931BA"/>
    <w:rsid w:val="00F94FE1"/>
    <w:rsid w:val="00F95E72"/>
    <w:rsid w:val="00F97EA0"/>
    <w:rsid w:val="00FA3247"/>
    <w:rsid w:val="00FA4034"/>
    <w:rsid w:val="00FA4509"/>
    <w:rsid w:val="00FA5CED"/>
    <w:rsid w:val="00FA77F6"/>
    <w:rsid w:val="00FB0C1D"/>
    <w:rsid w:val="00FB0F6A"/>
    <w:rsid w:val="00FB2221"/>
    <w:rsid w:val="00FB2348"/>
    <w:rsid w:val="00FB4DE5"/>
    <w:rsid w:val="00FB578C"/>
    <w:rsid w:val="00FB57F2"/>
    <w:rsid w:val="00FB6119"/>
    <w:rsid w:val="00FB7C9B"/>
    <w:rsid w:val="00FC02B3"/>
    <w:rsid w:val="00FC1666"/>
    <w:rsid w:val="00FC3A91"/>
    <w:rsid w:val="00FC4CF7"/>
    <w:rsid w:val="00FC55F9"/>
    <w:rsid w:val="00FC65D5"/>
    <w:rsid w:val="00FC66CA"/>
    <w:rsid w:val="00FC6E06"/>
    <w:rsid w:val="00FC76B6"/>
    <w:rsid w:val="00FC7DEE"/>
    <w:rsid w:val="00FD0281"/>
    <w:rsid w:val="00FD1C48"/>
    <w:rsid w:val="00FD2C78"/>
    <w:rsid w:val="00FD35C7"/>
    <w:rsid w:val="00FD4694"/>
    <w:rsid w:val="00FD60AB"/>
    <w:rsid w:val="00FD74C3"/>
    <w:rsid w:val="00FE2170"/>
    <w:rsid w:val="00FE29CF"/>
    <w:rsid w:val="00FE2AF6"/>
    <w:rsid w:val="00FE329D"/>
    <w:rsid w:val="00FE6D91"/>
    <w:rsid w:val="00FE7553"/>
    <w:rsid w:val="00FF0DC4"/>
    <w:rsid w:val="00FF24F4"/>
    <w:rsid w:val="00FF32DF"/>
    <w:rsid w:val="00FF4524"/>
    <w:rsid w:val="00FF4A3E"/>
  </w:rsids>
  <m:mathPr>
    <m:mathFont m:val="Cambria Math"/>
    <m:brkBin m:val="before"/>
    <m:brkBinSub m:val="--"/>
    <m:smallFrac m:val="0"/>
    <m:dispDef/>
    <m:lMargin m:val="0"/>
    <m:rMargin m:val="0"/>
    <m:defJc m:val="centerGroup"/>
    <m:wrapRight/>
    <m:intLim m:val="subSup"/>
    <m:naryLim m:val="undOvr"/>
  </m:mathPr>
  <w:themeFontLang w:val="fi-FI"/>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oNotEmbedSmartTags/>
  <w:decimalSymbol w:val="."/>
  <w:listSeparator w:val=","/>
  <w14:docId w14:val="28CF986B"/>
  <w15:docId w15:val="{20CAF545-2BD6-45F9-9D46-9C619646192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fi-FI" w:eastAsia="fi-FI"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caption"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lang w:val="en-GB" w:eastAsia="en-US"/>
    </w:rPr>
  </w:style>
  <w:style w:type="paragraph" w:styleId="Heading1">
    <w:name w:val="heading 1"/>
    <w:basedOn w:val="Normal"/>
    <w:next w:val="Normal"/>
    <w:qFormat/>
    <w:rsid w:val="00CF5254"/>
    <w:pPr>
      <w:keepNext/>
      <w:keepLines/>
      <w:spacing w:before="480" w:after="240"/>
      <w:outlineLvl w:val="0"/>
    </w:pPr>
    <w:rPr>
      <w:rFonts w:ascii="Arial" w:hAnsi="Arial" w:cs="Arial"/>
      <w:b/>
      <w:bCs/>
      <w:kern w:val="28"/>
      <w:sz w:val="40"/>
      <w:szCs w:val="40"/>
    </w:rPr>
  </w:style>
  <w:style w:type="paragraph" w:styleId="Heading2">
    <w:name w:val="heading 2"/>
    <w:basedOn w:val="Normal"/>
    <w:next w:val="Normal"/>
    <w:qFormat/>
    <w:rsid w:val="00CF5254"/>
    <w:pPr>
      <w:keepNext/>
      <w:keepLines/>
      <w:spacing w:before="240" w:after="240"/>
      <w:outlineLvl w:val="1"/>
    </w:pPr>
    <w:rPr>
      <w:rFonts w:ascii="Arial" w:hAnsi="Arial" w:cs="Arial"/>
      <w:sz w:val="36"/>
      <w:szCs w:val="36"/>
    </w:rPr>
  </w:style>
  <w:style w:type="paragraph" w:styleId="Heading3">
    <w:name w:val="heading 3"/>
    <w:basedOn w:val="Normal"/>
    <w:next w:val="Normal"/>
    <w:qFormat/>
    <w:rsid w:val="00CF5254"/>
    <w:pPr>
      <w:keepNext/>
      <w:keepLines/>
      <w:spacing w:before="240" w:after="240"/>
      <w:outlineLvl w:val="2"/>
    </w:pPr>
    <w:rPr>
      <w:rFonts w:ascii="Arial" w:hAnsi="Arial" w:cs="Arial"/>
      <w:sz w:val="28"/>
      <w:szCs w:val="28"/>
    </w:rPr>
  </w:style>
  <w:style w:type="paragraph" w:styleId="Heading4">
    <w:name w:val="heading 4"/>
    <w:basedOn w:val="Normal"/>
    <w:next w:val="Normal"/>
    <w:qFormat/>
    <w:rsid w:val="00CF5254"/>
    <w:pPr>
      <w:keepNext/>
      <w:spacing w:before="240" w:after="60"/>
      <w:outlineLvl w:val="3"/>
    </w:pPr>
    <w:rPr>
      <w:rFonts w:ascii="Arial" w:hAnsi="Arial" w:cs="Arial"/>
      <w:b/>
      <w:bCs/>
    </w:rPr>
  </w:style>
  <w:style w:type="paragraph" w:styleId="Heading5">
    <w:name w:val="heading 5"/>
    <w:basedOn w:val="Normal"/>
    <w:next w:val="Normal"/>
    <w:qFormat/>
    <w:rsid w:val="00CF5254"/>
    <w:pPr>
      <w:spacing w:before="240" w:after="60"/>
      <w:outlineLvl w:val="4"/>
    </w:pPr>
    <w:rPr>
      <w:rFonts w:ascii="Arial" w:hAnsi="Arial" w:cs="Arial"/>
      <w:sz w:val="22"/>
      <w:szCs w:val="22"/>
    </w:rPr>
  </w:style>
  <w:style w:type="paragraph" w:styleId="Heading6">
    <w:name w:val="heading 6"/>
    <w:basedOn w:val="Normal"/>
    <w:next w:val="Normal"/>
    <w:qFormat/>
    <w:rsid w:val="00CF5254"/>
    <w:pPr>
      <w:spacing w:before="240" w:after="60"/>
      <w:outlineLvl w:val="5"/>
    </w:pPr>
    <w:rPr>
      <w:rFonts w:ascii="Arial" w:hAnsi="Arial" w:cs="Arial"/>
      <w:sz w:val="22"/>
      <w:szCs w:val="22"/>
    </w:rPr>
  </w:style>
  <w:style w:type="paragraph" w:styleId="Heading7">
    <w:name w:val="heading 7"/>
    <w:basedOn w:val="Normal"/>
    <w:next w:val="Normal"/>
    <w:qFormat/>
    <w:rsid w:val="00CF5254"/>
    <w:pPr>
      <w:spacing w:before="240" w:after="60"/>
      <w:outlineLvl w:val="6"/>
    </w:pPr>
    <w:rPr>
      <w:rFonts w:ascii="Arial" w:hAnsi="Arial" w:cs="Arial"/>
      <w:b/>
      <w:bCs/>
      <w:sz w:val="20"/>
      <w:szCs w:val="20"/>
    </w:rPr>
  </w:style>
  <w:style w:type="paragraph" w:styleId="Heading8">
    <w:name w:val="heading 8"/>
    <w:basedOn w:val="Normal"/>
    <w:next w:val="Normal"/>
    <w:qFormat/>
    <w:rsid w:val="00CF5254"/>
    <w:pPr>
      <w:spacing w:before="240" w:after="60"/>
      <w:jc w:val="both"/>
      <w:outlineLvl w:val="7"/>
    </w:pPr>
    <w:rPr>
      <w:rFonts w:ascii="Arial" w:hAnsi="Arial" w:cs="Arial"/>
      <w:i/>
      <w:iCs/>
      <w:sz w:val="20"/>
      <w:szCs w:val="20"/>
    </w:rPr>
  </w:style>
  <w:style w:type="paragraph" w:styleId="Heading9">
    <w:name w:val="heading 9"/>
    <w:basedOn w:val="Normal"/>
    <w:next w:val="Normal"/>
    <w:qFormat/>
    <w:rsid w:val="00CF5254"/>
    <w:pPr>
      <w:spacing w:before="240" w:after="60"/>
      <w:jc w:val="both"/>
      <w:outlineLvl w:val="8"/>
    </w:pPr>
    <w:rPr>
      <w:rFonts w:ascii="Arial" w:hAnsi="Arial" w:cs="Arial"/>
      <w:i/>
      <w:i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pPr>
      <w:tabs>
        <w:tab w:val="center" w:pos="4153"/>
        <w:tab w:val="right" w:pos="8306"/>
      </w:tabs>
    </w:pPr>
  </w:style>
  <w:style w:type="paragraph" w:styleId="Footer">
    <w:name w:val="footer"/>
    <w:basedOn w:val="Normal"/>
    <w:pPr>
      <w:tabs>
        <w:tab w:val="center" w:pos="4153"/>
        <w:tab w:val="right" w:pos="8306"/>
      </w:tabs>
    </w:pPr>
  </w:style>
  <w:style w:type="paragraph" w:styleId="Caption">
    <w:name w:val="caption"/>
    <w:aliases w:val="Kuvan otsikko"/>
    <w:basedOn w:val="Normal"/>
    <w:next w:val="Normal"/>
    <w:qFormat/>
    <w:pPr>
      <w:spacing w:before="120" w:after="240"/>
    </w:pPr>
    <w:rPr>
      <w:i/>
      <w:iCs/>
    </w:rPr>
  </w:style>
  <w:style w:type="paragraph" w:styleId="TOC2">
    <w:name w:val="toc 2"/>
    <w:basedOn w:val="Normal"/>
    <w:next w:val="Normal"/>
    <w:autoRedefine/>
    <w:uiPriority w:val="39"/>
    <w:pPr>
      <w:tabs>
        <w:tab w:val="right" w:pos="851"/>
        <w:tab w:val="right" w:pos="9072"/>
      </w:tabs>
      <w:ind w:left="850" w:hanging="510"/>
    </w:pPr>
    <w:rPr>
      <w:rFonts w:ascii="Arial" w:hAnsi="Arial" w:cs="Arial"/>
    </w:rPr>
  </w:style>
  <w:style w:type="paragraph" w:styleId="TOC3">
    <w:name w:val="toc 3"/>
    <w:basedOn w:val="Normal"/>
    <w:next w:val="Normal"/>
    <w:autoRedefine/>
    <w:uiPriority w:val="39"/>
    <w:pPr>
      <w:tabs>
        <w:tab w:val="right" w:pos="1588"/>
        <w:tab w:val="right" w:pos="9072"/>
      </w:tabs>
      <w:spacing w:before="60"/>
      <w:ind w:left="1587" w:hanging="680"/>
    </w:pPr>
    <w:rPr>
      <w:rFonts w:ascii="Arial" w:hAnsi="Arial" w:cs="Arial"/>
    </w:rPr>
  </w:style>
  <w:style w:type="paragraph" w:styleId="TOC4">
    <w:name w:val="toc 4"/>
    <w:basedOn w:val="Normal"/>
    <w:next w:val="Normal"/>
    <w:autoRedefine/>
    <w:semiHidden/>
    <w:pPr>
      <w:spacing w:before="60"/>
      <w:ind w:left="1627" w:hanging="907"/>
    </w:pPr>
    <w:rPr>
      <w:rFonts w:ascii="Arial" w:hAnsi="Arial" w:cs="Arial"/>
      <w:sz w:val="20"/>
      <w:szCs w:val="20"/>
    </w:rPr>
  </w:style>
  <w:style w:type="paragraph" w:styleId="TOC5">
    <w:name w:val="toc 5"/>
    <w:basedOn w:val="Normal"/>
    <w:next w:val="Normal"/>
    <w:autoRedefine/>
    <w:semiHidden/>
    <w:pPr>
      <w:spacing w:before="60"/>
      <w:ind w:left="2064" w:hanging="1106"/>
    </w:pPr>
    <w:rPr>
      <w:rFonts w:ascii="Arial" w:hAnsi="Arial" w:cs="Arial"/>
      <w:sz w:val="20"/>
      <w:szCs w:val="20"/>
    </w:rPr>
  </w:style>
  <w:style w:type="paragraph" w:styleId="TOC6">
    <w:name w:val="toc 6"/>
    <w:basedOn w:val="Normal"/>
    <w:next w:val="Normal"/>
    <w:autoRedefine/>
    <w:semiHidden/>
    <w:pPr>
      <w:spacing w:before="60"/>
      <w:ind w:left="2506" w:hanging="1304"/>
    </w:pPr>
    <w:rPr>
      <w:rFonts w:ascii="Arial" w:hAnsi="Arial" w:cs="Arial"/>
      <w:sz w:val="20"/>
      <w:szCs w:val="20"/>
    </w:rPr>
  </w:style>
  <w:style w:type="paragraph" w:customStyle="1" w:styleId="Luettelotyyli">
    <w:name w:val="Luettelotyyli"/>
    <w:basedOn w:val="Normal"/>
    <w:autoRedefine/>
    <w:pPr>
      <w:numPr>
        <w:numId w:val="2"/>
      </w:numPr>
    </w:pPr>
  </w:style>
  <w:style w:type="paragraph" w:styleId="TOC1">
    <w:name w:val="toc 1"/>
    <w:basedOn w:val="Normal"/>
    <w:next w:val="Normal"/>
    <w:autoRedefine/>
    <w:uiPriority w:val="39"/>
    <w:rsid w:val="00125385"/>
    <w:pPr>
      <w:tabs>
        <w:tab w:val="right" w:pos="9072"/>
      </w:tabs>
      <w:spacing w:before="120" w:after="120"/>
      <w:ind w:left="340" w:hanging="340"/>
    </w:pPr>
    <w:rPr>
      <w:rFonts w:ascii="Arial" w:hAnsi="Arial" w:cs="Arial"/>
      <w:noProof/>
    </w:rPr>
  </w:style>
  <w:style w:type="paragraph" w:customStyle="1" w:styleId="Yhtalo">
    <w:name w:val="Yhtalo"/>
    <w:basedOn w:val="Normal"/>
    <w:next w:val="Normal"/>
    <w:pPr>
      <w:tabs>
        <w:tab w:val="right" w:pos="9072"/>
      </w:tabs>
    </w:pPr>
  </w:style>
  <w:style w:type="paragraph" w:customStyle="1" w:styleId="OtsikkoMuu">
    <w:name w:val="OtsikkoMuu"/>
    <w:basedOn w:val="Heading1"/>
    <w:next w:val="Normal"/>
    <w:autoRedefine/>
    <w:pPr>
      <w:outlineLvl w:val="9"/>
    </w:pPr>
  </w:style>
  <w:style w:type="paragraph" w:styleId="TOC9">
    <w:name w:val="toc 9"/>
    <w:basedOn w:val="Normal"/>
    <w:next w:val="Normal"/>
    <w:autoRedefine/>
    <w:semiHidden/>
    <w:pPr>
      <w:ind w:left="1920"/>
    </w:pPr>
    <w:rPr>
      <w:sz w:val="18"/>
      <w:szCs w:val="18"/>
    </w:rPr>
  </w:style>
  <w:style w:type="paragraph" w:customStyle="1" w:styleId="Perusotsikko">
    <w:name w:val="Perusotsikko"/>
    <w:basedOn w:val="Heading1"/>
    <w:next w:val="Normal"/>
    <w:autoRedefine/>
    <w:pPr>
      <w:outlineLvl w:val="9"/>
    </w:pPr>
  </w:style>
  <w:style w:type="paragraph" w:customStyle="1" w:styleId="t0">
    <w:name w:val="t0"/>
    <w:basedOn w:val="Normal"/>
    <w:autoRedefine/>
    <w:pPr>
      <w:spacing w:after="240"/>
    </w:pPr>
  </w:style>
  <w:style w:type="paragraph" w:styleId="CommentText">
    <w:name w:val="annotation text"/>
    <w:basedOn w:val="Normal"/>
    <w:semiHidden/>
    <w:rPr>
      <w:sz w:val="20"/>
      <w:szCs w:val="20"/>
    </w:rPr>
  </w:style>
  <w:style w:type="paragraph" w:customStyle="1" w:styleId="Liiteotsikko">
    <w:name w:val="Liiteotsikko"/>
    <w:basedOn w:val="Normal"/>
    <w:next w:val="Normal"/>
    <w:autoRedefine/>
    <w:rsid w:val="00467B90"/>
    <w:pPr>
      <w:keepNext/>
      <w:keepLines/>
      <w:spacing w:before="480" w:after="240"/>
      <w:jc w:val="center"/>
    </w:pPr>
    <w:rPr>
      <w:b/>
      <w:bCs/>
      <w:i/>
      <w:kern w:val="28"/>
      <w:sz w:val="40"/>
      <w:szCs w:val="40"/>
    </w:rPr>
  </w:style>
  <w:style w:type="character" w:styleId="CommentReference">
    <w:name w:val="annotation reference"/>
    <w:semiHidden/>
    <w:rPr>
      <w:sz w:val="16"/>
      <w:szCs w:val="16"/>
    </w:rPr>
  </w:style>
  <w:style w:type="paragraph" w:styleId="NormalIndent">
    <w:name w:val="Normal Indent"/>
    <w:basedOn w:val="Normal"/>
    <w:pPr>
      <w:ind w:left="1298"/>
    </w:pPr>
  </w:style>
  <w:style w:type="paragraph" w:styleId="TOC7">
    <w:name w:val="toc 7"/>
    <w:basedOn w:val="Normal"/>
    <w:next w:val="Normal"/>
    <w:autoRedefine/>
    <w:semiHidden/>
    <w:pPr>
      <w:ind w:left="1440"/>
    </w:pPr>
    <w:rPr>
      <w:sz w:val="18"/>
      <w:szCs w:val="18"/>
    </w:rPr>
  </w:style>
  <w:style w:type="paragraph" w:styleId="TOC8">
    <w:name w:val="toc 8"/>
    <w:basedOn w:val="Normal"/>
    <w:next w:val="Normal"/>
    <w:autoRedefine/>
    <w:semiHidden/>
    <w:pPr>
      <w:ind w:left="1680"/>
    </w:pPr>
    <w:rPr>
      <w:sz w:val="18"/>
      <w:szCs w:val="18"/>
    </w:rPr>
  </w:style>
  <w:style w:type="character" w:customStyle="1" w:styleId="MTEquationSection">
    <w:name w:val="MTEquationSection"/>
    <w:rPr>
      <w:vanish/>
      <w:color w:val="FF0000"/>
    </w:rPr>
  </w:style>
  <w:style w:type="paragraph" w:styleId="BalloonText">
    <w:name w:val="Balloon Text"/>
    <w:basedOn w:val="Normal"/>
    <w:semiHidden/>
    <w:rPr>
      <w:rFonts w:ascii="Tahoma" w:hAnsi="Tahoma" w:cs="Tahoma"/>
      <w:sz w:val="16"/>
      <w:szCs w:val="16"/>
    </w:rPr>
  </w:style>
  <w:style w:type="paragraph" w:styleId="BodyText2">
    <w:name w:val="Body Text 2"/>
    <w:basedOn w:val="Normal"/>
    <w:rsid w:val="00137FAF"/>
    <w:rPr>
      <w:b/>
      <w:sz w:val="20"/>
      <w:szCs w:val="20"/>
      <w:lang w:eastAsia="fi-FI"/>
    </w:rPr>
  </w:style>
  <w:style w:type="table" w:styleId="TableGrid">
    <w:name w:val="Table Grid"/>
    <w:basedOn w:val="TableNormal"/>
    <w:rsid w:val="002C1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21">
    <w:name w:val="Body Text 21"/>
    <w:basedOn w:val="Normal"/>
    <w:rsid w:val="005C0691"/>
    <w:pPr>
      <w:widowControl w:val="0"/>
      <w:tabs>
        <w:tab w:val="left" w:pos="1375"/>
        <w:tab w:val="left" w:pos="2608"/>
        <w:tab w:val="left" w:pos="3997"/>
        <w:tab w:val="left" w:pos="5308"/>
        <w:tab w:val="left" w:pos="6619"/>
        <w:tab w:val="left" w:pos="7930"/>
        <w:tab w:val="left" w:pos="9241"/>
      </w:tabs>
      <w:ind w:left="1375" w:hanging="1375"/>
    </w:pPr>
    <w:rPr>
      <w:rFonts w:ascii="Univers (W1)" w:hAnsi="Univers (W1)"/>
      <w:color w:val="000000"/>
      <w:szCs w:val="20"/>
      <w:lang w:eastAsia="fi-FI"/>
    </w:rPr>
  </w:style>
  <w:style w:type="paragraph" w:styleId="BodyText">
    <w:name w:val="Body Text"/>
    <w:basedOn w:val="Normal"/>
    <w:rsid w:val="00EB1B46"/>
    <w:pPr>
      <w:spacing w:after="120"/>
    </w:pPr>
  </w:style>
  <w:style w:type="character" w:styleId="PageNumber">
    <w:name w:val="page number"/>
    <w:basedOn w:val="DefaultParagraphFont"/>
    <w:rsid w:val="001C21D3"/>
  </w:style>
  <w:style w:type="character" w:styleId="Hyperlink">
    <w:name w:val="Hyperlink"/>
    <w:rsid w:val="00300F97"/>
    <w:rPr>
      <w:color w:val="0000FF"/>
      <w:u w:val="single"/>
    </w:rPr>
  </w:style>
  <w:style w:type="paragraph" w:styleId="NormalWeb">
    <w:name w:val="Normal (Web)"/>
    <w:aliases w:val="Normaali (Web)"/>
    <w:basedOn w:val="Normal"/>
    <w:rsid w:val="00C308ED"/>
    <w:pPr>
      <w:spacing w:before="100" w:beforeAutospacing="1" w:after="100" w:afterAutospacing="1"/>
    </w:pPr>
    <w:rPr>
      <w:lang w:eastAsia="fi-FI"/>
    </w:rPr>
  </w:style>
  <w:style w:type="paragraph" w:styleId="BodyTextIndent">
    <w:name w:val="Body Text Indent"/>
    <w:basedOn w:val="Normal"/>
    <w:rsid w:val="00736236"/>
    <w:pPr>
      <w:spacing w:after="120"/>
      <w:ind w:left="283"/>
    </w:pPr>
  </w:style>
  <w:style w:type="paragraph" w:customStyle="1" w:styleId="TyyliOtsikko3TimesNewRoman">
    <w:name w:val="Tyyli Otsikko 3 + Times New Roman"/>
    <w:basedOn w:val="Heading3"/>
    <w:rsid w:val="00125385"/>
    <w:pPr>
      <w:numPr>
        <w:ilvl w:val="2"/>
        <w:numId w:val="1"/>
      </w:numPr>
      <w:tabs>
        <w:tab w:val="left" w:pos="720"/>
      </w:tabs>
    </w:pPr>
    <w:rPr>
      <w:rFonts w:ascii="Times New Roman" w:hAnsi="Times New Roman"/>
    </w:rPr>
  </w:style>
  <w:style w:type="paragraph" w:customStyle="1" w:styleId="TyyliOtsikko2TimesNewRoman">
    <w:name w:val="Tyyli Otsikko 2 + Times New Roman"/>
    <w:basedOn w:val="Heading2"/>
    <w:rsid w:val="00125385"/>
    <w:pPr>
      <w:numPr>
        <w:ilvl w:val="1"/>
        <w:numId w:val="8"/>
      </w:numPr>
      <w:tabs>
        <w:tab w:val="left" w:pos="856"/>
      </w:tabs>
    </w:pPr>
    <w:rPr>
      <w:rFonts w:ascii="Times New Roman" w:hAnsi="Times New Roman"/>
    </w:rPr>
  </w:style>
  <w:style w:type="paragraph" w:customStyle="1" w:styleId="TyyliOtsikko1TimesNewRoman">
    <w:name w:val="Tyyli Otsikko 1 + Times New Roman"/>
    <w:basedOn w:val="Heading1"/>
    <w:rsid w:val="00125385"/>
    <w:pPr>
      <w:numPr>
        <w:numId w:val="8"/>
      </w:numPr>
      <w:tabs>
        <w:tab w:val="left" w:pos="142"/>
      </w:tabs>
    </w:pPr>
    <w:rPr>
      <w:rFonts w:ascii="Times New Roman" w:hAnsi="Times New Roman"/>
    </w:rPr>
  </w:style>
  <w:style w:type="paragraph" w:styleId="CommentSubject">
    <w:name w:val="annotation subject"/>
    <w:basedOn w:val="CommentText"/>
    <w:next w:val="CommentText"/>
    <w:semiHidden/>
    <w:rsid w:val="003B6403"/>
    <w:rPr>
      <w:b/>
      <w:bCs/>
    </w:rPr>
  </w:style>
  <w:style w:type="paragraph" w:styleId="ListParagraph">
    <w:name w:val="List Paragraph"/>
    <w:basedOn w:val="Normal"/>
    <w:uiPriority w:val="34"/>
    <w:qFormat/>
    <w:rsid w:val="000B2914"/>
    <w:pPr>
      <w:ind w:left="720"/>
    </w:pPr>
  </w:style>
  <w:style w:type="character" w:styleId="Hashtag">
    <w:name w:val="Hashtag"/>
    <w:uiPriority w:val="99"/>
    <w:semiHidden/>
    <w:unhideWhenUsed/>
    <w:rsid w:val="002105B8"/>
    <w:rPr>
      <w:color w:val="605E5C"/>
      <w:shd w:val="clear" w:color="auto" w:fill="E1DFDD"/>
    </w:rPr>
  </w:style>
  <w:style w:type="paragraph" w:styleId="FootnoteText">
    <w:name w:val="footnote text"/>
    <w:basedOn w:val="Normal"/>
    <w:link w:val="FootnoteTextChar"/>
    <w:rsid w:val="00C24D5E"/>
    <w:rPr>
      <w:sz w:val="20"/>
      <w:szCs w:val="20"/>
      <w:lang w:val="sv-SE" w:eastAsia="sv-SE"/>
    </w:rPr>
  </w:style>
  <w:style w:type="character" w:customStyle="1" w:styleId="FootnoteTextChar">
    <w:name w:val="Footnote Text Char"/>
    <w:link w:val="FootnoteText"/>
    <w:rsid w:val="00C24D5E"/>
    <w:rPr>
      <w:lang w:val="sv-SE" w:eastAsia="sv-SE"/>
    </w:rPr>
  </w:style>
  <w:style w:type="character" w:styleId="FootnoteReference">
    <w:name w:val="footnote reference"/>
    <w:rsid w:val="00C24D5E"/>
    <w:rPr>
      <w:vertAlign w:val="superscript"/>
    </w:rPr>
  </w:style>
  <w:style w:type="paragraph" w:styleId="Title">
    <w:name w:val="Title"/>
    <w:basedOn w:val="Normal"/>
    <w:next w:val="Normal"/>
    <w:link w:val="TitleChar"/>
    <w:qFormat/>
    <w:rsid w:val="00F47945"/>
    <w:pPr>
      <w:spacing w:before="240" w:after="60"/>
      <w:jc w:val="center"/>
      <w:outlineLvl w:val="0"/>
    </w:pPr>
    <w:rPr>
      <w:rFonts w:ascii="Aptos Display" w:hAnsi="Aptos Display"/>
      <w:b/>
      <w:bCs/>
      <w:kern w:val="28"/>
      <w:sz w:val="32"/>
      <w:szCs w:val="32"/>
    </w:rPr>
  </w:style>
  <w:style w:type="character" w:customStyle="1" w:styleId="TitleChar">
    <w:name w:val="Title Char"/>
    <w:link w:val="Title"/>
    <w:rsid w:val="00F47945"/>
    <w:rPr>
      <w:rFonts w:ascii="Aptos Display" w:eastAsia="Times New Roman" w:hAnsi="Aptos Display" w:cs="Times New Roman"/>
      <w:b/>
      <w:bCs/>
      <w:kern w:val="28"/>
      <w:sz w:val="32"/>
      <w:szCs w:val="3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eader" Target="header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png"/><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3.jpe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jpe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header1.xml.rels><?xml version="1.0" encoding="UTF-8" standalone="yes"?>
<Relationships xmlns="http://schemas.openxmlformats.org/package/2006/relationships"><Relationship Id="rId1" Type="http://schemas.openxmlformats.org/officeDocument/2006/relationships/image" Target="media/image6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7BBE11-5D1E-4904-82CD-5745196ED4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10866</Words>
  <Characters>61937</Characters>
  <Application>Microsoft Office Word</Application>
  <DocSecurity>0</DocSecurity>
  <Lines>516</Lines>
  <Paragraphs>145</Paragraphs>
  <ScaleCrop>false</ScaleCrop>
  <HeadingPairs>
    <vt:vector size="4" baseType="variant">
      <vt:variant>
        <vt:lpstr>Title</vt:lpstr>
      </vt:variant>
      <vt:variant>
        <vt:i4>1</vt:i4>
      </vt:variant>
      <vt:variant>
        <vt:lpstr>Otsikko</vt:lpstr>
      </vt:variant>
      <vt:variant>
        <vt:i4>1</vt:i4>
      </vt:variant>
    </vt:vector>
  </HeadingPairs>
  <TitlesOfParts>
    <vt:vector size="2" baseType="lpstr">
      <vt:lpstr>Käyttöohjekirja</vt:lpstr>
      <vt:lpstr>Käyttöohjekirja</vt:lpstr>
    </vt:vector>
  </TitlesOfParts>
  <Company>VTT</Company>
  <LinksUpToDate>false</LinksUpToDate>
  <CharactersWithSpaces>72658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Käyttöohjekirja</dc:title>
  <dc:subject>Tutkimusraportti - suomi</dc:subject>
  <dc:creator>pekka.sallinen@kesko.fi</dc:creator>
  <cp:lastModifiedBy>Annina Nygård</cp:lastModifiedBy>
  <cp:revision>2</cp:revision>
  <cp:lastPrinted>2026-01-02T08:38:00Z</cp:lastPrinted>
  <dcterms:created xsi:type="dcterms:W3CDTF">2026-01-02T08:54:00Z</dcterms:created>
  <dcterms:modified xsi:type="dcterms:W3CDTF">2026-01-02T08:54:00Z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ies>
</file>